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52" w:rsidRPr="007B32BC" w:rsidRDefault="007B32BC">
      <w:pPr>
        <w:rPr>
          <w:rFonts w:ascii="Times New Roman" w:hAnsi="Times New Roman" w:cs="Times New Roman"/>
          <w:b/>
          <w:sz w:val="28"/>
          <w:szCs w:val="28"/>
        </w:rPr>
      </w:pPr>
      <w:r w:rsidRPr="007B32BC">
        <w:rPr>
          <w:rFonts w:ascii="Times New Roman" w:hAnsi="Times New Roman" w:cs="Times New Roman"/>
          <w:b/>
          <w:sz w:val="28"/>
          <w:szCs w:val="28"/>
        </w:rPr>
        <w:t>АННОТАЦИЯ К РАБОЧЕЙ ПРОГРАММЕ ПО ЛИТЕРАТУРЕ 5</w:t>
      </w:r>
      <w:proofErr w:type="gramStart"/>
      <w:r w:rsidRPr="007B32BC">
        <w:rPr>
          <w:rFonts w:ascii="Times New Roman" w:hAnsi="Times New Roman" w:cs="Times New Roman"/>
          <w:b/>
          <w:sz w:val="28"/>
          <w:szCs w:val="28"/>
        </w:rPr>
        <w:t xml:space="preserve"> А</w:t>
      </w:r>
      <w:proofErr w:type="gramEnd"/>
      <w:r w:rsidRPr="007B32BC">
        <w:rPr>
          <w:rFonts w:ascii="Times New Roman" w:hAnsi="Times New Roman" w:cs="Times New Roman"/>
          <w:b/>
          <w:sz w:val="28"/>
          <w:szCs w:val="28"/>
        </w:rPr>
        <w:t xml:space="preserve"> КЛАСС 2018-2019</w:t>
      </w:r>
    </w:p>
    <w:p w:rsidR="007B32BC" w:rsidRPr="005D6FC9" w:rsidRDefault="007B32BC" w:rsidP="007B32BC">
      <w:pPr>
        <w:shd w:val="clear" w:color="auto" w:fill="FFFFFF"/>
        <w:spacing w:after="0" w:line="240" w:lineRule="auto"/>
        <w:ind w:right="11"/>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Рабочая программа по литературе для учащихся 5</w:t>
      </w:r>
      <w:r>
        <w:rPr>
          <w:rFonts w:ascii="Times New Roman" w:eastAsiaTheme="minorEastAsia" w:hAnsi="Times New Roman" w:cs="Times New Roman"/>
          <w:sz w:val="24"/>
          <w:szCs w:val="24"/>
          <w:lang w:eastAsia="ru-RU"/>
        </w:rPr>
        <w:t>а</w:t>
      </w:r>
      <w:r w:rsidRPr="005D6FC9">
        <w:rPr>
          <w:rFonts w:ascii="Times New Roman" w:eastAsiaTheme="minorEastAsia" w:hAnsi="Times New Roman" w:cs="Times New Roman"/>
          <w:sz w:val="24"/>
          <w:szCs w:val="24"/>
          <w:lang w:eastAsia="ru-RU"/>
        </w:rPr>
        <w:t xml:space="preserve"> класса создана на основе следующих нормативных документов:</w:t>
      </w:r>
    </w:p>
    <w:p w:rsidR="007B32BC" w:rsidRPr="005D6FC9" w:rsidRDefault="007B32BC" w:rsidP="007B32BC">
      <w:pPr>
        <w:shd w:val="clear" w:color="auto" w:fill="FFFFFF"/>
        <w:suppressAutoHyphens/>
        <w:spacing w:after="0" w:line="240" w:lineRule="auto"/>
        <w:ind w:right="11"/>
        <w:jc w:val="both"/>
        <w:rPr>
          <w:rFonts w:ascii="Times New Roman" w:eastAsiaTheme="minorEastAsia" w:hAnsi="Times New Roman" w:cs="Times New Roman"/>
          <w:color w:val="000000"/>
          <w:sz w:val="24"/>
          <w:szCs w:val="24"/>
          <w:lang w:eastAsia="ru-RU"/>
        </w:rPr>
      </w:pPr>
      <w:r w:rsidRPr="005D6FC9">
        <w:rPr>
          <w:rFonts w:ascii="Times New Roman" w:eastAsiaTheme="minorEastAsia" w:hAnsi="Times New Roman" w:cs="Times New Roman"/>
          <w:color w:val="000000"/>
          <w:sz w:val="24"/>
          <w:szCs w:val="24"/>
          <w:lang w:eastAsia="ru-RU"/>
        </w:rPr>
        <w:t xml:space="preserve">Федерального государственного стандарта общего образования второго поколения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D6FC9">
          <w:rPr>
            <w:rFonts w:ascii="Times New Roman" w:eastAsiaTheme="minorEastAsia" w:hAnsi="Times New Roman" w:cs="Times New Roman"/>
            <w:color w:val="000000"/>
            <w:sz w:val="24"/>
            <w:szCs w:val="24"/>
            <w:lang w:eastAsia="ru-RU"/>
          </w:rPr>
          <w:t>2010 г</w:t>
        </w:r>
        <w:r>
          <w:rPr>
            <w:rFonts w:ascii="Times New Roman" w:eastAsiaTheme="minorEastAsia" w:hAnsi="Times New Roman" w:cs="Times New Roman"/>
            <w:color w:val="000000"/>
            <w:sz w:val="24"/>
            <w:szCs w:val="24"/>
            <w:lang w:eastAsia="ru-RU"/>
          </w:rPr>
          <w:t>).</w:t>
        </w:r>
      </w:smartTag>
    </w:p>
    <w:p w:rsidR="007B32BC" w:rsidRPr="005D6FC9" w:rsidRDefault="007B32BC" w:rsidP="007B32BC">
      <w:pPr>
        <w:shd w:val="clear" w:color="auto" w:fill="FFFFFF"/>
        <w:suppressAutoHyphens/>
        <w:spacing w:after="0" w:line="240" w:lineRule="auto"/>
        <w:ind w:right="11"/>
        <w:jc w:val="both"/>
        <w:rPr>
          <w:rFonts w:ascii="Times New Roman" w:eastAsiaTheme="minorEastAsia" w:hAnsi="Times New Roman" w:cs="Times New Roman"/>
          <w:w w:val="110"/>
          <w:sz w:val="24"/>
          <w:szCs w:val="24"/>
          <w:lang w:eastAsia="he-IL" w:bidi="he-IL"/>
        </w:rPr>
      </w:pPr>
      <w:proofErr w:type="gramStart"/>
      <w:r w:rsidRPr="005D6FC9">
        <w:rPr>
          <w:rFonts w:ascii="Times New Roman" w:eastAsiaTheme="minorEastAsia" w:hAnsi="Times New Roman" w:cs="Times New Roman"/>
          <w:color w:val="000000"/>
          <w:sz w:val="24"/>
          <w:szCs w:val="24"/>
          <w:lang w:eastAsia="ru-RU"/>
        </w:rPr>
        <w:t xml:space="preserve">Примерной </w:t>
      </w:r>
      <w:r w:rsidRPr="005D6FC9">
        <w:rPr>
          <w:rFonts w:ascii="Times New Roman" w:eastAsiaTheme="minorEastAsia" w:hAnsi="Times New Roman" w:cs="Times New Roman"/>
          <w:w w:val="110"/>
          <w:sz w:val="24"/>
          <w:szCs w:val="24"/>
          <w:lang w:eastAsia="he-IL" w:bidi="he-IL"/>
        </w:rPr>
        <w:t>учебной программы основного общего образования по литературе для 5-9 классов (опубликована в сборнике «Примерные программы по учебным предметам.</w:t>
      </w:r>
      <w:proofErr w:type="gramEnd"/>
      <w:r>
        <w:rPr>
          <w:rFonts w:ascii="Times New Roman" w:eastAsiaTheme="minorEastAsia" w:hAnsi="Times New Roman" w:cs="Times New Roman"/>
          <w:w w:val="110"/>
          <w:sz w:val="24"/>
          <w:szCs w:val="24"/>
          <w:lang w:eastAsia="he-IL" w:bidi="he-IL"/>
        </w:rPr>
        <w:t xml:space="preserve"> </w:t>
      </w:r>
      <w:r w:rsidRPr="005D6FC9">
        <w:rPr>
          <w:rFonts w:ascii="Times New Roman" w:eastAsiaTheme="minorEastAsia" w:hAnsi="Times New Roman" w:cs="Times New Roman"/>
          <w:w w:val="110"/>
          <w:sz w:val="24"/>
          <w:szCs w:val="24"/>
          <w:lang w:eastAsia="he-IL" w:bidi="he-IL"/>
        </w:rPr>
        <w:t xml:space="preserve">Литература» 5-9 классы: проект. – 2-е изд. – М.: Просвещение, </w:t>
      </w:r>
      <w:r w:rsidRPr="001506CB">
        <w:rPr>
          <w:rFonts w:ascii="Times New Roman" w:eastAsiaTheme="minorEastAsia" w:hAnsi="Times New Roman" w:cs="Times New Roman"/>
          <w:color w:val="000000" w:themeColor="text1"/>
          <w:w w:val="110"/>
          <w:sz w:val="24"/>
          <w:szCs w:val="24"/>
          <w:lang w:eastAsia="he-IL" w:bidi="he-IL"/>
        </w:rPr>
        <w:t>2013</w:t>
      </w:r>
      <w:r w:rsidRPr="006A3BAD">
        <w:rPr>
          <w:rFonts w:ascii="Times New Roman" w:eastAsiaTheme="minorEastAsia" w:hAnsi="Times New Roman" w:cs="Times New Roman"/>
          <w:color w:val="FF0000"/>
          <w:w w:val="110"/>
          <w:sz w:val="24"/>
          <w:szCs w:val="24"/>
          <w:lang w:eastAsia="he-IL" w:bidi="he-IL"/>
        </w:rPr>
        <w:t xml:space="preserve">. </w:t>
      </w:r>
      <w:r w:rsidRPr="005D6FC9">
        <w:rPr>
          <w:rFonts w:ascii="Times New Roman" w:eastAsiaTheme="minorEastAsia" w:hAnsi="Times New Roman" w:cs="Times New Roman"/>
          <w:w w:val="110"/>
          <w:sz w:val="24"/>
          <w:szCs w:val="24"/>
          <w:lang w:eastAsia="he-IL" w:bidi="he-IL"/>
        </w:rPr>
        <w:t>Образов</w:t>
      </w:r>
      <w:r>
        <w:rPr>
          <w:rFonts w:ascii="Times New Roman" w:eastAsiaTheme="minorEastAsia" w:hAnsi="Times New Roman" w:cs="Times New Roman"/>
          <w:w w:val="110"/>
          <w:sz w:val="24"/>
          <w:szCs w:val="24"/>
          <w:lang w:eastAsia="he-IL" w:bidi="he-IL"/>
        </w:rPr>
        <w:t xml:space="preserve">ательной программы </w:t>
      </w:r>
      <w:r w:rsidRPr="00965DFB">
        <w:rPr>
          <w:rFonts w:ascii="Times New Roman" w:eastAsiaTheme="minorEastAsia" w:hAnsi="Times New Roman" w:cs="Times New Roman"/>
          <w:w w:val="110"/>
          <w:sz w:val="24"/>
          <w:szCs w:val="24"/>
          <w:lang w:eastAsia="he-IL" w:bidi="he-IL"/>
        </w:rPr>
        <w:t>МБОУ ТСОШ №</w:t>
      </w:r>
      <w:r w:rsidRPr="00965DFB">
        <w:rPr>
          <w:rFonts w:ascii="Times New Roman" w:eastAsiaTheme="minorEastAsia" w:hAnsi="Times New Roman" w:cs="Times New Roman"/>
          <w:color w:val="000000" w:themeColor="text1"/>
          <w:w w:val="110"/>
          <w:sz w:val="24"/>
          <w:szCs w:val="24"/>
          <w:lang w:eastAsia="he-IL" w:bidi="he-IL"/>
        </w:rPr>
        <w:t>2</w:t>
      </w:r>
      <w:r>
        <w:rPr>
          <w:rFonts w:ascii="Times New Roman" w:eastAsiaTheme="minorEastAsia" w:hAnsi="Times New Roman" w:cs="Times New Roman"/>
          <w:w w:val="110"/>
          <w:sz w:val="24"/>
          <w:szCs w:val="24"/>
          <w:lang w:eastAsia="he-IL" w:bidi="he-IL"/>
        </w:rPr>
        <w:t xml:space="preserve"> на 2018-2019</w:t>
      </w:r>
      <w:r w:rsidRPr="005D6FC9">
        <w:rPr>
          <w:rFonts w:ascii="Times New Roman" w:eastAsiaTheme="minorEastAsia" w:hAnsi="Times New Roman" w:cs="Times New Roman"/>
          <w:w w:val="110"/>
          <w:sz w:val="24"/>
          <w:szCs w:val="24"/>
          <w:lang w:eastAsia="he-IL" w:bidi="he-IL"/>
        </w:rPr>
        <w:t xml:space="preserve"> учебный год.</w:t>
      </w:r>
    </w:p>
    <w:p w:rsidR="007B32BC" w:rsidRPr="005D6FC9" w:rsidRDefault="007B32BC" w:rsidP="007B32BC">
      <w:pPr>
        <w:shd w:val="clear" w:color="auto" w:fill="FFFFFF"/>
        <w:suppressAutoHyphens/>
        <w:spacing w:after="0" w:line="240" w:lineRule="auto"/>
        <w:ind w:right="11"/>
        <w:jc w:val="both"/>
        <w:rPr>
          <w:rFonts w:ascii="Times New Roman" w:eastAsiaTheme="minorEastAsia" w:hAnsi="Times New Roman" w:cs="Times New Roman"/>
          <w:w w:val="110"/>
          <w:sz w:val="24"/>
          <w:szCs w:val="24"/>
          <w:lang w:eastAsia="he-IL" w:bidi="he-IL"/>
        </w:rPr>
      </w:pPr>
      <w:r w:rsidRPr="005D6FC9">
        <w:rPr>
          <w:rFonts w:ascii="Times New Roman" w:eastAsia="Times New Roman" w:hAnsi="Times New Roman" w:cs="Times New Roman"/>
          <w:sz w:val="24"/>
          <w:szCs w:val="24"/>
          <w:lang w:eastAsia="ru-RU"/>
        </w:rPr>
        <w:t xml:space="preserve">Предметная линия учебников </w:t>
      </w:r>
      <w:proofErr w:type="spellStart"/>
      <w:r w:rsidRPr="005D6FC9">
        <w:rPr>
          <w:rFonts w:ascii="Times New Roman" w:eastAsia="Times New Roman" w:hAnsi="Times New Roman" w:cs="Times New Roman"/>
          <w:sz w:val="24"/>
          <w:szCs w:val="24"/>
          <w:lang w:eastAsia="ru-RU"/>
        </w:rPr>
        <w:t>Меркина</w:t>
      </w:r>
      <w:proofErr w:type="spellEnd"/>
      <w:r w:rsidRPr="005D6FC9">
        <w:rPr>
          <w:rFonts w:ascii="Times New Roman" w:eastAsia="Times New Roman" w:hAnsi="Times New Roman" w:cs="Times New Roman"/>
          <w:sz w:val="24"/>
          <w:szCs w:val="24"/>
          <w:lang w:eastAsia="ru-RU"/>
        </w:rPr>
        <w:t xml:space="preserve"> Г.С., Зинина С.А., </w:t>
      </w:r>
      <w:proofErr w:type="spellStart"/>
      <w:r w:rsidRPr="005D6FC9">
        <w:rPr>
          <w:rFonts w:ascii="Times New Roman" w:eastAsia="Times New Roman" w:hAnsi="Times New Roman" w:cs="Times New Roman"/>
          <w:sz w:val="24"/>
          <w:szCs w:val="24"/>
          <w:lang w:eastAsia="ru-RU"/>
        </w:rPr>
        <w:t>Чалмаева</w:t>
      </w:r>
      <w:proofErr w:type="spellEnd"/>
      <w:r w:rsidRPr="005D6FC9">
        <w:rPr>
          <w:rFonts w:ascii="Times New Roman" w:eastAsia="Times New Roman" w:hAnsi="Times New Roman" w:cs="Times New Roman"/>
          <w:sz w:val="24"/>
          <w:szCs w:val="24"/>
          <w:lang w:eastAsia="ru-RU"/>
        </w:rPr>
        <w:t xml:space="preserve"> В.А. 5-11 классы Учебник: Литература: учебн</w:t>
      </w:r>
      <w:r>
        <w:rPr>
          <w:rFonts w:ascii="Times New Roman" w:eastAsia="Times New Roman" w:hAnsi="Times New Roman" w:cs="Times New Roman"/>
          <w:sz w:val="24"/>
          <w:szCs w:val="24"/>
          <w:lang w:eastAsia="ru-RU"/>
        </w:rPr>
        <w:t>ик для 5 класса общеобразовательных  учреждений: в 2 ч./автор-составитель</w:t>
      </w:r>
      <w:r w:rsidRPr="005D6FC9">
        <w:rPr>
          <w:rFonts w:ascii="Times New Roman" w:eastAsia="Times New Roman" w:hAnsi="Times New Roman" w:cs="Times New Roman"/>
          <w:sz w:val="24"/>
          <w:szCs w:val="24"/>
          <w:lang w:eastAsia="ru-RU"/>
        </w:rPr>
        <w:t xml:space="preserve"> </w:t>
      </w:r>
      <w:proofErr w:type="spellStart"/>
      <w:r w:rsidRPr="005D6FC9">
        <w:rPr>
          <w:rFonts w:ascii="Times New Roman" w:eastAsia="Times New Roman" w:hAnsi="Times New Roman" w:cs="Times New Roman"/>
          <w:sz w:val="24"/>
          <w:szCs w:val="24"/>
          <w:lang w:eastAsia="ru-RU"/>
        </w:rPr>
        <w:t>Меркин</w:t>
      </w:r>
      <w:proofErr w:type="spellEnd"/>
      <w:r w:rsidRPr="005D6FC9">
        <w:rPr>
          <w:rFonts w:ascii="Times New Roman" w:eastAsia="Times New Roman" w:hAnsi="Times New Roman" w:cs="Times New Roman"/>
          <w:sz w:val="24"/>
          <w:szCs w:val="24"/>
          <w:lang w:eastAsia="ru-RU"/>
        </w:rPr>
        <w:t xml:space="preserve"> Г.С.- 2 изд. – М.:ООО «Русское слово», 2013.</w:t>
      </w:r>
    </w:p>
    <w:p w:rsidR="007B32BC" w:rsidRPr="00832E01" w:rsidRDefault="007B32BC" w:rsidP="007B32BC">
      <w:pPr>
        <w:suppressAutoHyphens/>
        <w:spacing w:after="0" w:line="240" w:lineRule="auto"/>
        <w:jc w:val="center"/>
        <w:rPr>
          <w:rFonts w:ascii="Times New Roman" w:eastAsia="Times New Roman" w:hAnsi="Times New Roman" w:cs="Times New Roman"/>
          <w:b/>
          <w:sz w:val="28"/>
          <w:szCs w:val="28"/>
          <w:lang w:eastAsia="ar-SA"/>
        </w:rPr>
      </w:pPr>
      <w:r w:rsidRPr="00832E01">
        <w:rPr>
          <w:rFonts w:ascii="Times New Roman" w:eastAsia="Times New Roman" w:hAnsi="Times New Roman" w:cs="Times New Roman"/>
          <w:b/>
          <w:sz w:val="28"/>
          <w:szCs w:val="28"/>
          <w:lang w:eastAsia="ar-SA"/>
        </w:rPr>
        <w:t>Х</w:t>
      </w:r>
      <w:r>
        <w:rPr>
          <w:rFonts w:ascii="Times New Roman" w:eastAsia="Times New Roman" w:hAnsi="Times New Roman" w:cs="Times New Roman"/>
          <w:b/>
          <w:sz w:val="28"/>
          <w:szCs w:val="28"/>
          <w:lang w:eastAsia="ar-SA"/>
        </w:rPr>
        <w:t xml:space="preserve">АРАКТЕРИСТИКА ПРЕДМЕТА </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5D6FC9">
        <w:rPr>
          <w:rFonts w:ascii="Times New Roman" w:eastAsiaTheme="minorEastAsia"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7B32BC"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Курс литературы в 5 классе строится на основе сочетания концентрического, историко-хронологического и проблемн</w:t>
      </w:r>
      <w:proofErr w:type="gramStart"/>
      <w:r w:rsidRPr="005D6FC9">
        <w:rPr>
          <w:rFonts w:ascii="Times New Roman" w:eastAsiaTheme="minorEastAsia" w:hAnsi="Times New Roman" w:cs="Times New Roman"/>
          <w:sz w:val="24"/>
          <w:szCs w:val="24"/>
          <w:lang w:eastAsia="ru-RU"/>
        </w:rPr>
        <w:t>о-</w:t>
      </w:r>
      <w:proofErr w:type="gramEnd"/>
      <w:r w:rsidRPr="005D6FC9">
        <w:rPr>
          <w:rFonts w:ascii="Times New Roman" w:eastAsiaTheme="minorEastAsia" w:hAnsi="Times New Roman" w:cs="Times New Roman"/>
          <w:sz w:val="24"/>
          <w:szCs w:val="24"/>
          <w:lang w:eastAsia="ru-RU"/>
        </w:rPr>
        <w:t xml:space="preserve"> тематического принципов.</w:t>
      </w:r>
    </w:p>
    <w:p w:rsidR="007B32BC" w:rsidRDefault="007B32BC" w:rsidP="007B32BC">
      <w:pPr>
        <w:spacing w:after="0" w:line="240" w:lineRule="auto"/>
        <w:rPr>
          <w:rFonts w:ascii="Times New Roman" w:hAnsi="Times New Roman" w:cs="Times New Roman"/>
          <w:b/>
          <w:noProof/>
          <w:sz w:val="24"/>
          <w:szCs w:val="24"/>
        </w:rPr>
      </w:pPr>
      <w:r w:rsidRPr="005D6FC9">
        <w:rPr>
          <w:rFonts w:ascii="Times New Roman" w:hAnsi="Times New Roman" w:cs="Times New Roman"/>
          <w:b/>
          <w:bCs/>
          <w:noProof/>
          <w:sz w:val="24"/>
          <w:szCs w:val="24"/>
        </w:rPr>
        <w:t>Цели</w:t>
      </w:r>
      <w:r w:rsidRPr="005D6FC9">
        <w:rPr>
          <w:rFonts w:ascii="Times New Roman" w:hAnsi="Times New Roman" w:cs="Times New Roman"/>
          <w:b/>
          <w:noProof/>
          <w:sz w:val="24"/>
          <w:szCs w:val="24"/>
        </w:rPr>
        <w:t xml:space="preserve"> изучения:</w:t>
      </w:r>
    </w:p>
    <w:p w:rsidR="007B32BC" w:rsidRPr="00BD5240" w:rsidRDefault="007B32BC" w:rsidP="007B32BC">
      <w:pPr>
        <w:pStyle w:val="a3"/>
        <w:numPr>
          <w:ilvl w:val="0"/>
          <w:numId w:val="1"/>
        </w:numPr>
        <w:spacing w:before="0" w:beforeAutospacing="0" w:after="153" w:afterAutospacing="0"/>
        <w:ind w:left="0"/>
      </w:pPr>
      <w:r w:rsidRPr="00BD5240">
        <w:t>воспитание духовно –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литературы;</w:t>
      </w:r>
    </w:p>
    <w:p w:rsidR="007B32BC" w:rsidRPr="00BD5240" w:rsidRDefault="007B32BC" w:rsidP="007B32BC">
      <w:pPr>
        <w:pStyle w:val="a3"/>
        <w:numPr>
          <w:ilvl w:val="0"/>
          <w:numId w:val="1"/>
        </w:numPr>
        <w:spacing w:before="0" w:beforeAutospacing="0" w:after="153" w:afterAutospacing="0"/>
        <w:ind w:left="0"/>
        <w:rPr>
          <w:color w:val="000000"/>
        </w:rPr>
      </w:pPr>
      <w:r w:rsidRPr="00BD5240">
        <w:rPr>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w:t>
      </w:r>
    </w:p>
    <w:p w:rsidR="007B32BC" w:rsidRPr="00BD5240" w:rsidRDefault="007B32BC" w:rsidP="007B32BC">
      <w:pPr>
        <w:pStyle w:val="a3"/>
        <w:numPr>
          <w:ilvl w:val="0"/>
          <w:numId w:val="1"/>
        </w:numPr>
        <w:spacing w:before="0" w:beforeAutospacing="0" w:after="153" w:afterAutospacing="0"/>
        <w:ind w:left="0"/>
        <w:rPr>
          <w:color w:val="000000"/>
        </w:rPr>
      </w:pPr>
      <w:r w:rsidRPr="00BD5240">
        <w:rPr>
          <w:color w:val="000000"/>
        </w:rPr>
        <w:t xml:space="preserve">освоение текстов художественных произведений в единстве формы и содержания, основных </w:t>
      </w:r>
      <w:proofErr w:type="spellStart"/>
      <w:r w:rsidRPr="00BD5240">
        <w:rPr>
          <w:color w:val="000000"/>
        </w:rPr>
        <w:t>историко</w:t>
      </w:r>
      <w:proofErr w:type="spellEnd"/>
      <w:r w:rsidRPr="00BD5240">
        <w:rPr>
          <w:color w:val="000000"/>
        </w:rPr>
        <w:t xml:space="preserve">–литературных сведений и </w:t>
      </w:r>
      <w:proofErr w:type="spellStart"/>
      <w:r w:rsidRPr="00BD5240">
        <w:rPr>
          <w:color w:val="000000"/>
        </w:rPr>
        <w:t>теоретико</w:t>
      </w:r>
      <w:proofErr w:type="spellEnd"/>
      <w:r w:rsidRPr="00BD5240">
        <w:rPr>
          <w:color w:val="000000"/>
        </w:rPr>
        <w:t>–литературных понятий;</w:t>
      </w:r>
    </w:p>
    <w:p w:rsidR="007B32BC" w:rsidRPr="00BD5240" w:rsidRDefault="007B32BC" w:rsidP="007B32BC">
      <w:pPr>
        <w:pStyle w:val="a3"/>
        <w:numPr>
          <w:ilvl w:val="0"/>
          <w:numId w:val="1"/>
        </w:numPr>
        <w:spacing w:before="0" w:beforeAutospacing="0" w:after="153" w:afterAutospacing="0"/>
        <w:ind w:left="0"/>
        <w:rPr>
          <w:color w:val="000000"/>
        </w:rPr>
      </w:pPr>
      <w:r w:rsidRPr="00BD5240">
        <w:rPr>
          <w:color w:val="000000"/>
        </w:rPr>
        <w:t>овладение умениями чтения и анализа произведений.</w:t>
      </w:r>
    </w:p>
    <w:p w:rsidR="007B32BC" w:rsidRPr="00BD5240" w:rsidRDefault="007B32BC" w:rsidP="007B32BC">
      <w:pPr>
        <w:spacing w:after="0" w:line="240" w:lineRule="auto"/>
        <w:rPr>
          <w:rFonts w:ascii="Times New Roman" w:eastAsiaTheme="minorEastAsia" w:hAnsi="Times New Roman" w:cs="Times New Roman"/>
          <w:b/>
          <w:sz w:val="24"/>
          <w:szCs w:val="24"/>
          <w:lang w:eastAsia="ru-RU"/>
        </w:rPr>
      </w:pPr>
      <w:r w:rsidRPr="00BD5240">
        <w:rPr>
          <w:rFonts w:ascii="Times New Roman" w:eastAsiaTheme="minorEastAsia" w:hAnsi="Times New Roman" w:cs="Times New Roman"/>
          <w:b/>
          <w:sz w:val="24"/>
          <w:szCs w:val="24"/>
          <w:lang w:eastAsia="ru-RU"/>
        </w:rPr>
        <w:t>Задачи:</w:t>
      </w:r>
    </w:p>
    <w:p w:rsidR="007B32BC" w:rsidRPr="00BD5240" w:rsidRDefault="007B32BC" w:rsidP="007B32BC">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развивать интеллектуальные и творческие способности учащихся, необходимые для успешной социализации и самореализации личности;</w:t>
      </w:r>
    </w:p>
    <w:p w:rsidR="007B32BC" w:rsidRPr="00BD5240" w:rsidRDefault="007B32BC" w:rsidP="007B32BC">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7B32BC" w:rsidRPr="00BD5240" w:rsidRDefault="007B32BC" w:rsidP="007B32BC">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формировать умение читать, комментировать, анализировать и интерпретировать художественный текст;</w:t>
      </w:r>
    </w:p>
    <w:p w:rsidR="007B32BC" w:rsidRPr="00BD5240" w:rsidRDefault="007B32BC" w:rsidP="007B32BC">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xml:space="preserve">- способствовать овладению важнейшими </w:t>
      </w:r>
      <w:proofErr w:type="spellStart"/>
      <w:r w:rsidRPr="00BD5240">
        <w:rPr>
          <w:rFonts w:ascii="Times New Roman" w:eastAsiaTheme="minorEastAsia" w:hAnsi="Times New Roman" w:cs="Times New Roman"/>
          <w:sz w:val="24"/>
          <w:szCs w:val="24"/>
          <w:lang w:eastAsia="ru-RU"/>
        </w:rPr>
        <w:t>общеучебными</w:t>
      </w:r>
      <w:proofErr w:type="spellEnd"/>
      <w:r w:rsidRPr="00BD5240">
        <w:rPr>
          <w:rFonts w:ascii="Times New Roman" w:eastAsiaTheme="minorEastAsia" w:hAnsi="Times New Roman" w:cs="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w:t>
      </w:r>
      <w:r w:rsidRPr="005D6FC9">
        <w:rPr>
          <w:rFonts w:ascii="Times New Roman" w:eastAsiaTheme="minorEastAsia" w:hAnsi="Times New Roman" w:cs="Times New Roman"/>
          <w:sz w:val="24"/>
          <w:szCs w:val="24"/>
          <w:lang w:eastAsia="ru-RU"/>
        </w:rPr>
        <w:t xml:space="preserve"> и обрабатывать необходимую информацию из различных источников, включая Интернет и др.);</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lastRenderedPageBreak/>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индивидуальную активность;</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внутреннюю мотивацию к изучению предметов;</w:t>
      </w:r>
    </w:p>
    <w:p w:rsidR="007B32BC" w:rsidRDefault="007B32BC" w:rsidP="007B32B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расширить кругозор школьников.</w:t>
      </w:r>
    </w:p>
    <w:p w:rsidR="007B32BC" w:rsidRPr="00AF18D5" w:rsidRDefault="007B32BC" w:rsidP="007B32BC">
      <w:pPr>
        <w:spacing w:after="0" w:line="240" w:lineRule="auto"/>
        <w:jc w:val="center"/>
        <w:rPr>
          <w:rFonts w:ascii="Times New Roman" w:eastAsia="Times New Roman" w:hAnsi="Times New Roman" w:cs="Times New Roman"/>
          <w:b/>
          <w:color w:val="000000" w:themeColor="text1"/>
          <w:sz w:val="28"/>
          <w:szCs w:val="28"/>
          <w:lang w:eastAsia="ru-RU"/>
        </w:rPr>
      </w:pPr>
      <w:r w:rsidRPr="00AF18D5">
        <w:rPr>
          <w:rFonts w:ascii="Times New Roman" w:eastAsia="Times New Roman" w:hAnsi="Times New Roman" w:cs="Times New Roman"/>
          <w:b/>
          <w:color w:val="000000" w:themeColor="text1"/>
          <w:sz w:val="28"/>
          <w:szCs w:val="28"/>
          <w:lang w:eastAsia="ru-RU"/>
        </w:rPr>
        <w:t>ПЛАНИРУЕМЫЕ РЕЗУЛЬТАТЫ ОСВ</w:t>
      </w:r>
      <w:r>
        <w:rPr>
          <w:rFonts w:ascii="Times New Roman" w:eastAsia="Times New Roman" w:hAnsi="Times New Roman" w:cs="Times New Roman"/>
          <w:b/>
          <w:color w:val="000000" w:themeColor="text1"/>
          <w:sz w:val="28"/>
          <w:szCs w:val="28"/>
          <w:lang w:eastAsia="ru-RU"/>
        </w:rPr>
        <w:t>ОЕНИЯ У</w:t>
      </w:r>
      <w:r w:rsidRPr="00AF18D5">
        <w:rPr>
          <w:rFonts w:ascii="Times New Roman" w:eastAsia="Times New Roman" w:hAnsi="Times New Roman" w:cs="Times New Roman"/>
          <w:b/>
          <w:color w:val="000000" w:themeColor="text1"/>
          <w:sz w:val="28"/>
          <w:szCs w:val="28"/>
          <w:lang w:eastAsia="ru-RU"/>
        </w:rPr>
        <w:t xml:space="preserve">ЧЕБНОГО ПРЕДМЕТА </w:t>
      </w:r>
    </w:p>
    <w:p w:rsidR="007B32BC" w:rsidRPr="00C618B8" w:rsidRDefault="007B32BC" w:rsidP="007B32BC">
      <w:pPr>
        <w:pStyle w:val="a3"/>
        <w:spacing w:before="168" w:beforeAutospacing="0" w:after="168" w:afterAutospacing="0" w:line="330" w:lineRule="atLeast"/>
        <w:jc w:val="both"/>
        <w:rPr>
          <w:color w:val="000000"/>
        </w:rPr>
      </w:pPr>
      <w:r w:rsidRPr="00C618B8">
        <w:rPr>
          <w:rStyle w:val="a4"/>
          <w:color w:val="000000"/>
        </w:rPr>
        <w:t xml:space="preserve">Личностными результатами </w:t>
      </w:r>
      <w:proofErr w:type="gramStart"/>
      <w:r w:rsidRPr="00C618B8">
        <w:rPr>
          <w:rStyle w:val="a4"/>
          <w:color w:val="000000"/>
        </w:rPr>
        <w:t>освоения</w:t>
      </w:r>
      <w:proofErr w:type="gramEnd"/>
      <w:r w:rsidRPr="00C618B8">
        <w:rPr>
          <w:rStyle w:val="a4"/>
          <w:color w:val="000000"/>
        </w:rPr>
        <w:t xml:space="preserve"> обучающимися программы по литературе  являются:</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чувство </w:t>
      </w:r>
      <w:proofErr w:type="gramStart"/>
      <w:r w:rsidRPr="004824A0">
        <w:rPr>
          <w:rFonts w:ascii="Times New Roman" w:eastAsiaTheme="minorEastAsia" w:hAnsi="Times New Roman" w:cs="Times New Roman"/>
          <w:sz w:val="24"/>
          <w:szCs w:val="24"/>
          <w:lang w:eastAsia="ru-RU"/>
        </w:rPr>
        <w:t>прекрасного</w:t>
      </w:r>
      <w:proofErr w:type="gramEnd"/>
      <w:r w:rsidRPr="004824A0">
        <w:rPr>
          <w:rFonts w:ascii="Times New Roman" w:eastAsiaTheme="minorEastAsia" w:hAnsi="Times New Roman" w:cs="Times New Roman"/>
          <w:sz w:val="24"/>
          <w:szCs w:val="24"/>
          <w:lang w:eastAsia="ru-RU"/>
        </w:rPr>
        <w:t xml:space="preserve"> – умение </w:t>
      </w:r>
      <w:r w:rsidRPr="004824A0">
        <w:rPr>
          <w:rFonts w:ascii="Times New Roman" w:eastAsiaTheme="minorEastAsia" w:hAnsi="Times New Roman" w:cs="Times New Roman"/>
          <w:iCs/>
          <w:sz w:val="24"/>
          <w:szCs w:val="24"/>
          <w:lang w:eastAsia="ru-RU"/>
        </w:rPr>
        <w:t>чувствовать</w:t>
      </w:r>
      <w:r w:rsidRPr="004824A0">
        <w:rPr>
          <w:rFonts w:ascii="Times New Roman" w:eastAsiaTheme="minorEastAsia" w:hAnsi="Times New Roman" w:cs="Times New Roman"/>
          <w:sz w:val="24"/>
          <w:szCs w:val="24"/>
          <w:lang w:eastAsia="ru-RU"/>
        </w:rPr>
        <w:t xml:space="preserve"> красоту и выразительность речи, </w:t>
      </w:r>
      <w:r w:rsidRPr="004824A0">
        <w:rPr>
          <w:rFonts w:ascii="Times New Roman" w:eastAsiaTheme="minorEastAsia" w:hAnsi="Times New Roman" w:cs="Times New Roman"/>
          <w:iCs/>
          <w:sz w:val="24"/>
          <w:szCs w:val="24"/>
          <w:lang w:eastAsia="ru-RU"/>
        </w:rPr>
        <w:t>стремиться</w:t>
      </w:r>
      <w:r w:rsidRPr="004824A0">
        <w:rPr>
          <w:rFonts w:ascii="Times New Roman" w:eastAsiaTheme="minorEastAsia" w:hAnsi="Times New Roman" w:cs="Times New Roman"/>
          <w:sz w:val="24"/>
          <w:szCs w:val="24"/>
          <w:lang w:eastAsia="ru-RU"/>
        </w:rPr>
        <w:t xml:space="preserve"> к совершенствованию собственной речи;</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любовь и уважение</w:t>
      </w:r>
      <w:r w:rsidRPr="004824A0">
        <w:rPr>
          <w:rFonts w:ascii="Times New Roman" w:eastAsiaTheme="minorEastAsia" w:hAnsi="Times New Roman" w:cs="Times New Roman"/>
          <w:sz w:val="24"/>
          <w:szCs w:val="24"/>
          <w:lang w:eastAsia="ru-RU"/>
        </w:rPr>
        <w:t xml:space="preserve"> к Отечеству, его языку, культуре;</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устойчивый познавательный</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интерес</w:t>
      </w:r>
      <w:r w:rsidRPr="004824A0">
        <w:rPr>
          <w:rFonts w:ascii="Times New Roman" w:eastAsiaTheme="minorEastAsia" w:hAnsi="Times New Roman" w:cs="Times New Roman"/>
          <w:sz w:val="24"/>
          <w:szCs w:val="24"/>
          <w:lang w:eastAsia="ru-RU"/>
        </w:rPr>
        <w:t xml:space="preserve"> к чтению, к ведению диалога с автором текста; </w:t>
      </w:r>
      <w:r w:rsidRPr="004824A0">
        <w:rPr>
          <w:rFonts w:ascii="Times New Roman" w:eastAsiaTheme="minorEastAsia" w:hAnsi="Times New Roman" w:cs="Times New Roman"/>
          <w:iCs/>
          <w:sz w:val="24"/>
          <w:szCs w:val="24"/>
          <w:lang w:eastAsia="ru-RU"/>
        </w:rPr>
        <w:t>потребность</w:t>
      </w:r>
      <w:r w:rsidRPr="004824A0">
        <w:rPr>
          <w:rFonts w:ascii="Times New Roman" w:eastAsiaTheme="minorEastAsia" w:hAnsi="Times New Roman" w:cs="Times New Roman"/>
          <w:sz w:val="24"/>
          <w:szCs w:val="24"/>
          <w:lang w:eastAsia="ru-RU"/>
        </w:rPr>
        <w:t xml:space="preserve"> в чтении.</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осознание и освоение литературы как части общекультурного наследия России и общемирового культурного наследия;</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ориентация в системе моральных норм и ценностей, их присвоение;</w:t>
      </w:r>
    </w:p>
    <w:p w:rsidR="007B32BC" w:rsidRPr="004824A0" w:rsidRDefault="007B32BC" w:rsidP="007B32BC">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7B32BC" w:rsidRPr="00E2221C" w:rsidRDefault="007B32BC" w:rsidP="007B32BC">
      <w:pPr>
        <w:pStyle w:val="a5"/>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7B32BC" w:rsidRPr="006D2785" w:rsidRDefault="007B32BC" w:rsidP="007B32BC">
      <w:pPr>
        <w:ind w:firstLine="709"/>
        <w:jc w:val="both"/>
        <w:rPr>
          <w:rFonts w:ascii="Times New Roman" w:hAnsi="Times New Roman" w:cs="Times New Roman"/>
          <w:sz w:val="24"/>
          <w:szCs w:val="24"/>
        </w:rPr>
      </w:pPr>
      <w:r w:rsidRPr="00E2221C">
        <w:rPr>
          <w:rFonts w:ascii="Times New Roman" w:hAnsi="Times New Roman" w:cs="Times New Roman"/>
          <w:color w:val="FF0000"/>
          <w:sz w:val="24"/>
          <w:szCs w:val="24"/>
        </w:rPr>
        <w:t xml:space="preserve"> </w:t>
      </w:r>
      <w:r w:rsidRPr="00831336">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5-а классе в объёме  </w:t>
      </w:r>
      <w:r w:rsidRPr="00C618B8">
        <w:rPr>
          <w:rFonts w:ascii="Times New Roman" w:hAnsi="Times New Roman" w:cs="Times New Roman"/>
          <w:color w:val="000000" w:themeColor="text1"/>
          <w:sz w:val="24"/>
          <w:szCs w:val="24"/>
        </w:rPr>
        <w:t xml:space="preserve">102  часа. </w:t>
      </w:r>
      <w:r w:rsidRPr="00831336">
        <w:rPr>
          <w:rFonts w:ascii="Times New Roman" w:hAnsi="Times New Roman" w:cs="Times New Roman"/>
          <w:sz w:val="24"/>
          <w:szCs w:val="24"/>
        </w:rPr>
        <w:t xml:space="preserve">Согласно календарному учебному графику и расписанию уроков на 2018-2019 учебный год в МБОУ Тацинская СОШ №2  курс программы реализуется за  </w:t>
      </w:r>
      <w:r>
        <w:rPr>
          <w:rFonts w:ascii="Times New Roman" w:hAnsi="Times New Roman" w:cs="Times New Roman"/>
          <w:sz w:val="24"/>
          <w:szCs w:val="24"/>
        </w:rPr>
        <w:t>99</w:t>
      </w:r>
      <w:r w:rsidRPr="00831336">
        <w:rPr>
          <w:rFonts w:ascii="Times New Roman" w:hAnsi="Times New Roman" w:cs="Times New Roman"/>
          <w:sz w:val="24"/>
          <w:szCs w:val="24"/>
        </w:rPr>
        <w:t xml:space="preserve">  часов.</w:t>
      </w:r>
      <w:r w:rsidRPr="00E2221C">
        <w:rPr>
          <w:rFonts w:ascii="Times New Roman" w:hAnsi="Times New Roman" w:cs="Times New Roman"/>
          <w:sz w:val="24"/>
          <w:szCs w:val="24"/>
        </w:rPr>
        <w:t xml:space="preserve"> Учебный мат</w:t>
      </w:r>
      <w:r>
        <w:rPr>
          <w:rFonts w:ascii="Times New Roman" w:hAnsi="Times New Roman" w:cs="Times New Roman"/>
          <w:sz w:val="24"/>
          <w:szCs w:val="24"/>
        </w:rPr>
        <w:t>ериал изучается в полном объёме.</w:t>
      </w:r>
    </w:p>
    <w:p w:rsidR="007B32BC" w:rsidRPr="005D6FC9" w:rsidRDefault="007B32BC" w:rsidP="007B32BC">
      <w:pPr>
        <w:spacing w:after="0" w:line="240" w:lineRule="auto"/>
        <w:jc w:val="both"/>
        <w:rPr>
          <w:rFonts w:ascii="Times New Roman" w:eastAsiaTheme="minorEastAsia" w:hAnsi="Times New Roman" w:cs="Times New Roman"/>
          <w:sz w:val="24"/>
          <w:szCs w:val="24"/>
          <w:lang w:eastAsia="ru-RU"/>
        </w:rPr>
      </w:pPr>
      <w:bookmarkStart w:id="0" w:name="_GoBack"/>
      <w:bookmarkEnd w:id="0"/>
    </w:p>
    <w:p w:rsidR="007B32BC" w:rsidRDefault="007B32BC"/>
    <w:sectPr w:rsidR="007B3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612"/>
    <w:multiLevelType w:val="multilevel"/>
    <w:tmpl w:val="21D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BC"/>
    <w:rsid w:val="007B32BC"/>
    <w:rsid w:val="0085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2BC"/>
    <w:rPr>
      <w:b/>
      <w:bCs/>
    </w:rPr>
  </w:style>
  <w:style w:type="paragraph" w:styleId="a5">
    <w:name w:val="No Spacing"/>
    <w:link w:val="a6"/>
    <w:uiPriority w:val="1"/>
    <w:qFormat/>
    <w:rsid w:val="007B32BC"/>
    <w:pPr>
      <w:spacing w:after="0" w:line="240" w:lineRule="auto"/>
    </w:pPr>
    <w:rPr>
      <w:rFonts w:eastAsiaTheme="minorEastAsia"/>
      <w:lang w:eastAsia="ru-RU"/>
    </w:rPr>
  </w:style>
  <w:style w:type="character" w:customStyle="1" w:styleId="a6">
    <w:name w:val="Без интервала Знак"/>
    <w:basedOn w:val="a0"/>
    <w:link w:val="a5"/>
    <w:uiPriority w:val="1"/>
    <w:rsid w:val="007B32B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2BC"/>
    <w:rPr>
      <w:b/>
      <w:bCs/>
    </w:rPr>
  </w:style>
  <w:style w:type="paragraph" w:styleId="a5">
    <w:name w:val="No Spacing"/>
    <w:link w:val="a6"/>
    <w:uiPriority w:val="1"/>
    <w:qFormat/>
    <w:rsid w:val="007B32BC"/>
    <w:pPr>
      <w:spacing w:after="0" w:line="240" w:lineRule="auto"/>
    </w:pPr>
    <w:rPr>
      <w:rFonts w:eastAsiaTheme="minorEastAsia"/>
      <w:lang w:eastAsia="ru-RU"/>
    </w:rPr>
  </w:style>
  <w:style w:type="character" w:customStyle="1" w:styleId="a6">
    <w:name w:val="Без интервала Знак"/>
    <w:basedOn w:val="a0"/>
    <w:link w:val="a5"/>
    <w:uiPriority w:val="1"/>
    <w:rsid w:val="007B32B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2018-10-01T10:04:00Z</dcterms:created>
  <dcterms:modified xsi:type="dcterms:W3CDTF">2018-10-01T10:06:00Z</dcterms:modified>
</cp:coreProperties>
</file>