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6" w:rsidRPr="00334DB2" w:rsidRDefault="009A1466" w:rsidP="007C51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32"/>
          <w:szCs w:val="32"/>
        </w:rPr>
      </w:pPr>
    </w:p>
    <w:p w:rsidR="009A1466" w:rsidRPr="00CE6924" w:rsidRDefault="009A1466" w:rsidP="007C51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CE6924">
        <w:rPr>
          <w:sz w:val="28"/>
          <w:szCs w:val="28"/>
        </w:rPr>
        <w:t>Ростовская область Тацинский район станица Тацинская</w:t>
      </w:r>
    </w:p>
    <w:p w:rsidR="009A1466" w:rsidRPr="00CE6924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Pr="00CE6924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Pr="008354E8" w:rsidRDefault="009A1466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СОГЛАСОВАНО                                       </w:t>
      </w:r>
      <w:proofErr w:type="spellStart"/>
      <w:proofErr w:type="gramStart"/>
      <w:r w:rsidRPr="008354E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  <w:r w:rsidRPr="008354E8">
        <w:rPr>
          <w:rFonts w:ascii="Times New Roman" w:hAnsi="Times New Roman"/>
          <w:sz w:val="24"/>
          <w:szCs w:val="24"/>
        </w:rPr>
        <w:t xml:space="preserve">                                          УТВЕРЖДАЮ</w:t>
      </w:r>
    </w:p>
    <w:p w:rsidR="009A1466" w:rsidRPr="008354E8" w:rsidRDefault="009A1466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заседания МО                              Заместитель директора                       Директор школы _______Н.В. Колбасина                                                                                   </w:t>
      </w:r>
    </w:p>
    <w:p w:rsidR="009A1466" w:rsidRPr="008354E8" w:rsidRDefault="009A1466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>Классных руководителей                             по ВР  _____</w:t>
      </w:r>
      <w:proofErr w:type="spellStart"/>
      <w:r w:rsidR="006E11F1">
        <w:rPr>
          <w:rFonts w:ascii="Times New Roman" w:hAnsi="Times New Roman"/>
          <w:sz w:val="24"/>
          <w:szCs w:val="24"/>
        </w:rPr>
        <w:t>М.И.Зверев</w:t>
      </w:r>
      <w:r w:rsidRPr="008354E8">
        <w:rPr>
          <w:rFonts w:ascii="Times New Roman" w:hAnsi="Times New Roman"/>
          <w:sz w:val="24"/>
          <w:szCs w:val="24"/>
        </w:rPr>
        <w:t>а</w:t>
      </w:r>
      <w:proofErr w:type="spellEnd"/>
      <w:r w:rsidRPr="008354E8">
        <w:rPr>
          <w:rFonts w:ascii="Times New Roman" w:hAnsi="Times New Roman"/>
          <w:sz w:val="24"/>
          <w:szCs w:val="24"/>
        </w:rPr>
        <w:t xml:space="preserve">                        Приказ  от </w:t>
      </w:r>
      <w:r>
        <w:rPr>
          <w:rFonts w:ascii="Times New Roman" w:hAnsi="Times New Roman"/>
          <w:sz w:val="24"/>
          <w:szCs w:val="24"/>
          <w:u w:val="single"/>
        </w:rPr>
        <w:t>29.08.2019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</w:t>
      </w:r>
      <w:r w:rsidRPr="008354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_166_____</w:t>
      </w:r>
    </w:p>
    <w:p w:rsidR="009A1466" w:rsidRPr="008354E8" w:rsidRDefault="009A1466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>Руководитель МО_____</w:t>
      </w:r>
      <w:proofErr w:type="spellStart"/>
      <w:r w:rsidRPr="008354E8">
        <w:rPr>
          <w:rFonts w:ascii="Times New Roman" w:hAnsi="Times New Roman"/>
          <w:sz w:val="24"/>
          <w:szCs w:val="24"/>
        </w:rPr>
        <w:t>В.С.Севрюгин</w:t>
      </w:r>
      <w:proofErr w:type="spellEnd"/>
      <w:r w:rsidRPr="008354E8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  <w:u w:val="single"/>
        </w:rPr>
        <w:t>«_29_»_08  2019</w:t>
      </w:r>
      <w:r w:rsidRPr="008354E8">
        <w:rPr>
          <w:rFonts w:ascii="Times New Roman" w:hAnsi="Times New Roman"/>
          <w:sz w:val="24"/>
          <w:szCs w:val="24"/>
          <w:u w:val="single"/>
        </w:rPr>
        <w:t>г.</w:t>
      </w:r>
    </w:p>
    <w:p w:rsidR="009A1466" w:rsidRPr="008354E8" w:rsidRDefault="009A1466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МО от </w:t>
      </w:r>
      <w:r>
        <w:rPr>
          <w:rFonts w:ascii="Times New Roman" w:hAnsi="Times New Roman"/>
          <w:sz w:val="24"/>
          <w:szCs w:val="24"/>
          <w:u w:val="single"/>
        </w:rPr>
        <w:t>29.08.2019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 </w:t>
      </w:r>
      <w:r w:rsidRPr="008354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_1__</w:t>
      </w:r>
    </w:p>
    <w:p w:rsidR="009A1466" w:rsidRDefault="009A1466" w:rsidP="007C5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1466" w:rsidRDefault="009A1466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466" w:rsidRDefault="009A1466" w:rsidP="007C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>___внеурочной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деятельности_ 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«Общая физическая подготовка» в 6а классе</w:t>
      </w:r>
      <w:r>
        <w:rPr>
          <w:rFonts w:ascii="Times New Roman" w:hAnsi="Times New Roman"/>
          <w:sz w:val="28"/>
          <w:szCs w:val="28"/>
        </w:rPr>
        <w:t>____</w:t>
      </w:r>
    </w:p>
    <w:p w:rsidR="009A1466" w:rsidRDefault="009A1466" w:rsidP="007C5198">
      <w:pPr>
        <w:tabs>
          <w:tab w:val="center" w:pos="7285"/>
          <w:tab w:val="left" w:pos="10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 w:rsidRPr="00650C48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___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часов_</w:t>
      </w:r>
      <w:r>
        <w:rPr>
          <w:rFonts w:ascii="Times New Roman" w:hAnsi="Times New Roman"/>
          <w:sz w:val="28"/>
          <w:szCs w:val="28"/>
          <w:u w:val="single"/>
        </w:rPr>
        <w:t>_34 часа 1 час в неделю</w:t>
      </w:r>
      <w:r>
        <w:rPr>
          <w:rFonts w:ascii="Times New Roman" w:hAnsi="Times New Roman"/>
          <w:sz w:val="28"/>
          <w:szCs w:val="28"/>
        </w:rPr>
        <w:t>__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_ Лысенко Анна Владимировна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(М.: Просвещение, 2010).</w:t>
      </w: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Default="009A1466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1466" w:rsidRDefault="009A1466" w:rsidP="007C5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2019- 2020 учебный год</w:t>
      </w:r>
    </w:p>
    <w:p w:rsidR="009A1466" w:rsidRDefault="009A1466" w:rsidP="007C5198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11F1" w:rsidRDefault="006E11F1" w:rsidP="007C51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466" w:rsidRPr="00D40C0D" w:rsidRDefault="009A1466" w:rsidP="007C51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C0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F4018" w:rsidRPr="006F4018" w:rsidRDefault="009A1466" w:rsidP="006F4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внеурочной деятельности « Общая физическая подготовка»  для учащихся 6а класса среднего общего образования составлена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образовательного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стандарта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(ФГОС ООО 17.12.2010 № 1897),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11F1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«Ком</w:t>
      </w:r>
      <w:r w:rsidR="006F4018" w:rsidRPr="006F40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плексная программа физического воспитания учащихся 1-11 классов» В. И. Ляха, А. А. </w:t>
      </w:r>
      <w:proofErr w:type="spellStart"/>
      <w:r w:rsidR="006F4018" w:rsidRPr="006F4018">
        <w:rPr>
          <w:rFonts w:ascii="Times New Roman" w:hAnsi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="006F4018" w:rsidRPr="006F4018">
        <w:rPr>
          <w:rFonts w:ascii="Times New Roman" w:hAnsi="Times New Roman"/>
          <w:color w:val="000000"/>
          <w:sz w:val="24"/>
          <w:szCs w:val="24"/>
          <w:lang w:eastAsia="ru-RU"/>
        </w:rPr>
        <w:t>. (М.: Просвещение, 2014),методические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- Волгоград</w:t>
      </w:r>
      <w:proofErr w:type="gramStart"/>
      <w:r w:rsidR="006F4018" w:rsidRPr="006F40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6F4018" w:rsidRPr="006F40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F4018" w:rsidRPr="006F4018">
        <w:rPr>
          <w:rFonts w:ascii="Times New Roman" w:hAnsi="Times New Roman"/>
          <w:color w:val="000000"/>
          <w:sz w:val="24"/>
          <w:szCs w:val="24"/>
          <w:lang w:eastAsia="ru-RU"/>
        </w:rPr>
        <w:t>ВГАФК, 2003)</w:t>
      </w:r>
      <w:proofErr w:type="gramEnd"/>
    </w:p>
    <w:p w:rsidR="006F4018" w:rsidRDefault="006F4018" w:rsidP="006F4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4018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программы школы на 2019-2020 учебный год.</w:t>
      </w:r>
    </w:p>
    <w:p w:rsidR="006E11F1" w:rsidRDefault="006E11F1" w:rsidP="006F4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466" w:rsidRDefault="009A1466" w:rsidP="006F4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494">
        <w:rPr>
          <w:rFonts w:ascii="Times New Roman" w:hAnsi="Times New Roman"/>
          <w:b/>
          <w:sz w:val="28"/>
          <w:szCs w:val="28"/>
        </w:rPr>
        <w:t>Характеристика  курса</w:t>
      </w:r>
    </w:p>
    <w:p w:rsidR="009A1466" w:rsidRPr="000C163C" w:rsidRDefault="00872963" w:rsidP="008729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Физическая культура</w:t>
      </w:r>
      <w:r w:rsidR="009A1466" w:rsidRPr="008414D3">
        <w:rPr>
          <w:rFonts w:ascii="Times New Roman" w:hAnsi="Times New Roman"/>
          <w:sz w:val="24"/>
          <w:szCs w:val="24"/>
          <w:lang w:eastAsia="ar-SA"/>
        </w:rPr>
        <w:t xml:space="preserve"> - основная форма обучения жизненно-важным видам движений, которые имеют огромное значение </w:t>
      </w:r>
      <w:r>
        <w:rPr>
          <w:rFonts w:ascii="Times New Roman" w:hAnsi="Times New Roman"/>
          <w:sz w:val="24"/>
          <w:szCs w:val="24"/>
          <w:lang w:eastAsia="ar-SA"/>
        </w:rPr>
        <w:t>в укреплении здоровья школьника, которая</w:t>
      </w:r>
      <w:r w:rsidR="009A1466" w:rsidRPr="008414D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решает задачи</w:t>
      </w:r>
      <w:r w:rsidR="009A1466" w:rsidRPr="008414D3">
        <w:rPr>
          <w:rFonts w:ascii="Times New Roman" w:hAnsi="Times New Roman"/>
          <w:sz w:val="24"/>
          <w:szCs w:val="24"/>
          <w:lang w:eastAsia="ar-SA"/>
        </w:rPr>
        <w:t xml:space="preserve">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</w:t>
      </w:r>
      <w:r>
        <w:rPr>
          <w:rFonts w:ascii="Times New Roman" w:hAnsi="Times New Roman"/>
          <w:sz w:val="24"/>
          <w:szCs w:val="24"/>
          <w:lang w:eastAsia="ar-SA"/>
        </w:rPr>
        <w:t>воспитывают дисциплинированность,</w:t>
      </w:r>
      <w:r w:rsidR="009A1466" w:rsidRPr="008414D3">
        <w:rPr>
          <w:rFonts w:ascii="Times New Roman" w:hAnsi="Times New Roman"/>
          <w:sz w:val="24"/>
          <w:szCs w:val="24"/>
          <w:lang w:eastAsia="ar-SA"/>
        </w:rPr>
        <w:t xml:space="preserve"> строиться на принципах демократизации, </w:t>
      </w:r>
      <w:proofErr w:type="spellStart"/>
      <w:r w:rsidR="009A1466" w:rsidRPr="008414D3">
        <w:rPr>
          <w:rFonts w:ascii="Times New Roman" w:hAnsi="Times New Roman"/>
          <w:sz w:val="24"/>
          <w:szCs w:val="24"/>
          <w:lang w:eastAsia="ar-SA"/>
        </w:rPr>
        <w:t>гуманизации</w:t>
      </w:r>
      <w:proofErr w:type="spellEnd"/>
      <w:r w:rsidR="009A1466" w:rsidRPr="008414D3">
        <w:rPr>
          <w:rFonts w:ascii="Times New Roman" w:hAnsi="Times New Roman"/>
          <w:sz w:val="24"/>
          <w:szCs w:val="24"/>
          <w:lang w:eastAsia="ar-SA"/>
        </w:rPr>
        <w:t xml:space="preserve">, педагогике сотрудничества, личностного и </w:t>
      </w:r>
      <w:proofErr w:type="spellStart"/>
      <w:r w:rsidR="009A1466" w:rsidRPr="008414D3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="009A1466" w:rsidRPr="008414D3">
        <w:rPr>
          <w:rFonts w:ascii="Times New Roman" w:hAnsi="Times New Roman"/>
          <w:sz w:val="24"/>
          <w:szCs w:val="24"/>
          <w:lang w:eastAsia="ar-SA"/>
        </w:rPr>
        <w:t xml:space="preserve"> подходов, оптимизации учебно-воспитательного процесса.</w:t>
      </w:r>
    </w:p>
    <w:p w:rsidR="006E11F1" w:rsidRDefault="006E11F1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466" w:rsidRPr="00233806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изучения</w:t>
      </w:r>
      <w:r w:rsidRPr="008414D3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содействие гармоническому развитию личности, укреплению здоровья учащихся, закреплению навыков правильной осанки,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профилактику плоскостопия; на содействие гармоничному развитию, выбору устойчивости к неблагоприятным условиям внешней среды,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ценностных ориентаций, на здоровый образ жизни;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обучение основам базовых видов двигательных действий;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дальнейшее развитие координационных и кондиционных способностей;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знаний о личной гигиене, режиме дня, влиянии физических упражнений </w:t>
      </w:r>
      <w:proofErr w:type="spellStart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насостояние</w:t>
      </w:r>
      <w:proofErr w:type="spellEnd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здоровья, работоспособность и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развитие двигательных способностей на основе систем организма;</w:t>
      </w:r>
    </w:p>
    <w:p w:rsidR="009A1466" w:rsidRPr="008414D3" w:rsidRDefault="009A1466" w:rsidP="00D40C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углубленное представление об основных видах спорта;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приобщение к самостоятельным занятиям физическими упражнениями и занятиям любимым видом спорта в свободное время;</w:t>
      </w:r>
    </w:p>
    <w:p w:rsidR="009A1466" w:rsidRPr="008414D3" w:rsidRDefault="009A1466" w:rsidP="00D40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9A1466" w:rsidRPr="000C163C" w:rsidRDefault="009A1466" w:rsidP="00D40C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содействие развития психических процессов и обучение </w:t>
      </w:r>
      <w:proofErr w:type="spellStart"/>
      <w:r w:rsidRPr="008414D3">
        <w:rPr>
          <w:rFonts w:ascii="Times New Roman" w:hAnsi="Times New Roman"/>
          <w:color w:val="000000"/>
          <w:sz w:val="24"/>
          <w:szCs w:val="24"/>
          <w:lang w:eastAsia="ru-RU"/>
        </w:rPr>
        <w:t>психическойсаморегуляции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A1466" w:rsidRDefault="009A1466" w:rsidP="00D40C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B5488"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6E11F1" w:rsidRDefault="006E11F1" w:rsidP="00C852B8">
      <w:pPr>
        <w:suppressAutoHyphens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E11F1" w:rsidRDefault="006E11F1" w:rsidP="00C852B8">
      <w:pPr>
        <w:suppressAutoHyphens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E11F1" w:rsidRDefault="006E11F1" w:rsidP="00C852B8">
      <w:pPr>
        <w:suppressAutoHyphens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A1466" w:rsidRPr="00D24233" w:rsidRDefault="009A1466" w:rsidP="00C852B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4233">
        <w:rPr>
          <w:rFonts w:ascii="Times New Roman" w:hAnsi="Times New Roman"/>
          <w:b/>
          <w:sz w:val="24"/>
          <w:szCs w:val="24"/>
        </w:rPr>
        <w:lastRenderedPageBreak/>
        <w:t>Региональный компонент включен в содержание упражнений и заданий и составляет  не менее 10%  от общего  материала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00"/>
        <w:gridCol w:w="9042"/>
        <w:gridCol w:w="4513"/>
      </w:tblGrid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0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042" w:type="dxa"/>
          </w:tcPr>
          <w:p w:rsidR="009A1466" w:rsidRPr="005E23C6" w:rsidRDefault="009A1466" w:rsidP="005C6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17.10</w:t>
            </w:r>
          </w:p>
        </w:tc>
        <w:tc>
          <w:tcPr>
            <w:tcW w:w="9042" w:type="dxa"/>
          </w:tcPr>
          <w:p w:rsidR="009A1466" w:rsidRPr="005E23C6" w:rsidRDefault="009A1466" w:rsidP="005C6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«Каши»</w:t>
            </w: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</w:tr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14.11</w:t>
            </w:r>
          </w:p>
        </w:tc>
        <w:tc>
          <w:tcPr>
            <w:tcW w:w="9042" w:type="dxa"/>
          </w:tcPr>
          <w:p w:rsidR="009A1466" w:rsidRPr="00D24233" w:rsidRDefault="009A1466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гимнастикой.</w:t>
            </w:r>
          </w:p>
          <w:p w:rsidR="009A1466" w:rsidRPr="00D24233" w:rsidRDefault="009A1466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</w:tr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9A1466" w:rsidRPr="00D24233" w:rsidRDefault="009A1466" w:rsidP="007C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042" w:type="dxa"/>
          </w:tcPr>
          <w:p w:rsidR="009A1466" w:rsidRPr="005E23C6" w:rsidRDefault="009A1466" w:rsidP="005C6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«В три бабки»</w:t>
            </w: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</w:tr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9A1466" w:rsidRPr="005E23C6" w:rsidRDefault="009A1466" w:rsidP="005C6E60">
            <w:pPr>
              <w:pStyle w:val="a3"/>
              <w:tabs>
                <w:tab w:val="left" w:pos="1731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042" w:type="dxa"/>
          </w:tcPr>
          <w:p w:rsidR="009A1466" w:rsidRPr="00D24233" w:rsidRDefault="009A1466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9A1466" w:rsidRPr="005E23C6" w:rsidRDefault="009A1466" w:rsidP="005C6E60">
            <w:pPr>
              <w:pStyle w:val="a3"/>
              <w:tabs>
                <w:tab w:val="left" w:pos="1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«Крестик»</w:t>
            </w: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</w:tr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042" w:type="dxa"/>
          </w:tcPr>
          <w:p w:rsidR="009A1466" w:rsidRPr="00D24233" w:rsidRDefault="009A1466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9A1466" w:rsidRPr="005E23C6" w:rsidRDefault="009A1466" w:rsidP="005C6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 w:cs="Calibri"/>
                <w:sz w:val="24"/>
                <w:szCs w:val="24"/>
              </w:rPr>
              <w:t>Игра «Лапта»</w:t>
            </w: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</w:tr>
      <w:tr w:rsidR="009A1466" w:rsidRPr="00D24233" w:rsidTr="00C852B8">
        <w:tc>
          <w:tcPr>
            <w:tcW w:w="667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9A1466" w:rsidRPr="00D24233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042" w:type="dxa"/>
          </w:tcPr>
          <w:p w:rsidR="009A1466" w:rsidRPr="00D24233" w:rsidRDefault="009A1466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 xml:space="preserve">Бег (30м) на время. </w:t>
            </w:r>
          </w:p>
          <w:p w:rsidR="009A1466" w:rsidRPr="00D24233" w:rsidRDefault="009A1466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9A1466" w:rsidRPr="00D24233" w:rsidRDefault="009A1466" w:rsidP="005C6E60">
            <w:pPr>
              <w:spacing w:after="0" w:line="240" w:lineRule="auto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9A1466" w:rsidRPr="005E23C6" w:rsidRDefault="009A1466" w:rsidP="005C6E60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C6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</w:tr>
    </w:tbl>
    <w:p w:rsidR="006E11F1" w:rsidRDefault="006E11F1" w:rsidP="00D242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A1466" w:rsidRPr="008414D3" w:rsidRDefault="009A1466" w:rsidP="00D242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0B5488">
        <w:rPr>
          <w:rFonts w:ascii="Times New Roman" w:hAnsi="Times New Roman"/>
          <w:sz w:val="24"/>
          <w:szCs w:val="24"/>
        </w:rPr>
        <w:t xml:space="preserve"> учебного года возможна корректировка распределения часов по темам и изменение даты проведения </w:t>
      </w:r>
      <w:r w:rsidR="00FF09A1">
        <w:rPr>
          <w:rFonts w:ascii="Times New Roman" w:hAnsi="Times New Roman"/>
          <w:sz w:val="24"/>
          <w:szCs w:val="24"/>
        </w:rPr>
        <w:t xml:space="preserve">занятий </w:t>
      </w:r>
      <w:r w:rsidRPr="000B5488">
        <w:rPr>
          <w:rFonts w:ascii="Times New Roman" w:hAnsi="Times New Roman"/>
          <w:sz w:val="24"/>
          <w:szCs w:val="24"/>
        </w:rPr>
        <w:t xml:space="preserve"> с учетом хода усвоения учебного материала обучения или в связи с другими объективными причинами.</w:t>
      </w:r>
    </w:p>
    <w:p w:rsidR="009A1466" w:rsidRDefault="009A1466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11F1" w:rsidRDefault="006E11F1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1466" w:rsidRPr="0097249A" w:rsidRDefault="009A1466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93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9A1466" w:rsidRDefault="009A1466" w:rsidP="00D619A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Стандарт устанавливает требования к результатам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, освоивших основную образовательную программу основного общего образования: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интериоризация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потребительстве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4.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конвенционирования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институтами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;и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дентификация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интериоризация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7.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интериоризация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выраженной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 xml:space="preserve">произведениями,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9.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Метапредметные результаты освоения основной образовательной программы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Метапредметные результаты включают освоенные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обучающимисямежпредметные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Межпредметные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понятия.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Условием формирования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обущающихся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A1466" w:rsidRDefault="009A1466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A1466" w:rsidRDefault="009A1466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A1466" w:rsidRDefault="009A1466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Перечень ключевых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Регулятивные УУД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9A1466" w:rsidRDefault="009A1466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A1466" w:rsidRDefault="009A1466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A1466" w:rsidRDefault="009A1466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A1466" w:rsidRDefault="009A1466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A1466" w:rsidRDefault="009A1466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A1466" w:rsidRDefault="009A1466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необходимые действи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A1466" w:rsidRDefault="009A1466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A1466" w:rsidRDefault="009A1466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9A1466" w:rsidRDefault="009A1466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A1466" w:rsidRDefault="009A1466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A1466" w:rsidRDefault="009A1466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A1466" w:rsidRDefault="009A1466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A1466" w:rsidRDefault="009A1466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A1466" w:rsidRDefault="009A1466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учебной и познавательной.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9A1466" w:rsidRDefault="009A1466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A1466" w:rsidRDefault="009A1466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A1466" w:rsidRDefault="009A1466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A1466" w:rsidRDefault="009A1466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A1466" w:rsidRDefault="009A1466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A1466" w:rsidRDefault="009A1466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Познавательные УУД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A1466" w:rsidRDefault="009A1466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 наоборот;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A1466" w:rsidRDefault="009A1466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Коммуникативные УУД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. </w:t>
      </w: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определять возможные роли в совместной деятельности;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общую точку зрения в дискуссии;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A1466" w:rsidRDefault="009A1466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A1466" w:rsidRDefault="009A1466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получит возможность:</w:t>
      </w:r>
    </w:p>
    <w:p w:rsidR="009A1466" w:rsidRDefault="009A1466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A1466" w:rsidRDefault="009A1466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A1466" w:rsidRDefault="009A1466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9A1466" w:rsidRDefault="009A1466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A1466" w:rsidRDefault="009A1466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A1466" w:rsidRDefault="009A1466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A1466" w:rsidRDefault="009A1466" w:rsidP="00D619A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1466" w:rsidRDefault="009A1466" w:rsidP="00D619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предметным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 научится: 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1F1" w:rsidRDefault="006E11F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A1466" w:rsidRDefault="009A1466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A1466" w:rsidRDefault="009A1466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9A1466" w:rsidRDefault="009A1466" w:rsidP="00D61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466" w:rsidRDefault="009A1466" w:rsidP="00D6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0900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предмета, курса в учебном плане</w:t>
      </w:r>
    </w:p>
    <w:p w:rsidR="00872963" w:rsidRPr="00FF09A1" w:rsidRDefault="009A1466" w:rsidP="00FF09A1">
      <w:pPr>
        <w:rPr>
          <w:rFonts w:ascii="Times New Roman" w:hAnsi="Times New Roman"/>
          <w:sz w:val="24"/>
          <w:szCs w:val="24"/>
        </w:rPr>
      </w:pPr>
      <w:r w:rsidRPr="00D619A1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Pr="00D619A1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Тацинская средняя общеобразовательная школа № 2 </w:t>
      </w:r>
      <w:r>
        <w:rPr>
          <w:rFonts w:ascii="Times New Roman" w:hAnsi="Times New Roman"/>
          <w:sz w:val="24"/>
          <w:szCs w:val="24"/>
        </w:rPr>
        <w:t xml:space="preserve"> на внеурочную деятельность  « Общая физическая подготовка» в 6 классе  отводится  34 часа. </w:t>
      </w:r>
      <w:r w:rsidRPr="00D619A1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2019-2020 учебный год в  МБОУ Тацинская СОШ № 2 курс п</w:t>
      </w:r>
      <w:r w:rsidR="006E11F1">
        <w:rPr>
          <w:rFonts w:ascii="Times New Roman" w:hAnsi="Times New Roman"/>
          <w:sz w:val="24"/>
          <w:szCs w:val="24"/>
        </w:rPr>
        <w:t>рограммы реализуется за 34 часа</w:t>
      </w:r>
      <w:r w:rsidR="00FF09A1" w:rsidRPr="00FF09A1">
        <w:rPr>
          <w:rFonts w:ascii="Times New Roman" w:hAnsi="Times New Roman"/>
          <w:sz w:val="24"/>
          <w:szCs w:val="24"/>
        </w:rPr>
        <w:t>. Учебный материал изучается в полном объёме.</w:t>
      </w:r>
      <w:r w:rsidR="006F4018">
        <w:rPr>
          <w:rFonts w:ascii="Times New Roman" w:hAnsi="Times New Roman"/>
          <w:sz w:val="24"/>
          <w:szCs w:val="24"/>
        </w:rPr>
        <w:t xml:space="preserve"> </w:t>
      </w:r>
    </w:p>
    <w:p w:rsidR="00872963" w:rsidRPr="00294FCC" w:rsidRDefault="00872963" w:rsidP="007C519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A1466" w:rsidRPr="00D24233" w:rsidRDefault="009A1466" w:rsidP="007C51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233">
        <w:rPr>
          <w:rFonts w:ascii="Times New Roman" w:hAnsi="Times New Roman"/>
          <w:b/>
          <w:sz w:val="28"/>
          <w:szCs w:val="28"/>
          <w:lang w:eastAsia="ru-RU"/>
        </w:rPr>
        <w:t>Содержание курса</w:t>
      </w:r>
    </w:p>
    <w:p w:rsidR="009A1466" w:rsidRPr="00D24233" w:rsidRDefault="009A1466" w:rsidP="00253376">
      <w:pPr>
        <w:widowControl w:val="0"/>
        <w:tabs>
          <w:tab w:val="left" w:pos="9017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sz w:val="28"/>
          <w:szCs w:val="28"/>
        </w:rPr>
        <w:tab/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9A1466" w:rsidRPr="00D24233" w:rsidRDefault="009A1466" w:rsidP="007C5198">
      <w:pPr>
        <w:shd w:val="clear" w:color="auto" w:fill="FFFFFF"/>
        <w:tabs>
          <w:tab w:val="left" w:pos="4663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>1.1. Естественные основы.</w:t>
      </w:r>
      <w:r w:rsidRPr="00D24233">
        <w:rPr>
          <w:rFonts w:ascii="Times New Roman" w:hAnsi="Times New Roman"/>
          <w:b/>
          <w:sz w:val="28"/>
          <w:szCs w:val="28"/>
        </w:rPr>
        <w:tab/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>1.2.  Социально-психологические основы.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D242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4233">
        <w:rPr>
          <w:rFonts w:ascii="Times New Roman" w:hAnsi="Times New Roman"/>
          <w:sz w:val="28"/>
          <w:szCs w:val="28"/>
        </w:rPr>
        <w:t xml:space="preserve"> функциональным состоянием организма.</w:t>
      </w:r>
    </w:p>
    <w:p w:rsidR="009A1466" w:rsidRPr="00D24233" w:rsidRDefault="009A1466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 xml:space="preserve">       1.3.  Культурно-исторические основы.</w:t>
      </w:r>
    </w:p>
    <w:p w:rsidR="009A1466" w:rsidRPr="00D24233" w:rsidRDefault="009A1466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sz w:val="28"/>
          <w:szCs w:val="28"/>
        </w:rPr>
        <w:t xml:space="preserve">       1.4.  Приемы закаливания.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6а 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класс. </w:t>
      </w:r>
      <w:r w:rsidRPr="00D24233">
        <w:rPr>
          <w:rFonts w:ascii="Times New Roman" w:hAnsi="Times New Roman"/>
          <w:sz w:val="28"/>
          <w:szCs w:val="28"/>
        </w:rPr>
        <w:t xml:space="preserve">Воздушные ванны 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(теплые, безразличные, прохладные, холодные, очень холодные). </w:t>
      </w:r>
      <w:r w:rsidRPr="00D24233">
        <w:rPr>
          <w:rFonts w:ascii="Times New Roman" w:hAnsi="Times New Roman"/>
          <w:sz w:val="28"/>
          <w:szCs w:val="28"/>
        </w:rPr>
        <w:t xml:space="preserve">Солнечные ванны </w:t>
      </w:r>
      <w:r w:rsidRPr="00D24233">
        <w:rPr>
          <w:rFonts w:ascii="Times New Roman" w:hAnsi="Times New Roman"/>
          <w:i/>
          <w:iCs/>
          <w:sz w:val="28"/>
          <w:szCs w:val="28"/>
        </w:rPr>
        <w:t>(правила, дозировка).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 1.5.Подвижные игры.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Волейбол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4233">
        <w:rPr>
          <w:rFonts w:ascii="Times New Roman" w:hAnsi="Times New Roman"/>
          <w:b/>
          <w:i/>
          <w:iCs/>
          <w:sz w:val="28"/>
          <w:szCs w:val="28"/>
        </w:rPr>
        <w:t xml:space="preserve">   Баскетбол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1.6.Гимнастика с элементами акробатики.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1.7.Легкоатлетические упражнения.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9A1466" w:rsidRPr="00D24233" w:rsidRDefault="009A1466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24233">
        <w:rPr>
          <w:rFonts w:ascii="Times New Roman" w:hAnsi="Times New Roman"/>
          <w:b/>
          <w:bCs/>
          <w:sz w:val="28"/>
          <w:szCs w:val="28"/>
        </w:rPr>
        <w:t xml:space="preserve">      1.8.Кроссовая подготовка.</w:t>
      </w:r>
    </w:p>
    <w:p w:rsidR="009A1466" w:rsidRPr="00D24233" w:rsidRDefault="009A1466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6а</w:t>
      </w:r>
      <w:r w:rsidRPr="00D24233">
        <w:rPr>
          <w:rFonts w:ascii="Times New Roman" w:hAnsi="Times New Roman"/>
          <w:i/>
          <w:iCs/>
          <w:sz w:val="28"/>
          <w:szCs w:val="28"/>
        </w:rPr>
        <w:t xml:space="preserve"> класс. </w:t>
      </w:r>
      <w:r w:rsidRPr="00D24233">
        <w:rPr>
          <w:rFonts w:ascii="Times New Roman" w:hAnsi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9A1466" w:rsidRPr="00294FCC" w:rsidRDefault="009A1466" w:rsidP="007C5198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A1466" w:rsidRPr="00294FCC" w:rsidRDefault="009A1466" w:rsidP="007C519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A1466" w:rsidRDefault="009A1466" w:rsidP="007C5198">
      <w:pPr>
        <w:suppressAutoHyphens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A1466" w:rsidRDefault="009A1466" w:rsidP="007C5198">
      <w:pPr>
        <w:suppressAutoHyphens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A1466" w:rsidRDefault="009A1466" w:rsidP="007C5198">
      <w:pPr>
        <w:suppressAutoHyphens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A1466" w:rsidRDefault="009A1466" w:rsidP="007C5198">
      <w:pPr>
        <w:suppressAutoHyphens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A1466" w:rsidRDefault="009A1466" w:rsidP="007C5198">
      <w:pPr>
        <w:suppressAutoHyphens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872963" w:rsidRDefault="00872963" w:rsidP="00FF09A1">
      <w:pPr>
        <w:suppressAutoHyphens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6E11F1" w:rsidRDefault="006E11F1" w:rsidP="00FF09A1">
      <w:pPr>
        <w:suppressAutoHyphens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6E11F1" w:rsidRDefault="006E11F1" w:rsidP="00FF09A1">
      <w:pPr>
        <w:suppressAutoHyphens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A1466" w:rsidRDefault="009A1466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1466" w:rsidRPr="0062621C" w:rsidRDefault="009A1466" w:rsidP="007C5198">
      <w:pPr>
        <w:tabs>
          <w:tab w:val="left" w:pos="3645"/>
        </w:tabs>
        <w:rPr>
          <w:rFonts w:ascii="Times New Roman" w:hAnsi="Times New Roman"/>
        </w:rPr>
      </w:pPr>
    </w:p>
    <w:p w:rsidR="009A1466" w:rsidRDefault="009A1466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lastRenderedPageBreak/>
        <w:t>Тематическ</w:t>
      </w:r>
      <w:r>
        <w:rPr>
          <w:rFonts w:ascii="Times New Roman" w:hAnsi="Times New Roman"/>
          <w:b/>
          <w:sz w:val="32"/>
          <w:szCs w:val="32"/>
        </w:rPr>
        <w:t xml:space="preserve">ое планирование по </w:t>
      </w:r>
      <w:r w:rsidR="00E410D5">
        <w:rPr>
          <w:rFonts w:ascii="Times New Roman" w:hAnsi="Times New Roman"/>
          <w:b/>
          <w:sz w:val="32"/>
          <w:szCs w:val="32"/>
        </w:rPr>
        <w:t>общей физической подготовке в 6а</w:t>
      </w:r>
      <w:r w:rsidRPr="00F95F34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3"/>
        <w:gridCol w:w="854"/>
        <w:gridCol w:w="991"/>
        <w:gridCol w:w="6522"/>
        <w:gridCol w:w="4393"/>
      </w:tblGrid>
      <w:tr w:rsidR="009A1466" w:rsidRPr="00BA1B68" w:rsidTr="005C6E60">
        <w:trPr>
          <w:trHeight w:val="145"/>
        </w:trPr>
        <w:tc>
          <w:tcPr>
            <w:tcW w:w="674" w:type="dxa"/>
            <w:vMerge w:val="restart"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9A1466" w:rsidRPr="00BA1B68" w:rsidRDefault="009A1466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9A1466" w:rsidRPr="00BA1B68" w:rsidRDefault="009A1466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9A1466" w:rsidRPr="00BA1B68" w:rsidRDefault="009A1466" w:rsidP="005C6E60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  <w:vMerge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9A1466" w:rsidRPr="00BA1B68" w:rsidRDefault="009A1466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9A1466" w:rsidRPr="00BA1B68" w:rsidRDefault="009A146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9A1466" w:rsidRPr="00BA1B68" w:rsidTr="005C6E60">
        <w:trPr>
          <w:trHeight w:val="40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 w:rsidR="00E449AB">
              <w:rPr>
                <w:rFonts w:ascii="Times New Roman" w:hAnsi="Times New Roman"/>
                <w:sz w:val="24"/>
                <w:szCs w:val="24"/>
              </w:rPr>
              <w:t xml:space="preserve">и в длину с разбега </w:t>
            </w:r>
            <w:r>
              <w:rPr>
                <w:rFonts w:ascii="Times New Roman" w:hAnsi="Times New Roman"/>
                <w:sz w:val="24"/>
                <w:szCs w:val="24"/>
              </w:rPr>
              <w:t>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/>
                <w:sz w:val="24"/>
                <w:szCs w:val="24"/>
              </w:rPr>
              <w:t>азбега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ноги».</w:t>
            </w: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B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дальность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9A1466" w:rsidRPr="00BA1B68" w:rsidTr="005C6E60">
        <w:trPr>
          <w:trHeight w:val="145"/>
        </w:trPr>
        <w:tc>
          <w:tcPr>
            <w:tcW w:w="674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9A1466" w:rsidRPr="00232BB4" w:rsidRDefault="009A1466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991" w:type="dxa"/>
          </w:tcPr>
          <w:p w:rsidR="009A1466" w:rsidRPr="00BA1B68" w:rsidRDefault="009A1466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9A1466" w:rsidRPr="00BA1B68" w:rsidRDefault="009A1466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9A1466" w:rsidRPr="00BA1B68" w:rsidRDefault="009A1466" w:rsidP="00407B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Равномерный бег 5 минут.</w:t>
            </w:r>
            <w:r w:rsidR="00407B8A">
              <w:rPr>
                <w:rFonts w:ascii="Times New Roman" w:hAnsi="Times New Roman"/>
                <w:sz w:val="28"/>
                <w:szCs w:val="28"/>
              </w:rPr>
              <w:t xml:space="preserve"> Игра на внимание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Круговая тренир</w:t>
            </w:r>
            <w:bookmarkStart w:id="0" w:name="_GoBack"/>
            <w:bookmarkEnd w:id="0"/>
            <w:r w:rsidRPr="00FF09A1">
              <w:rPr>
                <w:rFonts w:ascii="Times New Roman" w:hAnsi="Times New Roman"/>
                <w:sz w:val="28"/>
                <w:szCs w:val="28"/>
              </w:rPr>
              <w:t>овка</w:t>
            </w:r>
            <w:r w:rsidR="00407B8A">
              <w:rPr>
                <w:rFonts w:ascii="Times New Roman" w:hAnsi="Times New Roman"/>
                <w:sz w:val="28"/>
                <w:szCs w:val="28"/>
              </w:rPr>
              <w:t>. Игры на внимание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Равномерный бег 5 минут.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ОФП. 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. Игра «В три бабки»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  <w:r w:rsidR="00407B8A">
              <w:rPr>
                <w:rFonts w:ascii="Times New Roman" w:hAnsi="Times New Roman"/>
                <w:sz w:val="28"/>
                <w:szCs w:val="28"/>
              </w:rPr>
              <w:t>. Игры с элементами баскетбола</w:t>
            </w:r>
          </w:p>
        </w:tc>
        <w:tc>
          <w:tcPr>
            <w:tcW w:w="4393" w:type="dxa"/>
          </w:tcPr>
          <w:p w:rsidR="00FF09A1" w:rsidRPr="00BA1B68" w:rsidRDefault="00407B8A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8A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Равномерный бег 6 минут.</w:t>
            </w:r>
            <w:r w:rsidR="00407B8A">
              <w:rPr>
                <w:rFonts w:ascii="Times New Roman" w:hAnsi="Times New Roman"/>
                <w:sz w:val="28"/>
                <w:szCs w:val="28"/>
              </w:rPr>
              <w:t xml:space="preserve"> Акробатические упражнения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ОФП. Подвижные игры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Равномерный бег 6 минут.</w:t>
            </w:r>
            <w:r w:rsidR="00407B8A">
              <w:rPr>
                <w:rFonts w:ascii="Times New Roman" w:hAnsi="Times New Roman"/>
                <w:sz w:val="28"/>
                <w:szCs w:val="28"/>
              </w:rPr>
              <w:t xml:space="preserve"> Гимнастические </w:t>
            </w:r>
            <w:r w:rsidR="00407B8A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Маты, швед. Стенка, перекладина, </w:t>
            </w:r>
            <w:proofErr w:type="spellStart"/>
            <w:r w:rsidRPr="00BA1B68">
              <w:rPr>
                <w:rFonts w:ascii="Times New Roman" w:hAnsi="Times New Roman"/>
                <w:sz w:val="24"/>
                <w:szCs w:val="24"/>
              </w:rPr>
              <w:lastRenderedPageBreak/>
              <w:t>гимн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>камейка</w:t>
            </w:r>
            <w:proofErr w:type="spellEnd"/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  <w:r>
              <w:rPr>
                <w:rFonts w:ascii="Times New Roman" w:hAnsi="Times New Roman"/>
                <w:sz w:val="28"/>
                <w:szCs w:val="28"/>
              </w:rPr>
              <w:t>. Игра «Крестик»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 xml:space="preserve">Преодоление препятствий.  </w:t>
            </w:r>
            <w:r w:rsidR="00407B8A">
              <w:rPr>
                <w:rFonts w:ascii="Times New Roman" w:hAnsi="Times New Roman"/>
                <w:sz w:val="28"/>
                <w:szCs w:val="28"/>
              </w:rPr>
              <w:t>Броски мяча в корзину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ОФП. Подвижные игры</w:t>
            </w:r>
            <w:r w:rsidR="00407B8A">
              <w:rPr>
                <w:rFonts w:ascii="Times New Roman" w:hAnsi="Times New Roman"/>
                <w:sz w:val="28"/>
                <w:szCs w:val="28"/>
              </w:rPr>
              <w:t>, упражнения на выносливость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 xml:space="preserve">Преодоление препятствий.  </w:t>
            </w:r>
            <w:r w:rsidR="00407B8A">
              <w:rPr>
                <w:rFonts w:ascii="Times New Roman" w:hAnsi="Times New Roman"/>
                <w:sz w:val="28"/>
                <w:szCs w:val="28"/>
              </w:rPr>
              <w:t>Игра в баскетбол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Подвижные игры, эстафеты.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 xml:space="preserve">Преодоление препятствий.  </w:t>
            </w:r>
            <w:r w:rsidR="00407B8A">
              <w:rPr>
                <w:rFonts w:ascii="Times New Roman" w:hAnsi="Times New Roman"/>
                <w:sz w:val="28"/>
                <w:szCs w:val="28"/>
              </w:rPr>
              <w:t>Игра в волейбол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1" w:type="dxa"/>
          </w:tcPr>
          <w:p w:rsidR="00FF09A1" w:rsidRPr="00FB43ED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407B8A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ОФП. Передача мяча на месте, в движении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Ловля и передача мяча в движении</w:t>
            </w:r>
            <w:r w:rsidR="00407B8A">
              <w:rPr>
                <w:rFonts w:ascii="Times New Roman" w:hAnsi="Times New Roman"/>
                <w:sz w:val="28"/>
                <w:szCs w:val="28"/>
              </w:rPr>
              <w:t>, на месте.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1" w:type="dxa"/>
          </w:tcPr>
          <w:p w:rsidR="00FF09A1" w:rsidRPr="00C631B2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Ловля и передача мяча в движении</w:t>
            </w:r>
            <w:r w:rsidR="00407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ОФП. Подвижные игры</w:t>
            </w:r>
            <w:r w:rsidR="00407B8A">
              <w:rPr>
                <w:rFonts w:ascii="Times New Roman" w:hAnsi="Times New Roman"/>
                <w:sz w:val="28"/>
                <w:szCs w:val="28"/>
              </w:rPr>
              <w:t xml:space="preserve"> с элементами спортивных игр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Ловля и передача мяча в движении</w:t>
            </w:r>
            <w:r>
              <w:rPr>
                <w:rFonts w:ascii="Times New Roman" w:hAnsi="Times New Roman"/>
                <w:sz w:val="28"/>
                <w:szCs w:val="28"/>
              </w:rPr>
              <w:t>. Игра «Лапта»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ОФП. 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FF09A1">
              <w:rPr>
                <w:rFonts w:ascii="Times New Roman" w:hAnsi="Times New Roman"/>
                <w:sz w:val="28"/>
                <w:szCs w:val="28"/>
              </w:rPr>
              <w:t>Игра «Лапта»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Школа мяча.</w:t>
            </w:r>
            <w:r w:rsidR="00407B8A">
              <w:rPr>
                <w:rFonts w:ascii="Times New Roman" w:hAnsi="Times New Roman"/>
                <w:sz w:val="28"/>
                <w:szCs w:val="28"/>
              </w:rPr>
              <w:t xml:space="preserve"> Прыжки в длину с разбега.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407B8A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ОФП. Подвижная игра « Чехарда»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Школа мяча.</w:t>
            </w:r>
            <w:r w:rsidR="00407B8A">
              <w:rPr>
                <w:rFonts w:ascii="Times New Roman" w:hAnsi="Times New Roman"/>
                <w:sz w:val="28"/>
                <w:szCs w:val="28"/>
              </w:rPr>
              <w:t xml:space="preserve"> Челночный бег.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FF09A1" w:rsidRPr="00232BB4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ОФП. Подвижные игры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FF09A1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FF09A1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FF09A1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9A1">
              <w:rPr>
                <w:rFonts w:ascii="Times New Roman" w:hAnsi="Times New Roman"/>
                <w:sz w:val="28"/>
                <w:szCs w:val="28"/>
              </w:rPr>
              <w:t>Школа мяча.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FF09A1" w:rsidRPr="00BA1B68" w:rsidTr="005C6E60">
        <w:trPr>
          <w:trHeight w:val="145"/>
        </w:trPr>
        <w:tc>
          <w:tcPr>
            <w:tcW w:w="674" w:type="dxa"/>
          </w:tcPr>
          <w:p w:rsidR="00FF09A1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FF09A1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</w:tcPr>
          <w:p w:rsidR="00FF09A1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:rsidR="00FF09A1" w:rsidRPr="00BA1B68" w:rsidRDefault="00FF09A1" w:rsidP="0040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09A1" w:rsidRPr="00FF09A1" w:rsidRDefault="00407B8A" w:rsidP="00407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ОФП. Игра  в футбол.</w:t>
            </w:r>
          </w:p>
        </w:tc>
        <w:tc>
          <w:tcPr>
            <w:tcW w:w="4393" w:type="dxa"/>
          </w:tcPr>
          <w:p w:rsidR="00FF09A1" w:rsidRPr="00BA1B68" w:rsidRDefault="00FF09A1" w:rsidP="0040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9A1466" w:rsidRDefault="009A1466" w:rsidP="00407B8A">
      <w:pPr>
        <w:spacing w:line="240" w:lineRule="auto"/>
      </w:pPr>
    </w:p>
    <w:p w:rsidR="009A1466" w:rsidRDefault="009A1466" w:rsidP="00407B8A">
      <w:pPr>
        <w:spacing w:line="240" w:lineRule="auto"/>
      </w:pPr>
    </w:p>
    <w:p w:rsidR="009A1466" w:rsidRDefault="009A1466" w:rsidP="00407B8A">
      <w:pPr>
        <w:spacing w:line="240" w:lineRule="auto"/>
      </w:pPr>
    </w:p>
    <w:p w:rsidR="009A1466" w:rsidRDefault="009A1466" w:rsidP="00407B8A">
      <w:pPr>
        <w:spacing w:line="240" w:lineRule="auto"/>
      </w:pPr>
    </w:p>
    <w:sectPr w:rsidR="009A1466" w:rsidSect="005C6E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  <w:sz w:val="20"/>
      </w:rPr>
    </w:lvl>
  </w:abstractNum>
  <w:abstractNum w:abstractNumId="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5198"/>
    <w:rsid w:val="00013402"/>
    <w:rsid w:val="00084708"/>
    <w:rsid w:val="000B5488"/>
    <w:rsid w:val="000C163C"/>
    <w:rsid w:val="000D6D40"/>
    <w:rsid w:val="000E0E3D"/>
    <w:rsid w:val="00143545"/>
    <w:rsid w:val="00186145"/>
    <w:rsid w:val="00187931"/>
    <w:rsid w:val="00232BB4"/>
    <w:rsid w:val="00233806"/>
    <w:rsid w:val="002478F5"/>
    <w:rsid w:val="00253376"/>
    <w:rsid w:val="00294FCC"/>
    <w:rsid w:val="00334DB2"/>
    <w:rsid w:val="003473ED"/>
    <w:rsid w:val="003D05B7"/>
    <w:rsid w:val="00407B8A"/>
    <w:rsid w:val="00454D54"/>
    <w:rsid w:val="00475071"/>
    <w:rsid w:val="004F0C57"/>
    <w:rsid w:val="00532464"/>
    <w:rsid w:val="00533241"/>
    <w:rsid w:val="005835F1"/>
    <w:rsid w:val="005C11D5"/>
    <w:rsid w:val="005C6E60"/>
    <w:rsid w:val="005E23C6"/>
    <w:rsid w:val="0062621C"/>
    <w:rsid w:val="00650C48"/>
    <w:rsid w:val="00676DAC"/>
    <w:rsid w:val="006E11F1"/>
    <w:rsid w:val="006E21BA"/>
    <w:rsid w:val="006F4018"/>
    <w:rsid w:val="00700D6B"/>
    <w:rsid w:val="007116F6"/>
    <w:rsid w:val="0072353F"/>
    <w:rsid w:val="00755B94"/>
    <w:rsid w:val="00781F1E"/>
    <w:rsid w:val="007B1058"/>
    <w:rsid w:val="007B30E8"/>
    <w:rsid w:val="007C5198"/>
    <w:rsid w:val="008354E8"/>
    <w:rsid w:val="008414D3"/>
    <w:rsid w:val="00872963"/>
    <w:rsid w:val="008D1F8C"/>
    <w:rsid w:val="0092716D"/>
    <w:rsid w:val="00960900"/>
    <w:rsid w:val="0097249A"/>
    <w:rsid w:val="0098291A"/>
    <w:rsid w:val="009A1466"/>
    <w:rsid w:val="009A25EF"/>
    <w:rsid w:val="009C1644"/>
    <w:rsid w:val="00A31A16"/>
    <w:rsid w:val="00A87BD4"/>
    <w:rsid w:val="00AE4691"/>
    <w:rsid w:val="00B423FE"/>
    <w:rsid w:val="00B47494"/>
    <w:rsid w:val="00BA1B68"/>
    <w:rsid w:val="00BA6D65"/>
    <w:rsid w:val="00BD49DB"/>
    <w:rsid w:val="00C631B2"/>
    <w:rsid w:val="00C84EB3"/>
    <w:rsid w:val="00C852B8"/>
    <w:rsid w:val="00C97955"/>
    <w:rsid w:val="00CA5BAA"/>
    <w:rsid w:val="00CB52CD"/>
    <w:rsid w:val="00CD0EF6"/>
    <w:rsid w:val="00CE6924"/>
    <w:rsid w:val="00D17976"/>
    <w:rsid w:val="00D24233"/>
    <w:rsid w:val="00D40C0D"/>
    <w:rsid w:val="00D619A1"/>
    <w:rsid w:val="00D644C3"/>
    <w:rsid w:val="00DF1C9F"/>
    <w:rsid w:val="00E410D5"/>
    <w:rsid w:val="00E449AB"/>
    <w:rsid w:val="00E54BA1"/>
    <w:rsid w:val="00F6745F"/>
    <w:rsid w:val="00F95F34"/>
    <w:rsid w:val="00FB43ED"/>
    <w:rsid w:val="00FC7510"/>
    <w:rsid w:val="00FF09A1"/>
    <w:rsid w:val="00FF0BC4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5198"/>
    <w:pPr>
      <w:suppressAutoHyphens/>
    </w:pPr>
    <w:rPr>
      <w:rFonts w:eastAsia="Times New Roman"/>
      <w:lang w:eastAsia="ar-SA"/>
    </w:rPr>
  </w:style>
  <w:style w:type="paragraph" w:styleId="a5">
    <w:name w:val="Body Text Indent"/>
    <w:basedOn w:val="a"/>
    <w:link w:val="a6"/>
    <w:uiPriority w:val="99"/>
    <w:rsid w:val="007C519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C5198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C5198"/>
    <w:rPr>
      <w:rFonts w:ascii="Times New Roman" w:hAnsi="Times New Roman"/>
      <w:sz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C519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C519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2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78F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D24233"/>
    <w:rPr>
      <w:rFonts w:eastAsia="Times New Roman"/>
      <w:sz w:val="22"/>
      <w:lang w:eastAsia="ar-SA" w:bidi="ar-SA"/>
    </w:rPr>
  </w:style>
  <w:style w:type="paragraph" w:styleId="ad">
    <w:name w:val="List Paragraph"/>
    <w:basedOn w:val="a"/>
    <w:uiPriority w:val="99"/>
    <w:qFormat/>
    <w:rsid w:val="00D24233"/>
    <w:pPr>
      <w:ind w:left="720"/>
      <w:contextualSpacing/>
    </w:pPr>
    <w:rPr>
      <w:color w:val="00000A"/>
    </w:rPr>
  </w:style>
  <w:style w:type="character" w:styleId="ae">
    <w:name w:val="Strong"/>
    <w:basedOn w:val="a0"/>
    <w:uiPriority w:val="99"/>
    <w:qFormat/>
    <w:rsid w:val="00D2423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4239</Words>
  <Characters>32282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37</cp:revision>
  <cp:lastPrinted>2019-10-30T06:25:00Z</cp:lastPrinted>
  <dcterms:created xsi:type="dcterms:W3CDTF">2017-09-24T12:21:00Z</dcterms:created>
  <dcterms:modified xsi:type="dcterms:W3CDTF">2019-10-30T06:26:00Z</dcterms:modified>
</cp:coreProperties>
</file>