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A" w:rsidRPr="00637F58" w:rsidRDefault="0095044A" w:rsidP="00637F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</w:pPr>
      <w:r w:rsidRPr="00637F58">
        <w:t>Ростовская область   Тацинский район  станица Тацинская</w:t>
      </w:r>
    </w:p>
    <w:p w:rsidR="0095044A" w:rsidRPr="00637F58" w:rsidRDefault="0095044A" w:rsidP="00637F58">
      <w:pPr>
        <w:jc w:val="center"/>
      </w:pPr>
      <w:r w:rsidRPr="00637F58">
        <w:t>Муниципальное бюджетное общеобразовательное учреждение</w:t>
      </w:r>
    </w:p>
    <w:p w:rsidR="0095044A" w:rsidRPr="00637F58" w:rsidRDefault="0095044A" w:rsidP="00637F58">
      <w:pPr>
        <w:jc w:val="center"/>
      </w:pPr>
      <w:r w:rsidRPr="00637F58">
        <w:t>Тацинская средняя общеобразовательная школа № 2</w:t>
      </w:r>
    </w:p>
    <w:p w:rsidR="0095044A" w:rsidRPr="00637F58" w:rsidRDefault="0095044A" w:rsidP="00637F58">
      <w:pPr>
        <w:jc w:val="center"/>
        <w:rPr>
          <w:sz w:val="24"/>
          <w:szCs w:val="24"/>
        </w:rPr>
      </w:pPr>
    </w:p>
    <w:p w:rsidR="0095044A" w:rsidRPr="00637F58" w:rsidRDefault="0095044A" w:rsidP="00637F58">
      <w:pPr>
        <w:jc w:val="center"/>
        <w:rPr>
          <w:sz w:val="24"/>
          <w:szCs w:val="24"/>
        </w:rPr>
      </w:pPr>
    </w:p>
    <w:p w:rsidR="0095044A" w:rsidRPr="00637F58" w:rsidRDefault="0095044A" w:rsidP="00637F58">
      <w:pPr>
        <w:jc w:val="center"/>
        <w:rPr>
          <w:sz w:val="24"/>
          <w:szCs w:val="24"/>
        </w:rPr>
      </w:pPr>
    </w:p>
    <w:p w:rsidR="0095044A" w:rsidRPr="00637F58" w:rsidRDefault="0095044A" w:rsidP="00637F58">
      <w:pPr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 СОГЛАСОВАНО                                                              СОГЛАСОВАНО                                              УТВЕРЖДАЮ</w:t>
      </w:r>
    </w:p>
    <w:p w:rsidR="0095044A" w:rsidRPr="00637F58" w:rsidRDefault="0095044A" w:rsidP="00637F58">
      <w:pPr>
        <w:rPr>
          <w:sz w:val="24"/>
          <w:szCs w:val="24"/>
        </w:rPr>
      </w:pPr>
      <w:r w:rsidRPr="00637F58">
        <w:rPr>
          <w:sz w:val="24"/>
          <w:szCs w:val="24"/>
        </w:rPr>
        <w:t xml:space="preserve">Протокол заседания МО                                                     Заместитель директора      </w:t>
      </w:r>
      <w:r>
        <w:rPr>
          <w:sz w:val="24"/>
          <w:szCs w:val="24"/>
        </w:rPr>
        <w:t xml:space="preserve">                              </w:t>
      </w:r>
      <w:r w:rsidRPr="00637F58">
        <w:rPr>
          <w:sz w:val="24"/>
          <w:szCs w:val="24"/>
        </w:rPr>
        <w:t xml:space="preserve">Директор школы _______Н.В.Колбасина                                                                             </w:t>
      </w:r>
    </w:p>
    <w:p w:rsidR="0095044A" w:rsidRPr="00637F58" w:rsidRDefault="0095044A" w:rsidP="00637F58">
      <w:pPr>
        <w:rPr>
          <w:sz w:val="24"/>
          <w:szCs w:val="24"/>
        </w:rPr>
      </w:pPr>
      <w:r>
        <w:rPr>
          <w:sz w:val="24"/>
          <w:szCs w:val="24"/>
        </w:rPr>
        <w:t>учителей естественных наук</w:t>
      </w:r>
      <w:r w:rsidRPr="00637F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</w:t>
      </w:r>
      <w:r w:rsidRPr="00637F58">
        <w:rPr>
          <w:sz w:val="24"/>
          <w:szCs w:val="24"/>
        </w:rPr>
        <w:t xml:space="preserve">по </w:t>
      </w:r>
      <w:r>
        <w:rPr>
          <w:sz w:val="24"/>
          <w:szCs w:val="24"/>
        </w:rPr>
        <w:t>УВР  _______ М.И. Зверева</w:t>
      </w:r>
      <w:r w:rsidRPr="00637F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Приказ  от  29.08.2019  № 166</w:t>
      </w:r>
    </w:p>
    <w:p w:rsidR="0095044A" w:rsidRPr="00637F58" w:rsidRDefault="0095044A" w:rsidP="00637F58">
      <w:pPr>
        <w:jc w:val="both"/>
        <w:rPr>
          <w:sz w:val="24"/>
          <w:szCs w:val="24"/>
        </w:rPr>
      </w:pPr>
      <w:r w:rsidRPr="00637F58">
        <w:rPr>
          <w:sz w:val="24"/>
          <w:szCs w:val="24"/>
        </w:rPr>
        <w:t>Руко</w:t>
      </w:r>
      <w:r>
        <w:rPr>
          <w:sz w:val="24"/>
          <w:szCs w:val="24"/>
        </w:rPr>
        <w:t>водитель МО_______И.Д. Спириденко</w:t>
      </w:r>
      <w:r w:rsidRPr="00637F58">
        <w:rPr>
          <w:sz w:val="24"/>
          <w:szCs w:val="24"/>
        </w:rPr>
        <w:t xml:space="preserve">                    «29» августа </w:t>
      </w:r>
      <w:smartTag w:uri="urn:schemas-microsoft-com:office:smarttags" w:element="metricconverter">
        <w:smartTagPr>
          <w:attr w:name="ProductID" w:val="2019 г"/>
        </w:smartTagPr>
        <w:r w:rsidRPr="00637F58">
          <w:rPr>
            <w:sz w:val="24"/>
            <w:szCs w:val="24"/>
          </w:rPr>
          <w:t>2019 г</w:t>
        </w:r>
      </w:smartTag>
      <w:r w:rsidRPr="00637F58">
        <w:rPr>
          <w:sz w:val="24"/>
          <w:szCs w:val="24"/>
        </w:rPr>
        <w:t>.</w:t>
      </w:r>
    </w:p>
    <w:p w:rsidR="0095044A" w:rsidRPr="00637F58" w:rsidRDefault="0095044A" w:rsidP="00637F58">
      <w:pPr>
        <w:jc w:val="both"/>
        <w:rPr>
          <w:sz w:val="24"/>
          <w:szCs w:val="24"/>
        </w:rPr>
      </w:pPr>
      <w:r w:rsidRPr="00637F58">
        <w:rPr>
          <w:sz w:val="24"/>
          <w:szCs w:val="24"/>
        </w:rPr>
        <w:t>Протокол МО от 29.08.2019   № 1</w:t>
      </w: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rPr>
          <w:sz w:val="24"/>
          <w:szCs w:val="24"/>
        </w:rPr>
      </w:pPr>
    </w:p>
    <w:p w:rsidR="0095044A" w:rsidRPr="00637F58" w:rsidRDefault="0095044A" w:rsidP="00637F58">
      <w:pPr>
        <w:jc w:val="center"/>
        <w:rPr>
          <w:b/>
        </w:rPr>
      </w:pPr>
      <w:r w:rsidRPr="00637F58">
        <w:rPr>
          <w:b/>
        </w:rPr>
        <w:t>РАБОЧАЯ    ПРОГРАММА</w:t>
      </w:r>
    </w:p>
    <w:p w:rsidR="0095044A" w:rsidRPr="00637F58" w:rsidRDefault="0095044A" w:rsidP="00637F58">
      <w:pPr>
        <w:jc w:val="center"/>
        <w:rPr>
          <w:b/>
        </w:rPr>
      </w:pPr>
    </w:p>
    <w:p w:rsidR="0095044A" w:rsidRPr="00637F58" w:rsidRDefault="0095044A" w:rsidP="00637F58">
      <w:pPr>
        <w:jc w:val="center"/>
      </w:pPr>
      <w:r w:rsidRPr="00637F58">
        <w:t xml:space="preserve">внеурочной деятельности </w:t>
      </w:r>
      <w:r>
        <w:t>«Я и мое здоровье</w:t>
      </w:r>
      <w:r w:rsidRPr="00637F58">
        <w:t>»,</w:t>
      </w:r>
      <w:r>
        <w:t xml:space="preserve"> 10</w:t>
      </w:r>
      <w:r w:rsidRPr="00637F58">
        <w:t xml:space="preserve">  класс </w:t>
      </w:r>
    </w:p>
    <w:p w:rsidR="0095044A" w:rsidRPr="00637F58" w:rsidRDefault="0095044A" w:rsidP="00637F58">
      <w:pPr>
        <w:jc w:val="center"/>
      </w:pPr>
      <w:r>
        <w:t>среднее</w:t>
      </w:r>
      <w:r w:rsidRPr="00637F58">
        <w:t xml:space="preserve"> общее образование</w:t>
      </w:r>
    </w:p>
    <w:p w:rsidR="0095044A" w:rsidRPr="00637F58" w:rsidRDefault="0095044A" w:rsidP="00637F58">
      <w:pPr>
        <w:jc w:val="center"/>
      </w:pPr>
      <w:r w:rsidRPr="00637F58">
        <w:t>Количество часов  34, 1 час в неделю</w:t>
      </w:r>
    </w:p>
    <w:p w:rsidR="0095044A" w:rsidRPr="00637F58" w:rsidRDefault="0095044A" w:rsidP="00637F58">
      <w:pPr>
        <w:jc w:val="center"/>
      </w:pPr>
      <w:r w:rsidRPr="00637F58">
        <w:t>Учитель     Спириденко Ирина Дмитриевна</w:t>
      </w:r>
    </w:p>
    <w:p w:rsidR="0095044A" w:rsidRPr="00637F58" w:rsidRDefault="0095044A" w:rsidP="00637F58">
      <w:pPr>
        <w:jc w:val="center"/>
        <w:rPr>
          <w:bCs/>
        </w:rPr>
      </w:pPr>
      <w:r w:rsidRPr="00637F58">
        <w:t xml:space="preserve">Программа является    </w:t>
      </w:r>
      <w:r>
        <w:rPr>
          <w:bCs/>
        </w:rPr>
        <w:t xml:space="preserve">авторской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2018</w:t>
        </w:r>
        <w:r w:rsidRPr="00637F58">
          <w:rPr>
            <w:bCs/>
          </w:rPr>
          <w:t xml:space="preserve"> г</w:t>
        </w:r>
      </w:smartTag>
    </w:p>
    <w:p w:rsidR="0095044A" w:rsidRPr="00637F58" w:rsidRDefault="0095044A" w:rsidP="00637F58">
      <w:pPr>
        <w:spacing w:line="360" w:lineRule="auto"/>
        <w:jc w:val="center"/>
        <w:rPr>
          <w:u w:val="single"/>
        </w:rPr>
      </w:pPr>
    </w:p>
    <w:p w:rsidR="0095044A" w:rsidRPr="00637F58" w:rsidRDefault="0095044A" w:rsidP="00637F58">
      <w:pPr>
        <w:jc w:val="center"/>
      </w:pPr>
    </w:p>
    <w:p w:rsidR="0095044A" w:rsidRPr="00637F58" w:rsidRDefault="0095044A" w:rsidP="00637F58">
      <w:pPr>
        <w:jc w:val="center"/>
      </w:pPr>
    </w:p>
    <w:p w:rsidR="0095044A" w:rsidRPr="00637F58" w:rsidRDefault="0095044A" w:rsidP="00637F58"/>
    <w:p w:rsidR="0095044A" w:rsidRPr="00637F58" w:rsidRDefault="0095044A" w:rsidP="00637F58">
      <w:pPr>
        <w:jc w:val="center"/>
      </w:pPr>
    </w:p>
    <w:p w:rsidR="0095044A" w:rsidRPr="00637F58" w:rsidRDefault="0095044A" w:rsidP="00637F58">
      <w:pPr>
        <w:jc w:val="center"/>
      </w:pPr>
      <w:r w:rsidRPr="00637F58">
        <w:t>2019-2020 учебный год</w:t>
      </w:r>
    </w:p>
    <w:p w:rsidR="0095044A" w:rsidRPr="005B4DD5" w:rsidRDefault="0095044A" w:rsidP="00627081">
      <w:pPr>
        <w:tabs>
          <w:tab w:val="num" w:pos="284"/>
        </w:tabs>
        <w:ind w:left="284"/>
        <w:jc w:val="center"/>
        <w:rPr>
          <w:b/>
        </w:rPr>
      </w:pPr>
      <w:r w:rsidRPr="005B4DD5">
        <w:rPr>
          <w:b/>
        </w:rPr>
        <w:t>Пояснительная записка</w:t>
      </w:r>
    </w:p>
    <w:p w:rsidR="0095044A" w:rsidRPr="00637F58" w:rsidRDefault="0095044A" w:rsidP="00637F58">
      <w:pPr>
        <w:tabs>
          <w:tab w:val="num" w:pos="284"/>
        </w:tabs>
        <w:spacing w:line="360" w:lineRule="auto"/>
        <w:ind w:left="284"/>
        <w:jc w:val="both"/>
        <w:rPr>
          <w:b/>
          <w:sz w:val="24"/>
          <w:szCs w:val="24"/>
        </w:rPr>
      </w:pP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Рабочая программа по внеурочной деятельности «Я и мое здоровье» для учащихся  10  класса  среднего  общего образования составлена на основе Федерального государственного обра</w:t>
      </w:r>
      <w:r>
        <w:rPr>
          <w:sz w:val="24"/>
          <w:szCs w:val="24"/>
        </w:rPr>
        <w:t>зовательного стандарта среднего</w:t>
      </w:r>
      <w:r w:rsidRPr="00637F58">
        <w:rPr>
          <w:sz w:val="24"/>
          <w:szCs w:val="24"/>
        </w:rPr>
        <w:t xml:space="preserve"> общего образования ((ФГОС СОО, 17.05. </w:t>
      </w:r>
      <w:smartTag w:uri="urn:schemas-microsoft-com:office:smarttags" w:element="metricconverter">
        <w:smartTagPr>
          <w:attr w:name="ProductID" w:val="2012 г"/>
        </w:smartTagPr>
        <w:r w:rsidRPr="00637F58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№413)   авторской  программы  2018</w:t>
      </w:r>
      <w:r w:rsidRPr="00637F58">
        <w:rPr>
          <w:sz w:val="24"/>
          <w:szCs w:val="24"/>
        </w:rPr>
        <w:t xml:space="preserve"> года, основной образовательной программы школы на 2019-2020 учебный год.</w:t>
      </w:r>
    </w:p>
    <w:p w:rsidR="0095044A" w:rsidRPr="00637F58" w:rsidRDefault="0095044A" w:rsidP="00E21D75">
      <w:pPr>
        <w:tabs>
          <w:tab w:val="num" w:pos="284"/>
        </w:tabs>
        <w:spacing w:line="360" w:lineRule="auto"/>
        <w:ind w:left="284"/>
        <w:jc w:val="both"/>
        <w:rPr>
          <w:sz w:val="24"/>
          <w:szCs w:val="24"/>
        </w:rPr>
      </w:pPr>
    </w:p>
    <w:p w:rsidR="0095044A" w:rsidRPr="00637F58" w:rsidRDefault="0095044A" w:rsidP="00CF2700">
      <w:pPr>
        <w:tabs>
          <w:tab w:val="num" w:pos="28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Характеристика предмета</w:t>
      </w:r>
    </w:p>
    <w:p w:rsidR="0095044A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Целью данной   программы    служит   более   детальное знакомство школьников  с  организмом человека, особенно с многочисленными нарушениями, расстройствами в его деятельности, вызванными внешними и внутренними факторами</w:t>
      </w:r>
      <w:r>
        <w:rPr>
          <w:sz w:val="24"/>
          <w:szCs w:val="24"/>
        </w:rPr>
        <w:t xml:space="preserve"> и приводящими к заболеваниям. </w:t>
      </w:r>
    </w:p>
    <w:p w:rsidR="0095044A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В рамках программы   изучаются важнейшие заболевания человека: их причины, проявления, мероприятия по их предупреждению, способы лечения. Построение материала традиционное – по основным системам организма, причем, вначале прорабатывается знакомый из </w:t>
      </w:r>
      <w:r>
        <w:rPr>
          <w:sz w:val="24"/>
          <w:szCs w:val="24"/>
        </w:rPr>
        <w:t>анатомии и физиологии материал.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Курс внеурочной деятельности   позволит расширить и систематизировать знания учащихся о важнейших системах  организма.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Изучение материала данного курса целенаправленно на  подготовку школьников к государственной итоговой аттестации (ЕГЭ) и дальнейшему выбору биологического и медицинского профиля.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Цель курса:</w:t>
      </w:r>
    </w:p>
    <w:p w:rsidR="0095044A" w:rsidRPr="00637F58" w:rsidRDefault="0095044A" w:rsidP="00E21D75">
      <w:pPr>
        <w:tabs>
          <w:tab w:val="left" w:pos="3930"/>
        </w:tabs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Систематизация знаний  учащихся о важнейших системах организма  и  подготовка школьников к государственной итоговой аттестации (ЕГЭ).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Задачи курса:</w:t>
      </w:r>
    </w:p>
    <w:p w:rsidR="0095044A" w:rsidRPr="00637F58" w:rsidRDefault="0095044A" w:rsidP="00E21D75">
      <w:pPr>
        <w:tabs>
          <w:tab w:val="left" w:pos="3930"/>
        </w:tabs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 1. Расширить знания обучающихся о наследственной изменчивости, генетическом коде, родословной живых организмов.</w:t>
      </w:r>
    </w:p>
    <w:p w:rsidR="0095044A" w:rsidRPr="00637F58" w:rsidRDefault="0095044A" w:rsidP="00E21D75">
      <w:pPr>
        <w:tabs>
          <w:tab w:val="left" w:pos="3930"/>
        </w:tabs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2. углубление теоретических знаний по анатомии, физиологии человека;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3. Развить умения анализировать, сравнивать, обобщать, делать логические выводы и устанавливать причинно-следственные связи на основе    изучения строения и жизнедеятельности  организма.</w:t>
      </w:r>
    </w:p>
    <w:p w:rsidR="0095044A" w:rsidRPr="00637F58" w:rsidRDefault="0095044A" w:rsidP="00637F58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 4. Развить коммуникативные способности учащихся.</w:t>
      </w:r>
    </w:p>
    <w:p w:rsidR="0095044A" w:rsidRPr="00637F58" w:rsidRDefault="0095044A" w:rsidP="00637F58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В программу введены уроки регионального компонента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1680"/>
        <w:gridCol w:w="4993"/>
        <w:gridCol w:w="5528"/>
      </w:tblGrid>
      <w:tr w:rsidR="0095044A" w:rsidRPr="00637F58" w:rsidTr="00DB4C79">
        <w:tc>
          <w:tcPr>
            <w:tcW w:w="1238" w:type="dxa"/>
            <w:tcBorders>
              <w:righ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37F58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37F58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4993" w:type="dxa"/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37F58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37F58">
              <w:rPr>
                <w:b/>
                <w:bCs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95044A" w:rsidRPr="00637F58" w:rsidTr="00DB4C79">
        <w:tc>
          <w:tcPr>
            <w:tcW w:w="1238" w:type="dxa"/>
            <w:tcBorders>
              <w:righ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Cs/>
                <w:sz w:val="24"/>
                <w:szCs w:val="24"/>
              </w:rPr>
            </w:pPr>
            <w:r w:rsidRPr="00637F58">
              <w:rPr>
                <w:bCs/>
                <w:sz w:val="24"/>
                <w:szCs w:val="24"/>
              </w:rPr>
              <w:t>04.09</w:t>
            </w:r>
          </w:p>
        </w:tc>
        <w:tc>
          <w:tcPr>
            <w:tcW w:w="4993" w:type="dxa"/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Введение</w:t>
            </w:r>
          </w:p>
        </w:tc>
        <w:tc>
          <w:tcPr>
            <w:tcW w:w="5528" w:type="dxa"/>
          </w:tcPr>
          <w:p w:rsidR="0095044A" w:rsidRPr="00637F58" w:rsidRDefault="0095044A" w:rsidP="000834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Наиболее часто выявляемые болезни в Ростовской области</w:t>
            </w:r>
          </w:p>
        </w:tc>
      </w:tr>
      <w:tr w:rsidR="0095044A" w:rsidRPr="00637F58" w:rsidTr="00DB4C79">
        <w:tc>
          <w:tcPr>
            <w:tcW w:w="1238" w:type="dxa"/>
            <w:tcBorders>
              <w:righ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Cs/>
                <w:sz w:val="24"/>
                <w:szCs w:val="24"/>
              </w:rPr>
            </w:pPr>
            <w:r w:rsidRPr="00637F58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4993" w:type="dxa"/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Заболевания сердца</w:t>
            </w:r>
          </w:p>
        </w:tc>
        <w:tc>
          <w:tcPr>
            <w:tcW w:w="5528" w:type="dxa"/>
          </w:tcPr>
          <w:p w:rsidR="0095044A" w:rsidRPr="00637F58" w:rsidRDefault="0095044A" w:rsidP="000834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Частота встречаемости в Ростовской области заболеваний сердца</w:t>
            </w:r>
          </w:p>
        </w:tc>
      </w:tr>
      <w:tr w:rsidR="0095044A" w:rsidRPr="00637F58" w:rsidTr="00DB4C79">
        <w:tc>
          <w:tcPr>
            <w:tcW w:w="1238" w:type="dxa"/>
            <w:tcBorders>
              <w:righ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Cs/>
                <w:sz w:val="24"/>
                <w:szCs w:val="24"/>
              </w:rPr>
            </w:pPr>
            <w:r w:rsidRPr="00637F58">
              <w:rPr>
                <w:bCs/>
                <w:sz w:val="24"/>
                <w:szCs w:val="24"/>
              </w:rPr>
              <w:t>04.03</w:t>
            </w:r>
          </w:p>
        </w:tc>
        <w:tc>
          <w:tcPr>
            <w:tcW w:w="4993" w:type="dxa"/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Обмен веществ и его важнейшие нарушения</w:t>
            </w:r>
          </w:p>
        </w:tc>
        <w:tc>
          <w:tcPr>
            <w:tcW w:w="5528" w:type="dxa"/>
          </w:tcPr>
          <w:p w:rsidR="0095044A" w:rsidRPr="00637F58" w:rsidRDefault="0095044A" w:rsidP="000834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Заболеваемость сахарным диабетом в Тацинском районе</w:t>
            </w:r>
          </w:p>
        </w:tc>
      </w:tr>
      <w:tr w:rsidR="0095044A" w:rsidRPr="00637F58" w:rsidTr="00DB4C79">
        <w:tc>
          <w:tcPr>
            <w:tcW w:w="1238" w:type="dxa"/>
            <w:tcBorders>
              <w:righ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5044A" w:rsidRPr="00637F58" w:rsidRDefault="0095044A" w:rsidP="00637F58">
            <w:pPr>
              <w:spacing w:line="360" w:lineRule="auto"/>
              <w:ind w:left="284"/>
              <w:jc w:val="both"/>
              <w:rPr>
                <w:bCs/>
                <w:sz w:val="24"/>
                <w:szCs w:val="24"/>
              </w:rPr>
            </w:pPr>
            <w:r w:rsidRPr="00637F58">
              <w:rPr>
                <w:bCs/>
                <w:sz w:val="24"/>
                <w:szCs w:val="24"/>
              </w:rPr>
              <w:t>08.04</w:t>
            </w:r>
          </w:p>
        </w:tc>
        <w:tc>
          <w:tcPr>
            <w:tcW w:w="4993" w:type="dxa"/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Половое созревание. Особенности подросткового периода.</w:t>
            </w:r>
          </w:p>
        </w:tc>
        <w:tc>
          <w:tcPr>
            <w:tcW w:w="5528" w:type="dxa"/>
          </w:tcPr>
          <w:p w:rsidR="0095044A" w:rsidRPr="00637F58" w:rsidRDefault="0095044A" w:rsidP="000834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Акселерация в Ростовской области, ее темпы</w:t>
            </w:r>
          </w:p>
        </w:tc>
      </w:tr>
    </w:tbl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5044A" w:rsidRPr="00E21D75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</w:t>
      </w:r>
      <w:r>
        <w:rPr>
          <w:sz w:val="24"/>
          <w:szCs w:val="24"/>
        </w:rPr>
        <w:t>ругими объективными причинами.</w:t>
      </w:r>
    </w:p>
    <w:p w:rsidR="0095044A" w:rsidRPr="005B4DD5" w:rsidRDefault="0095044A" w:rsidP="00CF2700">
      <w:pPr>
        <w:spacing w:line="360" w:lineRule="auto"/>
        <w:ind w:left="284"/>
        <w:jc w:val="center"/>
        <w:rPr>
          <w:b/>
        </w:rPr>
      </w:pPr>
      <w:r w:rsidRPr="005B4DD5">
        <w:rPr>
          <w:b/>
        </w:rPr>
        <w:t>Планируемые результаты освоения  курса внеурочной деятельности</w:t>
      </w:r>
    </w:p>
    <w:p w:rsidR="0095044A" w:rsidRDefault="0095044A" w:rsidP="00E21D75">
      <w:pPr>
        <w:spacing w:line="360" w:lineRule="auto"/>
        <w:ind w:left="284" w:right="142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Личностные  результаты:</w:t>
      </w:r>
    </w:p>
    <w:p w:rsidR="0095044A" w:rsidRPr="00637F58" w:rsidRDefault="0095044A" w:rsidP="00E21D75">
      <w:pPr>
        <w:spacing w:line="360" w:lineRule="auto"/>
        <w:ind w:left="284"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95044A" w:rsidRPr="00637F58" w:rsidRDefault="0095044A" w:rsidP="00E21D75">
      <w:pPr>
        <w:numPr>
          <w:ilvl w:val="0"/>
          <w:numId w:val="24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ориентироваться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5044A" w:rsidRPr="00637F58" w:rsidRDefault="0095044A" w:rsidP="00E21D75">
      <w:pPr>
        <w:numPr>
          <w:ilvl w:val="0"/>
          <w:numId w:val="24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обеспечивать себе и своим близким достойную жизнь в процессе самостоятельной, творческой и ответственной деятельности;</w:t>
      </w:r>
    </w:p>
    <w:p w:rsidR="0095044A" w:rsidRPr="00637F58" w:rsidRDefault="0095044A" w:rsidP="00E21D75">
      <w:pPr>
        <w:numPr>
          <w:ilvl w:val="0"/>
          <w:numId w:val="24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отстаивать  личное достоинство, собственное мнение, 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044A" w:rsidRPr="00637F58" w:rsidRDefault="0095044A" w:rsidP="00E21D75">
      <w:pPr>
        <w:numPr>
          <w:ilvl w:val="0"/>
          <w:numId w:val="24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спортивно-оздоровительной деятельностью;</w:t>
      </w:r>
    </w:p>
    <w:p w:rsidR="0095044A" w:rsidRPr="00637F58" w:rsidRDefault="0095044A" w:rsidP="00E21D75">
      <w:pPr>
        <w:numPr>
          <w:ilvl w:val="0"/>
          <w:numId w:val="24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принимать и реализовывать ценности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5044A" w:rsidRPr="00637F58" w:rsidRDefault="0095044A" w:rsidP="00E21D75">
      <w:pPr>
        <w:numPr>
          <w:ilvl w:val="0"/>
          <w:numId w:val="24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отвергать  вредные привычки: курение, употребление алкоголя, наркотиков.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5044A" w:rsidRPr="00637F58" w:rsidRDefault="0095044A" w:rsidP="00E21D75">
      <w:pPr>
        <w:numPr>
          <w:ilvl w:val="0"/>
          <w:numId w:val="25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5044A" w:rsidRPr="00637F58" w:rsidRDefault="0095044A" w:rsidP="00E21D75">
      <w:pPr>
        <w:numPr>
          <w:ilvl w:val="0"/>
          <w:numId w:val="25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уважению к своему народу, чувство ответственности перед Родиной, гордости за свой край, с</w:t>
      </w:r>
      <w:r>
        <w:rPr>
          <w:sz w:val="24"/>
          <w:szCs w:val="24"/>
          <w:u w:color="000000"/>
        </w:rPr>
        <w:t xml:space="preserve">вою Родину, прошлое и настоящее </w:t>
      </w:r>
      <w:r w:rsidRPr="00637F58">
        <w:rPr>
          <w:sz w:val="24"/>
          <w:szCs w:val="24"/>
          <w:u w:color="000000"/>
        </w:rPr>
        <w:t>многонационального народа России.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5044A" w:rsidRPr="00637F58" w:rsidRDefault="0095044A" w:rsidP="00E21D75">
      <w:pPr>
        <w:numPr>
          <w:ilvl w:val="0"/>
          <w:numId w:val="26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нравственно сознавать и вести себя на основе усвоения общечеловеческих ценностей, толерантного сознания и поведения в поликультурном мире, быть готовым вести диалог с другими людьми, достигать в нем взаимопонимания, находить общие цели и сотрудничать для их достижения; </w:t>
      </w:r>
    </w:p>
    <w:p w:rsidR="0095044A" w:rsidRPr="00637F58" w:rsidRDefault="0095044A" w:rsidP="00E21D75">
      <w:pPr>
        <w:numPr>
          <w:ilvl w:val="0"/>
          <w:numId w:val="26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принимать гуманистические ценности, осознанное, уважительное и доброжелательное отношение к другому человеку, его мнению, мировоззрению;</w:t>
      </w:r>
    </w:p>
    <w:p w:rsidR="0095044A" w:rsidRPr="00637F58" w:rsidRDefault="0095044A" w:rsidP="00E21D75">
      <w:pPr>
        <w:numPr>
          <w:ilvl w:val="0"/>
          <w:numId w:val="26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быть способным к сопереживанию и  позитивному отношению к людям, в том числе к лицам с ограниченными возможностями здоровья и инвалидам; бережно, ответственно и компетентно относиться к физическому и психологическому здоровью других людей, уметь оказывать первую помощь;</w:t>
      </w:r>
    </w:p>
    <w:p w:rsidR="0095044A" w:rsidRPr="00637F58" w:rsidRDefault="0095044A" w:rsidP="00E21D75">
      <w:pPr>
        <w:numPr>
          <w:ilvl w:val="0"/>
          <w:numId w:val="26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формировать выраженную в поведении нравственную позицию, в том числе способность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044A" w:rsidRPr="00E21D75" w:rsidRDefault="0095044A" w:rsidP="00E21D75">
      <w:pPr>
        <w:numPr>
          <w:ilvl w:val="0"/>
          <w:numId w:val="26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развивать компетенции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5044A" w:rsidRPr="00637F58" w:rsidRDefault="0095044A" w:rsidP="00E21D75">
      <w:pPr>
        <w:numPr>
          <w:ilvl w:val="0"/>
          <w:numId w:val="27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иметь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5044A" w:rsidRPr="00637F58" w:rsidRDefault="0095044A" w:rsidP="00E21D75">
      <w:pPr>
        <w:numPr>
          <w:ilvl w:val="0"/>
          <w:numId w:val="27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быть готовым и способным к образованию, в том числе самообразованию, на протяжении всей жизни; сознательно относиться к непрерывному образованию как условию успешной профессиональной и общественной деятельности; </w:t>
      </w:r>
    </w:p>
    <w:p w:rsidR="0095044A" w:rsidRPr="00637F58" w:rsidRDefault="0095044A" w:rsidP="00E21D75">
      <w:pPr>
        <w:numPr>
          <w:ilvl w:val="0"/>
          <w:numId w:val="27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бережно относиться к родной земле, природным богатствам России и мира; понимать влияние социально-экономических процессов на состояние природной и социальной среды, ответственность за состояние природных ресурсов; иметь представление о разумном природопользовании, нетерпимо относиться к действиям, приносящим вред экологии; приобрести опыт эколого-направленной деятельности;</w:t>
      </w:r>
    </w:p>
    <w:p w:rsidR="0095044A" w:rsidRPr="00637F58" w:rsidRDefault="0095044A" w:rsidP="00E21D75">
      <w:pPr>
        <w:numPr>
          <w:ilvl w:val="0"/>
          <w:numId w:val="27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эстетически  относиться  к миру,  быть готовым  к эстетическому обустройству собственного быта. 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5044A" w:rsidRPr="00637F58" w:rsidRDefault="0095044A" w:rsidP="00E21D75">
      <w:pPr>
        <w:numPr>
          <w:ilvl w:val="0"/>
          <w:numId w:val="28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уважать  все формы  собственности, быть готовым  к защите своей собственности, </w:t>
      </w:r>
    </w:p>
    <w:p w:rsidR="0095044A" w:rsidRPr="00637F58" w:rsidRDefault="0095044A" w:rsidP="00E21D75">
      <w:pPr>
        <w:numPr>
          <w:ilvl w:val="0"/>
          <w:numId w:val="28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осознанно выбирать будущую профессию как путь и способ реализации собственных жизненных планов;</w:t>
      </w:r>
    </w:p>
    <w:p w:rsidR="0095044A" w:rsidRPr="00637F58" w:rsidRDefault="0095044A" w:rsidP="00E21D75">
      <w:pPr>
        <w:numPr>
          <w:ilvl w:val="0"/>
          <w:numId w:val="28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быть готовыми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5044A" w:rsidRPr="00637F58" w:rsidRDefault="0095044A" w:rsidP="00E21D75">
      <w:pPr>
        <w:numPr>
          <w:ilvl w:val="0"/>
          <w:numId w:val="28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потребности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5044A" w:rsidRPr="00637F58" w:rsidRDefault="0095044A" w:rsidP="00E21D75">
      <w:pPr>
        <w:numPr>
          <w:ilvl w:val="0"/>
          <w:numId w:val="28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готовности к самообслуживанию, включая обучение и выполнение домашних обязанностей.</w:t>
      </w:r>
    </w:p>
    <w:p w:rsidR="0095044A" w:rsidRPr="00637F58" w:rsidRDefault="0095044A" w:rsidP="00E21D75">
      <w:pPr>
        <w:pStyle w:val="ConsPlusTitle"/>
        <w:spacing w:line="360" w:lineRule="auto"/>
        <w:ind w:left="284"/>
        <w:jc w:val="both"/>
        <w:outlineLvl w:val="3"/>
        <w:rPr>
          <w:rFonts w:ascii="Times New Roman" w:hAnsi="Times New Roman" w:cs="Times New Roman"/>
        </w:rPr>
      </w:pPr>
      <w:r w:rsidRPr="00637F58">
        <w:rPr>
          <w:rFonts w:ascii="Times New Roman" w:hAnsi="Times New Roman" w:cs="Times New Roman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5044A" w:rsidRPr="00637F58" w:rsidRDefault="0095044A" w:rsidP="00E21D75">
      <w:pPr>
        <w:pStyle w:val="ConsPlusNormal"/>
        <w:numPr>
          <w:ilvl w:val="0"/>
          <w:numId w:val="29"/>
        </w:numPr>
        <w:spacing w:before="240" w:line="360" w:lineRule="auto"/>
        <w:ind w:left="284" w:firstLine="0"/>
        <w:jc w:val="both"/>
      </w:pPr>
      <w:r w:rsidRPr="00637F58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</w:p>
    <w:p w:rsidR="0095044A" w:rsidRPr="00637F58" w:rsidRDefault="0095044A" w:rsidP="00E21D75">
      <w:pPr>
        <w:keepNext/>
        <w:keepLines/>
        <w:suppressAutoHyphens/>
        <w:spacing w:line="360" w:lineRule="auto"/>
        <w:ind w:left="284"/>
        <w:jc w:val="both"/>
        <w:outlineLvl w:val="2"/>
        <w:rPr>
          <w:b/>
          <w:sz w:val="24"/>
          <w:szCs w:val="24"/>
          <w:lang w:eastAsia="en-US"/>
        </w:rPr>
      </w:pPr>
      <w:r w:rsidRPr="00637F58">
        <w:rPr>
          <w:b/>
          <w:sz w:val="24"/>
          <w:szCs w:val="24"/>
          <w:lang w:eastAsia="en-US"/>
        </w:rPr>
        <w:t>Планируемые метапредметные результаты освоения ООП</w:t>
      </w:r>
    </w:p>
    <w:p w:rsidR="0095044A" w:rsidRPr="00637F58" w:rsidRDefault="0095044A" w:rsidP="000834D4">
      <w:pPr>
        <w:suppressAutoHyphens/>
        <w:spacing w:line="360" w:lineRule="auto"/>
        <w:ind w:left="284"/>
        <w:jc w:val="both"/>
        <w:rPr>
          <w:sz w:val="24"/>
          <w:szCs w:val="24"/>
          <w:lang w:eastAsia="en-US"/>
        </w:rPr>
      </w:pPr>
      <w:r w:rsidRPr="00637F58">
        <w:rPr>
          <w:sz w:val="24"/>
          <w:szCs w:val="24"/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5044A" w:rsidRPr="00637F58" w:rsidRDefault="0095044A" w:rsidP="00E21D75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Регулятивные универсальные учебные действия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Обучающийся научится:</w:t>
      </w:r>
    </w:p>
    <w:p w:rsidR="0095044A" w:rsidRPr="00637F58" w:rsidRDefault="0095044A" w:rsidP="00E21D75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5044A" w:rsidRPr="00637F58" w:rsidRDefault="0095044A" w:rsidP="00E21D75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5044A" w:rsidRPr="00637F58" w:rsidRDefault="0095044A" w:rsidP="00E21D75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:rsidR="0095044A" w:rsidRPr="00637F58" w:rsidRDefault="0095044A" w:rsidP="00E21D75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5044A" w:rsidRPr="00637F58" w:rsidRDefault="0095044A" w:rsidP="00E21D75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5044A" w:rsidRPr="00637F58" w:rsidRDefault="0095044A" w:rsidP="00E21D75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организовывать эффективный поиск ресурсов, необходимых для достижения поставленной цели;</w:t>
      </w:r>
    </w:p>
    <w:p w:rsidR="0095044A" w:rsidRPr="000834D4" w:rsidRDefault="0095044A" w:rsidP="000834D4">
      <w:pPr>
        <w:numPr>
          <w:ilvl w:val="0"/>
          <w:numId w:val="29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сопоставлять полученный результат деятельности с поставленной заранее целью.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2. Познавательные универсальные учебные действия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 xml:space="preserve">Обучающийся научится: </w:t>
      </w:r>
    </w:p>
    <w:p w:rsidR="0095044A" w:rsidRPr="00637F58" w:rsidRDefault="0095044A" w:rsidP="00E21D75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044A" w:rsidRPr="00637F58" w:rsidRDefault="0095044A" w:rsidP="00E21D75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5044A" w:rsidRPr="00637F58" w:rsidRDefault="0095044A" w:rsidP="00E21D75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044A" w:rsidRPr="00637F58" w:rsidRDefault="0095044A" w:rsidP="00E21D75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044A" w:rsidRPr="00637F58" w:rsidRDefault="0095044A" w:rsidP="00E21D75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5044A" w:rsidRPr="00637F58" w:rsidRDefault="0095044A" w:rsidP="00E21D75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044A" w:rsidRPr="000834D4" w:rsidRDefault="0095044A" w:rsidP="000834D4">
      <w:pPr>
        <w:numPr>
          <w:ilvl w:val="0"/>
          <w:numId w:val="30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менять и удерживать разные позиции в познавательной деятельности.</w:t>
      </w:r>
    </w:p>
    <w:p w:rsidR="0095044A" w:rsidRPr="00637F58" w:rsidRDefault="0095044A" w:rsidP="00E21D75">
      <w:pPr>
        <w:numPr>
          <w:ilvl w:val="0"/>
          <w:numId w:val="21"/>
        </w:numPr>
        <w:suppressAutoHyphens/>
        <w:spacing w:line="360" w:lineRule="auto"/>
        <w:ind w:left="284" w:firstLine="0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Коммуникативные универсальные учебные действия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Обучающийся научится:</w:t>
      </w:r>
    </w:p>
    <w:p w:rsidR="0095044A" w:rsidRPr="00637F58" w:rsidRDefault="0095044A" w:rsidP="00E21D75">
      <w:pPr>
        <w:numPr>
          <w:ilvl w:val="0"/>
          <w:numId w:val="31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044A" w:rsidRPr="00637F58" w:rsidRDefault="0095044A" w:rsidP="00E21D75">
      <w:pPr>
        <w:numPr>
          <w:ilvl w:val="0"/>
          <w:numId w:val="31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044A" w:rsidRPr="00637F58" w:rsidRDefault="0095044A" w:rsidP="00E21D75">
      <w:pPr>
        <w:numPr>
          <w:ilvl w:val="0"/>
          <w:numId w:val="31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044A" w:rsidRPr="00637F58" w:rsidRDefault="0095044A" w:rsidP="00E21D75">
      <w:pPr>
        <w:numPr>
          <w:ilvl w:val="0"/>
          <w:numId w:val="31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044A" w:rsidRPr="00637F58" w:rsidRDefault="0095044A" w:rsidP="00E21D75">
      <w:pPr>
        <w:numPr>
          <w:ilvl w:val="0"/>
          <w:numId w:val="31"/>
        </w:numPr>
        <w:suppressAutoHyphens/>
        <w:spacing w:line="360" w:lineRule="auto"/>
        <w:ind w:left="284" w:firstLine="0"/>
        <w:jc w:val="both"/>
        <w:rPr>
          <w:sz w:val="24"/>
          <w:szCs w:val="24"/>
          <w:u w:color="000000"/>
        </w:rPr>
      </w:pPr>
      <w:r w:rsidRPr="00637F58">
        <w:rPr>
          <w:sz w:val="24"/>
          <w:szCs w:val="24"/>
          <w:u w:color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iCs/>
          <w:color w:val="000000"/>
          <w:sz w:val="24"/>
          <w:szCs w:val="24"/>
        </w:rPr>
      </w:pPr>
      <w:r w:rsidRPr="00637F58">
        <w:rPr>
          <w:b/>
          <w:iCs/>
          <w:color w:val="000000"/>
          <w:sz w:val="24"/>
          <w:szCs w:val="24"/>
        </w:rPr>
        <w:t xml:space="preserve">Предметным результатом </w:t>
      </w:r>
      <w:r w:rsidRPr="00637F58">
        <w:rPr>
          <w:iCs/>
          <w:color w:val="000000"/>
          <w:sz w:val="24"/>
          <w:szCs w:val="24"/>
        </w:rPr>
        <w:t>изучения курса является: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rFonts w:eastAsia="SimSun"/>
          <w:b/>
          <w:i/>
          <w:kern w:val="1"/>
          <w:sz w:val="24"/>
          <w:szCs w:val="24"/>
          <w:lang w:eastAsia="ar-SA"/>
        </w:rPr>
      </w:pPr>
      <w:r w:rsidRPr="00637F58">
        <w:rPr>
          <w:rFonts w:eastAsia="SimSun"/>
          <w:b/>
          <w:i/>
          <w:kern w:val="1"/>
          <w:sz w:val="24"/>
          <w:szCs w:val="24"/>
          <w:lang w:eastAsia="ar-SA"/>
        </w:rPr>
        <w:t>обучающийся  научится: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выделять существенные признаки биологических объектов (клеток и органов) и процессов, характерных для живых организмов;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аргументировать, приводить доказательства родства  человека и животных;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аргументировать, приводить доказательства различий человека, животных;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выявлять примеры и раскрывать сущность приспособленности организма к среде обитания;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знать и аргументировать основные правила поведения в природе;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95044A" w:rsidRPr="00637F58" w:rsidRDefault="0095044A" w:rsidP="00E21D75">
      <w:pPr>
        <w:numPr>
          <w:ilvl w:val="0"/>
          <w:numId w:val="32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знать и соблюдать правила работы в кабинете биологии.</w:t>
      </w:r>
    </w:p>
    <w:p w:rsidR="0095044A" w:rsidRPr="00637F58" w:rsidRDefault="0095044A" w:rsidP="00E21D75">
      <w:pPr>
        <w:suppressAutoHyphens/>
        <w:spacing w:line="360" w:lineRule="auto"/>
        <w:ind w:left="284"/>
        <w:jc w:val="both"/>
        <w:rPr>
          <w:rFonts w:eastAsia="SimSun"/>
          <w:b/>
          <w:i/>
          <w:kern w:val="1"/>
          <w:sz w:val="24"/>
          <w:szCs w:val="24"/>
          <w:lang w:eastAsia="ar-SA"/>
        </w:rPr>
      </w:pPr>
      <w:r w:rsidRPr="00637F58">
        <w:rPr>
          <w:rFonts w:eastAsia="SimSun"/>
          <w:b/>
          <w:i/>
          <w:kern w:val="1"/>
          <w:sz w:val="24"/>
          <w:szCs w:val="24"/>
          <w:lang w:eastAsia="ar-SA"/>
        </w:rPr>
        <w:t>обучающийся получит возможность научиться: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находить информацию об организме человека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использовать приемы оказания первой помощи;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создавать собственные письменные и устные сообщения об организме человека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5044A" w:rsidRPr="00637F58" w:rsidRDefault="0095044A" w:rsidP="00E21D75">
      <w:pPr>
        <w:numPr>
          <w:ilvl w:val="0"/>
          <w:numId w:val="33"/>
        </w:numPr>
        <w:suppressAutoHyphens/>
        <w:spacing w:after="200" w:line="360" w:lineRule="auto"/>
        <w:ind w:left="284" w:firstLine="0"/>
        <w:contextualSpacing/>
        <w:jc w:val="both"/>
        <w:rPr>
          <w:sz w:val="24"/>
          <w:szCs w:val="24"/>
        </w:rPr>
      </w:pPr>
      <w:r w:rsidRPr="00637F58">
        <w:rPr>
          <w:rFonts w:eastAsia="SimSun"/>
          <w:kern w:val="1"/>
          <w:sz w:val="24"/>
          <w:szCs w:val="24"/>
          <w:lang w:eastAsia="ar-SA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5044A" w:rsidRPr="00637F58" w:rsidRDefault="0095044A" w:rsidP="00E21D75">
      <w:pPr>
        <w:pStyle w:val="ListParagraph1"/>
        <w:spacing w:line="360" w:lineRule="auto"/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37F58">
        <w:rPr>
          <w:rFonts w:ascii="Times New Roman" w:hAnsi="Times New Roman"/>
          <w:b/>
          <w:color w:val="000000"/>
          <w:sz w:val="24"/>
          <w:szCs w:val="24"/>
          <w:lang w:val="ru-RU"/>
        </w:rPr>
        <w:t>Формы организации и виды деятельности:</w:t>
      </w:r>
    </w:p>
    <w:p w:rsidR="0095044A" w:rsidRPr="00637F58" w:rsidRDefault="0095044A" w:rsidP="00E21D75">
      <w:pPr>
        <w:pStyle w:val="ListParagraph1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37F58">
        <w:rPr>
          <w:rFonts w:ascii="Times New Roman" w:hAnsi="Times New Roman"/>
          <w:sz w:val="24"/>
          <w:szCs w:val="24"/>
          <w:lang w:val="ru-RU"/>
        </w:rPr>
        <w:t>Лекционно-семинарской системы занятий; выполнение лабораторных работ, тренинги – работа с тренировочными заданиями и кодификаторами в форме ЕГЭ. Работа с текстом, 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ресурсами.      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F58">
        <w:rPr>
          <w:rFonts w:ascii="Times New Roman" w:hAnsi="Times New Roman"/>
          <w:color w:val="000000"/>
          <w:sz w:val="24"/>
          <w:szCs w:val="24"/>
          <w:lang w:val="ru-RU"/>
        </w:rPr>
        <w:t>Составление проектов по темам исследований;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37F58">
        <w:rPr>
          <w:rFonts w:ascii="Times New Roman" w:hAnsi="Times New Roman"/>
          <w:color w:val="000000"/>
          <w:sz w:val="24"/>
          <w:szCs w:val="24"/>
          <w:lang w:val="ru-RU"/>
        </w:rPr>
        <w:t>проведение исследований и составление презентаций по темам исследования;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37F58">
        <w:rPr>
          <w:rFonts w:ascii="Times New Roman" w:hAnsi="Times New Roman"/>
          <w:color w:val="000000"/>
          <w:sz w:val="24"/>
          <w:szCs w:val="24"/>
          <w:lang w:val="ru-RU"/>
        </w:rPr>
        <w:t>умение добывать биологическую информацию с помощью ИКТ;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37F58">
        <w:rPr>
          <w:rFonts w:ascii="Times New Roman" w:hAnsi="Times New Roman"/>
          <w:color w:val="000000"/>
          <w:sz w:val="24"/>
          <w:szCs w:val="24"/>
          <w:lang w:val="ru-RU"/>
        </w:rPr>
        <w:t>оформление и защита исследовательских работ учащихся;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37F58">
        <w:rPr>
          <w:rFonts w:ascii="Times New Roman" w:hAnsi="Times New Roman"/>
          <w:color w:val="000000"/>
          <w:sz w:val="24"/>
          <w:szCs w:val="24"/>
          <w:lang w:val="ru-RU"/>
        </w:rPr>
        <w:t>проведение научно-практической конференции по теме  курса, с использованием стендовых проектов.</w:t>
      </w:r>
    </w:p>
    <w:p w:rsidR="0095044A" w:rsidRPr="00637F58" w:rsidRDefault="0095044A" w:rsidP="00E21D75">
      <w:pPr>
        <w:pStyle w:val="a"/>
        <w:numPr>
          <w:ilvl w:val="0"/>
          <w:numId w:val="2"/>
        </w:numPr>
        <w:tabs>
          <w:tab w:val="clear" w:pos="709"/>
          <w:tab w:val="left" w:pos="993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F58"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возможны различные формы индивидуальной и групповой деятельности </w:t>
      </w:r>
      <w:r w:rsidRPr="00637F58">
        <w:rPr>
          <w:rFonts w:ascii="Times New Roman" w:hAnsi="Times New Roman" w:cs="Times New Roman"/>
          <w:iCs/>
          <w:color w:val="000000"/>
          <w:sz w:val="24"/>
          <w:szCs w:val="24"/>
        </w:rPr>
        <w:t>(работа в парах, выполнение проекта, презентации, работа в мини – группах, фронтальная работа)</w:t>
      </w:r>
      <w:r w:rsidRPr="00637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044A" w:rsidRPr="00637F58" w:rsidRDefault="0095044A" w:rsidP="00E21D75">
      <w:pPr>
        <w:pStyle w:val="a"/>
        <w:tabs>
          <w:tab w:val="clear" w:pos="709"/>
          <w:tab w:val="left" w:pos="993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44A" w:rsidRPr="005B4DD5" w:rsidRDefault="0095044A" w:rsidP="000834D4">
      <w:pPr>
        <w:tabs>
          <w:tab w:val="left" w:pos="1440"/>
        </w:tabs>
        <w:spacing w:line="360" w:lineRule="auto"/>
        <w:ind w:left="284"/>
        <w:jc w:val="center"/>
        <w:rPr>
          <w:b/>
        </w:rPr>
      </w:pPr>
      <w:r w:rsidRPr="005B4DD5">
        <w:rPr>
          <w:b/>
        </w:rPr>
        <w:t>Место курса  в плане внеурочной деятельности</w:t>
      </w:r>
    </w:p>
    <w:p w:rsidR="0095044A" w:rsidRDefault="0095044A" w:rsidP="005B4DD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«Я и мое здоровье» в 10 классе отводится 34 часа. Согласно календарному учебному графику и расписанию уроков на 2019-2020 учебный год МБОУ Тацинская СОШ №2 курс программы реализуется за 34 часа. </w:t>
      </w:r>
      <w:r>
        <w:rPr>
          <w:sz w:val="24"/>
          <w:szCs w:val="24"/>
        </w:rPr>
        <w:t xml:space="preserve"> </w:t>
      </w:r>
      <w:r w:rsidRPr="00637F58">
        <w:rPr>
          <w:sz w:val="24"/>
          <w:szCs w:val="24"/>
        </w:rPr>
        <w:t xml:space="preserve"> Материал внеурочной деятельности изучается в полном объеме.</w:t>
      </w:r>
    </w:p>
    <w:p w:rsidR="0095044A" w:rsidRPr="005B4DD5" w:rsidRDefault="0095044A" w:rsidP="005B4DD5">
      <w:pPr>
        <w:spacing w:line="360" w:lineRule="auto"/>
        <w:ind w:left="284"/>
        <w:jc w:val="center"/>
      </w:pPr>
      <w:r w:rsidRPr="005B4DD5">
        <w:rPr>
          <w:b/>
        </w:rPr>
        <w:t>Содержание курса внеурочной деятельности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№1: «Введение»-1ч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Система лечебных учреждений РФ. Роспотребнадзор на службе людей.</w:t>
      </w:r>
    </w:p>
    <w:p w:rsidR="0095044A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Диспансеризация населения и ее роль в ранней диагностике заболеваний.  Здравоохранение.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</w:p>
    <w:p w:rsidR="0095044A" w:rsidRPr="00637F58" w:rsidRDefault="0095044A" w:rsidP="00E21D75">
      <w:pPr>
        <w:spacing w:line="360" w:lineRule="auto"/>
        <w:ind w:left="284" w:right="-365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№2: «Гигиена опорно-двигательного аппарата»-5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Анатомо-физиологические основы опорно-двигательного аппарата: строение, свойства и рост костей, суставов, сухожилий и мышц.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Скелет человека, основные группы мышц.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Важнейшие заболевания ОДА: остеохондрозы, периоститы, артриты, артрозы, миозиты, мышечная дистрофия - их этиология, диагностика, лечение и профилактика.  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Травмы костей, суставов, связок и мышц. 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Предупреждения   сколиозов позвоночника, смещений позвонков и позвоночных грыж; плоскостопия.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Правила тренировки скелета и мышц.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Практическое занятие №1</w:t>
      </w:r>
    </w:p>
    <w:p w:rsidR="0095044A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«Определение топографии костей, суставов и мышц.»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3: «Заболевания крови и иммунной системы»-3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Кровь и лимфа как жидкие среды организма. Состав крови. Клетки крови.  Анализ крови и его диагностическое значение.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Заболевания   крови: анемия, лейкемия, гемофилия.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Заболевания иммунной системы: ревматизм, аллергия, СПИД -  </w:t>
      </w:r>
    </w:p>
    <w:p w:rsidR="0095044A" w:rsidRDefault="0095044A" w:rsidP="00E21D75">
      <w:pPr>
        <w:tabs>
          <w:tab w:val="left" w:pos="2646"/>
        </w:tabs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этиология, патогенез, диагностика, клиническая картина, лечение и профилактика. Меры предупреждения заражения СПИДом.  </w:t>
      </w:r>
    </w:p>
    <w:p w:rsidR="0095044A" w:rsidRPr="00637F58" w:rsidRDefault="0095044A" w:rsidP="00E21D75">
      <w:pPr>
        <w:tabs>
          <w:tab w:val="left" w:pos="2646"/>
        </w:tabs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   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4: «Гигиена сердечно-сосудистой системы»-5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Анатомо-физиологические основы сердечно – сосудистой системы: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топография и строение сердца и кровеносных сосудов. Работа сердца, сердечный цикл. Закономерности движения крови. Электрокардиограмма сердца и ее диагностическое значение.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Заболевания сердца: ишемическая болезнь, стенокардия, аритмии.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Инфаркт миокарда и его последствия. Пороки сердца. Операции на сердце и проблема его пересадки.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Тренировка сердца. Влияние на сердечно–сосудистую систему внешних и внутренних факторов.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Движение крови по сосудам. Гипотония, гипертония, атония. Закономерности распределения артерий и вен в организме. Варикозные расширения вен и его предупреждение.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Первая помощь при гипертоническом кризе и приступе стенокардии.</w:t>
      </w:r>
    </w:p>
    <w:p w:rsidR="0095044A" w:rsidRPr="00637F58" w:rsidRDefault="0095044A" w:rsidP="00E21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37F58">
        <w:rPr>
          <w:b/>
          <w:sz w:val="24"/>
          <w:szCs w:val="24"/>
        </w:rPr>
        <w:t>Практическая работа № 2</w:t>
      </w:r>
      <w:r w:rsidRPr="00637F58">
        <w:rPr>
          <w:sz w:val="24"/>
          <w:szCs w:val="24"/>
        </w:rPr>
        <w:t>: «Наблюдение положения сердца и изучение его строения».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5: «Гигиена органов дыхания»-6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Анатомо-физиологические основы органов дыхания: топография и строение воздухоносных путей и легких. Газообмен. Работа легких.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Влияние различных факторов на органы дыхания. Борьба с пылью.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Заболевания органов дыхания. Инфекционные болезни, передающиеся через воздух: ОРЗ, ОРВИ, ангина, дифтерия, грипп, туберкулез, бронхит и пневмония - этиология, клиническая картина, лечение и профилактика.    Болезни носовой полости, глотки, голосового аппарата. Стадии инфекционной болезни. Гигиенический режим при простудном заболевании.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Гигиеническая оценка микроклимата помещения. Первая помощь при приступах бронхиальной астмы.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Приемы реанимации: искусственное дыхание и непрямой массаж сердца.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Влияние табакокурения на органы дыхания и развитие заболеваний.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6: «Гигиена органов пищеварения и обмена веществ»-4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7F58">
        <w:rPr>
          <w:sz w:val="24"/>
          <w:szCs w:val="24"/>
        </w:rPr>
        <w:t>Анатомо-физиологические основы органов пищеварения: топография и строение пищеварительной системы. Работа пищеварительных желез, функции печени. Процесс всасывания.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Санитарно-гигиенические требования, предъявляемые к пищевым продуктам и способы их сохранения. Влияние на органы пищеварения внешних и внутренних факторов, курения и алкоголя.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Заболевания желудочно-кишечного тракта: гастрит, язва желудка и двенадцатиперстной кишки, дуоденит, энтероколит, аппендицит, перитонит.  Заболевания печени и желчного пузыря: гепатит, холецистит, цирроз печени, желчнокаменная болезнь – этиология, диагностика, клинические проявления, лечение и профилактика.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Глистные и инфекционные болезни пищеварительной системы: причины, симптомы, профилактика. Первая помощь при пищевых отравлениях. Гигиенические условия нормального пищеварения.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Обмен веществ и его важнейшие нарушения: сахарный диабет, подагра, отложение солей, авитаминозы, ожирение -  этиология, клинические проявления, лечение и профилактика.</w:t>
      </w:r>
    </w:p>
    <w:p w:rsidR="0095044A" w:rsidRPr="00637F58" w:rsidRDefault="0095044A" w:rsidP="00E21D75">
      <w:pPr>
        <w:tabs>
          <w:tab w:val="left" w:pos="921"/>
        </w:tabs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7: «Гигиена мочевыделительной системы»-2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Анатомо-физиологические основы органов мочевыделения: топография и строение, функции почек, образование мочи; процесс мочеиспускания. Анализ мочи и его диагностическое значение.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Заболевания почек и мочевыводящих путей: пиелонефрит, мочекаменная болезнь, цистит - этиология, симптоматика, диагностика, лечение. Предупреждение заболеваний органов мочевыделения. Влияние внешних и внутренних факторов на мочевыделительную систему.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b/>
          <w:sz w:val="24"/>
          <w:szCs w:val="24"/>
        </w:rPr>
        <w:t>Практическое занятие № 3</w:t>
      </w:r>
      <w:r w:rsidRPr="00637F58">
        <w:rPr>
          <w:sz w:val="24"/>
          <w:szCs w:val="24"/>
        </w:rPr>
        <w:t>: «Изучение топографии и строения органов мочевыделения»</w:t>
      </w:r>
    </w:p>
    <w:p w:rsidR="0095044A" w:rsidRPr="00637F58" w:rsidRDefault="0095044A" w:rsidP="00E21D75">
      <w:pPr>
        <w:tabs>
          <w:tab w:val="left" w:pos="938"/>
        </w:tabs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8: «Эндокринные железы и болезни, связанные с их работой»-2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Топография и строение эндокринных желез. Нарушения и заболевания, связанные с гипо- и гиперфункциями гипофиза, щитовидной железы, надпочечников, поджелудочной и половых желез - симптоматика, пути коррекции, лечение.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Половое созревание. Особенности подросткового периода. Нервно-гуморальная регуляция деятельности органов и систем. 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9: «Гигиена нервной системы»-3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Анатомо-физиологические основы: строение ЦНС человека, вегетативная нервная система. Работа и функции нервной системы и отдельных ее частей. Высшая нервная деятельность и психические процессы, связанные с ней.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Нарушения работы ЦНС: врожденные аномалии, инфекции, травмы, яды и интоксикации, нарушение кровоснабжения мозга. Влияние на деятельность нервной системы внешних и внутренних факторов. Алкоголь и наркотики: их вредное влияние на нервную систему и высшую нервную деятельность. Наркомания, стадии ее развития. Способы реабилитации, лечение и коррекция наркозависимости.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Стрессы и депрессии: причины, пути предупреждения, лечение. Гигиена сна. Нарушения сна: бессонница, лунатизм, летаргия - причины, предупреждение. Гигиена умственной деятельности. Режим дня и его значение.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Общий обзор нервных и психических заболеваний: невралгии, параличи, невриты, опухоли головного и спинного мозга; эпилепсия, неврозы и невростении, психозы и психопатии; шизофрения и многообразие ее форм и проявлений; олигофрения – характеристика ее стадий - этиология, клиническая картина</w:t>
      </w:r>
      <w:r>
        <w:rPr>
          <w:sz w:val="24"/>
          <w:szCs w:val="24"/>
        </w:rPr>
        <w:t xml:space="preserve"> и способы лечения и коррекции.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ТЕМА № 10: «Кожные  болезни»-3 ч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>Общие данные об этиологии, патогенезе и диагностике кожных болезней. Гнойничковые, грибковые, паразитарные и вирусные болезни кожи. Дерматиты, экзема, псориаз, склеродермия лепра, туберкулез кожи – клиническая картина, лечение, меры профилактики.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</w:t>
      </w:r>
    </w:p>
    <w:p w:rsidR="0095044A" w:rsidRPr="00637F58" w:rsidRDefault="0095044A" w:rsidP="00E21D75">
      <w:pPr>
        <w:spacing w:line="360" w:lineRule="auto"/>
        <w:ind w:left="284"/>
        <w:jc w:val="both"/>
        <w:rPr>
          <w:sz w:val="24"/>
          <w:szCs w:val="24"/>
        </w:rPr>
      </w:pPr>
      <w:r w:rsidRPr="00637F58">
        <w:rPr>
          <w:sz w:val="24"/>
          <w:szCs w:val="24"/>
        </w:rPr>
        <w:t xml:space="preserve">    </w:t>
      </w: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Pr="00637F58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sz w:val="24"/>
          <w:szCs w:val="24"/>
        </w:rPr>
      </w:pPr>
    </w:p>
    <w:p w:rsidR="0095044A" w:rsidRPr="00637F58" w:rsidRDefault="0095044A" w:rsidP="00E21D75">
      <w:pPr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4"/>
          <w:szCs w:val="24"/>
        </w:rPr>
      </w:pPr>
      <w:r w:rsidRPr="00637F58">
        <w:rPr>
          <w:b/>
          <w:sz w:val="24"/>
          <w:szCs w:val="24"/>
        </w:rPr>
        <w:t>КАЛЕНДАРНО-ТЕМАТИЧЕСКОЕ ПЛАНИРОВАНИЕ</w:t>
      </w:r>
    </w:p>
    <w:p w:rsidR="0095044A" w:rsidRPr="00637F58" w:rsidRDefault="0095044A" w:rsidP="00637F58">
      <w:pPr>
        <w:autoSpaceDE w:val="0"/>
        <w:autoSpaceDN w:val="0"/>
        <w:adjustRightInd w:val="0"/>
        <w:spacing w:line="360" w:lineRule="auto"/>
        <w:ind w:right="283"/>
        <w:jc w:val="both"/>
        <w:rPr>
          <w:b/>
          <w:sz w:val="24"/>
          <w:szCs w:val="24"/>
        </w:rPr>
      </w:pPr>
    </w:p>
    <w:tbl>
      <w:tblPr>
        <w:tblW w:w="1468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80"/>
        <w:gridCol w:w="1203"/>
        <w:gridCol w:w="1376"/>
        <w:gridCol w:w="6097"/>
        <w:gridCol w:w="4832"/>
      </w:tblGrid>
      <w:tr w:rsidR="0095044A" w:rsidRPr="00637F58" w:rsidTr="00637F58">
        <w:trPr>
          <w:trHeight w:val="1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№</w:t>
            </w:r>
          </w:p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урока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Дата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по плану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по факту</w:t>
            </w: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 1: «</w:t>
            </w:r>
            <w:r w:rsidRPr="00637F58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>»</w:t>
            </w:r>
            <w:r w:rsidRPr="00637F58">
              <w:rPr>
                <w:b/>
                <w:sz w:val="24"/>
                <w:szCs w:val="24"/>
              </w:rPr>
              <w:t>-1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04.09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Введение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“Диспансеризация населения и ее роль в ранней диагностике заболеваний. </w:t>
            </w:r>
            <w:r w:rsidRPr="00637F58">
              <w:rPr>
                <w:sz w:val="24"/>
                <w:szCs w:val="24"/>
                <w:lang w:val="en-US"/>
              </w:rPr>
              <w:t>“</w:t>
            </w:r>
            <w:r w:rsidRPr="00637F58">
              <w:rPr>
                <w:sz w:val="24"/>
                <w:szCs w:val="24"/>
              </w:rPr>
              <w:t xml:space="preserve"> 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ind w:right="-3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37F58">
              <w:rPr>
                <w:b/>
                <w:sz w:val="24"/>
                <w:szCs w:val="24"/>
              </w:rPr>
              <w:t>ЕМА №2: «Гигиена опорно-двигательного аппарата»-5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11.09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Анатомо-физиологические основы опорно-двигательного аппарата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Скелет человека, таблица Мышцы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18.09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Важнейшие заболевания опорно-двигательного аппарата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«Остеохондрозы, периоститы, артриты, артрозы, миозиты»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25.09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Травмы костей, суставов, связок и мышц.</w:t>
            </w:r>
          </w:p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«Первая помощь при травмах»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02.10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Предупреждения   сколиозов позвоночника, смещений позвонков и позвоночных грыж; плоскостопия.</w:t>
            </w:r>
          </w:p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«Сколиозы и плоскостопия»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09.10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Правила тренировки скелета и мышц. </w:t>
            </w:r>
            <w:r w:rsidRPr="00637F58">
              <w:rPr>
                <w:b/>
                <w:sz w:val="24"/>
                <w:szCs w:val="24"/>
              </w:rPr>
              <w:t>Практическая работа №1</w:t>
            </w:r>
          </w:p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«Определение топографии костей, суставов и мышц.»</w:t>
            </w:r>
          </w:p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«Правила тренировки скелета и мышц.»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37F58">
              <w:rPr>
                <w:b/>
                <w:sz w:val="24"/>
                <w:szCs w:val="24"/>
              </w:rPr>
              <w:t>ЕМА № 3: «Заболевания крови и иммунной системы»-3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16.10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Кровь и лимфа как жидкие среды организма.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Таблица «Строение клеток крови» 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23.10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44A" w:rsidRPr="00637F58" w:rsidRDefault="0095044A" w:rsidP="00637F58">
            <w:pPr>
              <w:pStyle w:val="NoSpacing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крови и его диагностическое значение. Заболевания   крови.</w:t>
            </w:r>
          </w:p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«Заболевания крови», анализы крови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06.10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Заболевания иммунной системы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«Меры предупреждения заражения СПИДом »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F58">
              <w:rPr>
                <w:b/>
                <w:sz w:val="24"/>
                <w:szCs w:val="24"/>
              </w:rPr>
              <w:t>ТЕМА № 4: «Гигиена сердечно-сосудистой системы»-5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13.10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Топография и строение сердца и кровеносных сосудов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Таблица  «Строение сердца»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20.10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ЭКГ сердца и ее диагностическое значение.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Примеры ЭКГ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27.10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Заболевания сердца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«Заболевания сердца»  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04.12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Пороки сердца. Операции на сердце и проблема его пересадки.</w:t>
            </w:r>
          </w:p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«Пороки сердца»  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11.12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Первая помощь при гипертоническом кризе и приступе стенокардии. </w:t>
            </w:r>
            <w:r w:rsidRPr="00637F58">
              <w:rPr>
                <w:b/>
                <w:sz w:val="24"/>
                <w:szCs w:val="24"/>
              </w:rPr>
              <w:t>Практическая работа № 2</w:t>
            </w:r>
            <w:r w:rsidRPr="00637F58">
              <w:rPr>
                <w:sz w:val="24"/>
                <w:szCs w:val="24"/>
              </w:rPr>
              <w:t>: «Наблюдение положения сердца и изучение его строения».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«Гипертонический криз и стенокардия»   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F58">
              <w:rPr>
                <w:b/>
                <w:sz w:val="24"/>
                <w:szCs w:val="24"/>
              </w:rPr>
              <w:t>ТЕМА № 5: «Гигиена органов дыхания»-6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18.12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Анатомо-физиологические основы органов дыхания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Таблица «Строение органов дыхания»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25.12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«Заболевания органов дыхания»  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15.01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Гигиенический режим при простудном заболевании.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22.01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Первая помощь при приступах бронхиальной астмы.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Презентация «Бронхиальная астма»   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29.01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Приемы реанимации: искусственное дыхание и непрямой массаж сердца.</w:t>
            </w:r>
          </w:p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Таблица «Приемы искусственного дыхания»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05.02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Влияние табакокурения на органы дыхания и развитие заболеваний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Письмо Ф. Углова курящей девушке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637F58">
              <w:rPr>
                <w:b/>
                <w:sz w:val="24"/>
                <w:szCs w:val="24"/>
              </w:rPr>
              <w:t>№ 6: «Гигиена органов пищеварения и обмена веществ»-4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12.02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Анатомо-физиологические основы органов пищеварения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Таблица «Строение органов пищеварения»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19.02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Презентация «Гастрит, язва»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26.02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Заболевания печени и желчного пузыря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«Холецистит, гепетит»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04.03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Обмен веществ и его важнейшие нарушения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Презентация «Сахарный диабет, подагра, ожирение»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tabs>
                <w:tab w:val="left" w:pos="92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F58">
              <w:rPr>
                <w:b/>
                <w:sz w:val="24"/>
                <w:szCs w:val="24"/>
              </w:rPr>
              <w:t>ТЕМА № 7: «Гигиена мочевыделительной системы»-2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11.03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Анатомо-физиологические основы органов мочевыделения. </w:t>
            </w:r>
            <w:r w:rsidRPr="00637F58">
              <w:rPr>
                <w:b/>
                <w:sz w:val="24"/>
                <w:szCs w:val="24"/>
              </w:rPr>
              <w:t>Практическая работа № 3</w:t>
            </w:r>
            <w:r w:rsidRPr="00637F58">
              <w:rPr>
                <w:sz w:val="24"/>
                <w:szCs w:val="24"/>
              </w:rPr>
              <w:t>: «Изучение топографии и строения органов мочевыделения»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Таблица «Строение органов мочевыделительной системы»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18.03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637F58">
              <w:rPr>
                <w:sz w:val="24"/>
                <w:szCs w:val="24"/>
              </w:rPr>
              <w:t>Заболевания почек и мочевыводящих путей: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Презентация «Кроссинговер. Сцепление полное и неполное»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F58">
              <w:rPr>
                <w:b/>
                <w:sz w:val="24"/>
                <w:szCs w:val="24"/>
              </w:rPr>
              <w:t>ТЕМА № 8: «Эндокринные железы и болезни, связанные с их работой»-2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01.04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Топография и строение эндокринных желез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Таблица «Строение эндокринных желез»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08.04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Половое созревание. Особенности подросткового периода.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Презентация «Особенности подросткового периода.»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637F58">
              <w:rPr>
                <w:b/>
                <w:sz w:val="24"/>
                <w:szCs w:val="24"/>
              </w:rPr>
              <w:t>ТЕМА № 9: «Гигиена нервной системы»-3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15.04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Нарушения работы ЦНС. Алкоголь и наркотики.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Презентация «Наркомания, стадии ее развития»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22.04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Стрессы и депрессии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Презентация «Стадии депрессии, причины»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29.04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Общий обзор нервных и психических заболеваний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Презентация «Невралгии, параличи, невриты, »</w:t>
            </w:r>
          </w:p>
        </w:tc>
      </w:tr>
      <w:tr w:rsidR="0095044A" w:rsidRPr="00637F58" w:rsidTr="00637F5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E21D75">
            <w:pPr>
              <w:spacing w:line="36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637F58">
              <w:rPr>
                <w:b/>
                <w:sz w:val="24"/>
                <w:szCs w:val="24"/>
              </w:rPr>
              <w:t>ТЕМА № 10: «Кожные  болезни»-3 ч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06.05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Особенности строения кожи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Таблица «Строение кожи»</w:t>
            </w: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13.05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Этиология кожных болезней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044A" w:rsidRPr="00637F58" w:rsidTr="00637F58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>20.05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Лечение, меры профилактики заболеваний кожи</w:t>
            </w:r>
          </w:p>
          <w:p w:rsidR="0095044A" w:rsidRPr="00637F58" w:rsidRDefault="0095044A" w:rsidP="00637F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44A" w:rsidRPr="00637F58" w:rsidRDefault="0095044A" w:rsidP="00637F58">
            <w:pPr>
              <w:pStyle w:val="NoSpacing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F58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«Лечение, меры профилактики заболеваний кожи »</w:t>
            </w:r>
          </w:p>
        </w:tc>
      </w:tr>
    </w:tbl>
    <w:p w:rsidR="0095044A" w:rsidRPr="00637F58" w:rsidRDefault="0095044A" w:rsidP="00637F58">
      <w:pPr>
        <w:spacing w:line="360" w:lineRule="auto"/>
        <w:ind w:right="6923"/>
        <w:jc w:val="both"/>
        <w:rPr>
          <w:sz w:val="24"/>
          <w:szCs w:val="24"/>
        </w:rPr>
      </w:pPr>
    </w:p>
    <w:p w:rsidR="0095044A" w:rsidRPr="00637F58" w:rsidRDefault="0095044A" w:rsidP="00637F5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5044A" w:rsidRPr="00637F58" w:rsidRDefault="0095044A" w:rsidP="00637F58">
      <w:pPr>
        <w:spacing w:line="360" w:lineRule="auto"/>
        <w:jc w:val="both"/>
        <w:rPr>
          <w:sz w:val="24"/>
          <w:szCs w:val="24"/>
        </w:rPr>
      </w:pPr>
    </w:p>
    <w:p w:rsidR="0095044A" w:rsidRPr="006A4B33" w:rsidRDefault="0095044A" w:rsidP="006A4B33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lang w:eastAsia="en-US"/>
        </w:rPr>
      </w:pPr>
    </w:p>
    <w:sectPr w:rsidR="0095044A" w:rsidRPr="006A4B33" w:rsidSect="0069214B">
      <w:pgSz w:w="16838" w:h="11906" w:orient="landscape"/>
      <w:pgMar w:top="1276" w:right="1134" w:bottom="99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128"/>
    <w:multiLevelType w:val="hybridMultilevel"/>
    <w:tmpl w:val="A25C0C72"/>
    <w:lvl w:ilvl="0" w:tplc="F35A89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178C0F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CAD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62E8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CAA43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62E14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D408B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C7AB9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8BCBC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96A5C12"/>
    <w:multiLevelType w:val="hybridMultilevel"/>
    <w:tmpl w:val="DE0AD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13C5A"/>
    <w:multiLevelType w:val="hybridMultilevel"/>
    <w:tmpl w:val="18B88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B81736"/>
    <w:multiLevelType w:val="hybridMultilevel"/>
    <w:tmpl w:val="55E4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445DE"/>
    <w:multiLevelType w:val="hybridMultilevel"/>
    <w:tmpl w:val="0BF068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0777D5"/>
    <w:multiLevelType w:val="hybridMultilevel"/>
    <w:tmpl w:val="0AF82A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1F7290"/>
    <w:multiLevelType w:val="hybridMultilevel"/>
    <w:tmpl w:val="B7A4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336169"/>
    <w:multiLevelType w:val="hybridMultilevel"/>
    <w:tmpl w:val="6472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2A259E"/>
    <w:multiLevelType w:val="hybridMultilevel"/>
    <w:tmpl w:val="D5940E34"/>
    <w:lvl w:ilvl="0" w:tplc="23C0C88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508461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9C0F8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46A6C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9854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FE6E3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606E1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7A18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52BB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91A6440"/>
    <w:multiLevelType w:val="hybridMultilevel"/>
    <w:tmpl w:val="61B8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710347"/>
    <w:multiLevelType w:val="hybridMultilevel"/>
    <w:tmpl w:val="DAC8E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432D9E"/>
    <w:multiLevelType w:val="hybridMultilevel"/>
    <w:tmpl w:val="92E279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CA3417"/>
    <w:multiLevelType w:val="hybridMultilevel"/>
    <w:tmpl w:val="39527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FD5090"/>
    <w:multiLevelType w:val="hybridMultilevel"/>
    <w:tmpl w:val="DC8C9C94"/>
    <w:lvl w:ilvl="0" w:tplc="5DAC1A4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842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92A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7301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23C1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169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98AD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CF89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6722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44C70"/>
    <w:multiLevelType w:val="hybridMultilevel"/>
    <w:tmpl w:val="6A3A8FD2"/>
    <w:lvl w:ilvl="0" w:tplc="13F4F3B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37C511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EF4502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A5CF2A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E08D8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34A970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32E327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4D676F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CD6B7D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4EA558EF"/>
    <w:multiLevelType w:val="hybridMultilevel"/>
    <w:tmpl w:val="4370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AE41CB"/>
    <w:multiLevelType w:val="hybridMultilevel"/>
    <w:tmpl w:val="71A6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1">
    <w:nsid w:val="572A30C5"/>
    <w:multiLevelType w:val="hybridMultilevel"/>
    <w:tmpl w:val="55286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C24520"/>
    <w:multiLevelType w:val="hybridMultilevel"/>
    <w:tmpl w:val="59D841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F812C5"/>
    <w:multiLevelType w:val="hybridMultilevel"/>
    <w:tmpl w:val="7356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3B5ADF"/>
    <w:multiLevelType w:val="hybridMultilevel"/>
    <w:tmpl w:val="EF7AB0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5FA76DB"/>
    <w:multiLevelType w:val="hybridMultilevel"/>
    <w:tmpl w:val="686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EA9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74637A"/>
    <w:multiLevelType w:val="hybridMultilevel"/>
    <w:tmpl w:val="0BB8CF58"/>
    <w:lvl w:ilvl="0" w:tplc="112C06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AA033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1C9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964B5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05C7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11697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654E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37E0B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264B0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6C012C11"/>
    <w:multiLevelType w:val="hybridMultilevel"/>
    <w:tmpl w:val="6C92A516"/>
    <w:lvl w:ilvl="0" w:tplc="F0C43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20EA70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670CE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332BC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4837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FD2C2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A041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CEE3F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F7E28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6D5A5FD0"/>
    <w:multiLevelType w:val="hybridMultilevel"/>
    <w:tmpl w:val="F15A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996FE1"/>
    <w:multiLevelType w:val="hybridMultilevel"/>
    <w:tmpl w:val="C122AC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917A84"/>
    <w:multiLevelType w:val="hybridMultilevel"/>
    <w:tmpl w:val="B6BCDB5A"/>
    <w:lvl w:ilvl="0" w:tplc="BA027E02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8C0E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9871D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66CD4E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58E35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7836F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D2606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0BA33D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B5E9E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>
    <w:nsid w:val="7BF8306D"/>
    <w:multiLevelType w:val="hybridMultilevel"/>
    <w:tmpl w:val="15B06948"/>
    <w:lvl w:ilvl="0" w:tplc="878A4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A7C9C5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4681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F6EC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F740A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D26E1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9043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A08CA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784C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D0E52EF"/>
    <w:multiLevelType w:val="hybridMultilevel"/>
    <w:tmpl w:val="E6C001D4"/>
    <w:lvl w:ilvl="0" w:tplc="98D6B3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6FA8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FEED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BCEA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8AAD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7BC1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B642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C1C5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A8B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8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25"/>
  </w:num>
  <w:num w:numId="10">
    <w:abstractNumId w:val="23"/>
  </w:num>
  <w:num w:numId="11">
    <w:abstractNumId w:val="32"/>
  </w:num>
  <w:num w:numId="12">
    <w:abstractNumId w:val="14"/>
  </w:num>
  <w:num w:numId="13">
    <w:abstractNumId w:val="30"/>
  </w:num>
  <w:num w:numId="14">
    <w:abstractNumId w:val="26"/>
  </w:num>
  <w:num w:numId="15">
    <w:abstractNumId w:val="17"/>
  </w:num>
  <w:num w:numId="16">
    <w:abstractNumId w:val="9"/>
  </w:num>
  <w:num w:numId="17">
    <w:abstractNumId w:val="27"/>
  </w:num>
  <w:num w:numId="18">
    <w:abstractNumId w:val="31"/>
  </w:num>
  <w:num w:numId="19">
    <w:abstractNumId w:val="0"/>
  </w:num>
  <w:num w:numId="20">
    <w:abstractNumId w:val="5"/>
  </w:num>
  <w:num w:numId="21">
    <w:abstractNumId w:val="20"/>
  </w:num>
  <w:num w:numId="22">
    <w:abstractNumId w:val="15"/>
  </w:num>
  <w:num w:numId="23">
    <w:abstractNumId w:val="16"/>
  </w:num>
  <w:num w:numId="24">
    <w:abstractNumId w:val="3"/>
  </w:num>
  <w:num w:numId="25">
    <w:abstractNumId w:val="11"/>
  </w:num>
  <w:num w:numId="26">
    <w:abstractNumId w:val="29"/>
  </w:num>
  <w:num w:numId="27">
    <w:abstractNumId w:val="2"/>
  </w:num>
  <w:num w:numId="28">
    <w:abstractNumId w:val="6"/>
  </w:num>
  <w:num w:numId="29">
    <w:abstractNumId w:val="4"/>
  </w:num>
  <w:num w:numId="30">
    <w:abstractNumId w:val="22"/>
  </w:num>
  <w:num w:numId="31">
    <w:abstractNumId w:val="12"/>
  </w:num>
  <w:num w:numId="32">
    <w:abstractNumId w:val="2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5E0"/>
    <w:rsid w:val="000048EE"/>
    <w:rsid w:val="0002313F"/>
    <w:rsid w:val="00061056"/>
    <w:rsid w:val="000834D4"/>
    <w:rsid w:val="000E6826"/>
    <w:rsid w:val="00101A37"/>
    <w:rsid w:val="00120B1A"/>
    <w:rsid w:val="001E7A8F"/>
    <w:rsid w:val="001F219C"/>
    <w:rsid w:val="00216822"/>
    <w:rsid w:val="002279D3"/>
    <w:rsid w:val="002551BB"/>
    <w:rsid w:val="002A2AC8"/>
    <w:rsid w:val="002F7D81"/>
    <w:rsid w:val="00307C20"/>
    <w:rsid w:val="0036021B"/>
    <w:rsid w:val="003918A2"/>
    <w:rsid w:val="003A16EE"/>
    <w:rsid w:val="003B288A"/>
    <w:rsid w:val="003E6F67"/>
    <w:rsid w:val="00424588"/>
    <w:rsid w:val="00441B24"/>
    <w:rsid w:val="0049529F"/>
    <w:rsid w:val="004B159B"/>
    <w:rsid w:val="004B1D18"/>
    <w:rsid w:val="004D66D4"/>
    <w:rsid w:val="00505906"/>
    <w:rsid w:val="00507125"/>
    <w:rsid w:val="005167D2"/>
    <w:rsid w:val="005658E8"/>
    <w:rsid w:val="005806D7"/>
    <w:rsid w:val="0058668C"/>
    <w:rsid w:val="005B4DD5"/>
    <w:rsid w:val="005E699C"/>
    <w:rsid w:val="005E75DF"/>
    <w:rsid w:val="00627081"/>
    <w:rsid w:val="00637F58"/>
    <w:rsid w:val="0069214B"/>
    <w:rsid w:val="006A115E"/>
    <w:rsid w:val="006A4B33"/>
    <w:rsid w:val="006B00ED"/>
    <w:rsid w:val="006E45CC"/>
    <w:rsid w:val="0071525B"/>
    <w:rsid w:val="00754BEE"/>
    <w:rsid w:val="007848C6"/>
    <w:rsid w:val="007A25C0"/>
    <w:rsid w:val="007C1D01"/>
    <w:rsid w:val="007C1DD1"/>
    <w:rsid w:val="007E79E6"/>
    <w:rsid w:val="007F063C"/>
    <w:rsid w:val="008720F5"/>
    <w:rsid w:val="00914499"/>
    <w:rsid w:val="009251D0"/>
    <w:rsid w:val="00930E63"/>
    <w:rsid w:val="00936F9F"/>
    <w:rsid w:val="0095044A"/>
    <w:rsid w:val="009706FA"/>
    <w:rsid w:val="00991F79"/>
    <w:rsid w:val="009E7157"/>
    <w:rsid w:val="009F0DF7"/>
    <w:rsid w:val="00A249DC"/>
    <w:rsid w:val="00A75CB7"/>
    <w:rsid w:val="00A80A09"/>
    <w:rsid w:val="00A82BBE"/>
    <w:rsid w:val="00A87DA5"/>
    <w:rsid w:val="00AD2445"/>
    <w:rsid w:val="00AD604B"/>
    <w:rsid w:val="00B12F00"/>
    <w:rsid w:val="00B2607B"/>
    <w:rsid w:val="00B51299"/>
    <w:rsid w:val="00BB1B91"/>
    <w:rsid w:val="00BF5B59"/>
    <w:rsid w:val="00C345E0"/>
    <w:rsid w:val="00C41BAE"/>
    <w:rsid w:val="00C445D6"/>
    <w:rsid w:val="00CF2700"/>
    <w:rsid w:val="00D36713"/>
    <w:rsid w:val="00D8670F"/>
    <w:rsid w:val="00D91383"/>
    <w:rsid w:val="00DB4C79"/>
    <w:rsid w:val="00DC2784"/>
    <w:rsid w:val="00DC2815"/>
    <w:rsid w:val="00DF206A"/>
    <w:rsid w:val="00E21D75"/>
    <w:rsid w:val="00E424BA"/>
    <w:rsid w:val="00E66434"/>
    <w:rsid w:val="00E87986"/>
    <w:rsid w:val="00EF6F1F"/>
    <w:rsid w:val="00F04C53"/>
    <w:rsid w:val="00F2510D"/>
    <w:rsid w:val="00FA1814"/>
    <w:rsid w:val="00F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345E0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B59"/>
    <w:pPr>
      <w:spacing w:before="480" w:beforeAutospacing="1" w:afterAutospacing="1"/>
      <w:ind w:left="57" w:right="57" w:firstLine="709"/>
      <w:contextualSpacing/>
      <w:outlineLvl w:val="0"/>
    </w:pPr>
    <w:rPr>
      <w:rFonts w:ascii="Cambria" w:hAnsi="Cambria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B59"/>
    <w:pPr>
      <w:spacing w:before="200" w:beforeAutospacing="1" w:afterAutospacing="1"/>
      <w:ind w:left="57" w:right="57" w:firstLine="709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B59"/>
    <w:pPr>
      <w:spacing w:before="200" w:beforeAutospacing="1" w:afterAutospacing="1" w:line="271" w:lineRule="auto"/>
      <w:ind w:left="57" w:right="57" w:firstLine="709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B59"/>
    <w:pPr>
      <w:spacing w:before="200" w:beforeAutospacing="1" w:afterAutospacing="1"/>
      <w:ind w:left="57" w:right="57" w:firstLine="709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5B59"/>
    <w:pPr>
      <w:spacing w:before="200" w:beforeAutospacing="1" w:afterAutospacing="1"/>
      <w:ind w:left="57" w:right="57" w:firstLine="709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5B59"/>
    <w:pPr>
      <w:spacing w:before="100" w:beforeAutospacing="1" w:afterAutospacing="1" w:line="271" w:lineRule="auto"/>
      <w:ind w:left="57" w:right="57" w:firstLine="709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5B59"/>
    <w:pPr>
      <w:spacing w:before="100" w:beforeAutospacing="1" w:afterAutospacing="1"/>
      <w:ind w:left="57" w:right="57" w:firstLine="709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5B59"/>
    <w:pPr>
      <w:spacing w:before="100" w:beforeAutospacing="1" w:afterAutospacing="1"/>
      <w:ind w:left="57" w:right="57" w:firstLine="709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5B59"/>
    <w:pPr>
      <w:spacing w:before="100" w:beforeAutospacing="1" w:afterAutospacing="1"/>
      <w:ind w:left="57" w:right="57" w:firstLine="709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B5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B5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B5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5B5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5B5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5B5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5B5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5B5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5B5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F5B59"/>
    <w:pPr>
      <w:pBdr>
        <w:bottom w:val="single" w:sz="4" w:space="1" w:color="auto"/>
      </w:pBdr>
      <w:spacing w:before="100" w:beforeAutospacing="1" w:after="100" w:afterAutospacing="1"/>
      <w:ind w:left="57" w:right="57" w:firstLine="709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F5B5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5B59"/>
    <w:pPr>
      <w:spacing w:before="100" w:beforeAutospacing="1" w:after="600" w:afterAutospacing="1"/>
      <w:ind w:left="57" w:right="57" w:firstLine="709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5B5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BF5B5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F5B59"/>
    <w:rPr>
      <w:rFonts w:cs="Times New Roman"/>
      <w:b/>
      <w:i/>
      <w:spacing w:val="10"/>
      <w:shd w:val="clear" w:color="auto" w:fill="auto"/>
    </w:rPr>
  </w:style>
  <w:style w:type="paragraph" w:customStyle="1" w:styleId="NoSpacing1">
    <w:name w:val="No Spacing1"/>
    <w:basedOn w:val="Normal"/>
    <w:uiPriority w:val="99"/>
    <w:rsid w:val="00BF5B59"/>
    <w:pPr>
      <w:spacing w:before="100" w:beforeAutospacing="1" w:afterAutospacing="1"/>
      <w:ind w:left="57" w:right="57" w:firstLine="709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99"/>
    <w:rsid w:val="00BF5B59"/>
    <w:pPr>
      <w:spacing w:before="100" w:beforeAutospacing="1" w:after="100" w:afterAutospacing="1"/>
      <w:ind w:left="720" w:right="57" w:firstLine="709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Quote1">
    <w:name w:val="Quote1"/>
    <w:basedOn w:val="Normal"/>
    <w:next w:val="Normal"/>
    <w:link w:val="QuoteChar"/>
    <w:uiPriority w:val="99"/>
    <w:rsid w:val="00BF5B59"/>
    <w:pPr>
      <w:spacing w:before="200" w:beforeAutospacing="1" w:afterAutospacing="1"/>
      <w:ind w:left="360" w:right="360" w:firstLine="709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1"/>
    <w:uiPriority w:val="99"/>
    <w:locked/>
    <w:rsid w:val="00BF5B59"/>
    <w:rPr>
      <w:rFonts w:cs="Times New Roman"/>
      <w:i/>
      <w:iCs/>
    </w:rPr>
  </w:style>
  <w:style w:type="paragraph" w:customStyle="1" w:styleId="IntenseQuote1">
    <w:name w:val="Intense Quote1"/>
    <w:basedOn w:val="Normal"/>
    <w:next w:val="Normal"/>
    <w:link w:val="IntenseQuoteChar"/>
    <w:uiPriority w:val="99"/>
    <w:rsid w:val="00BF5B59"/>
    <w:pPr>
      <w:pBdr>
        <w:bottom w:val="single" w:sz="4" w:space="1" w:color="auto"/>
      </w:pBdr>
      <w:spacing w:before="200" w:beforeAutospacing="1" w:after="280" w:afterAutospacing="1"/>
      <w:ind w:left="1008" w:right="1152" w:firstLine="709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1"/>
    <w:uiPriority w:val="99"/>
    <w:locked/>
    <w:rsid w:val="00BF5B5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sid w:val="00BF5B59"/>
    <w:rPr>
      <w:i/>
    </w:rPr>
  </w:style>
  <w:style w:type="character" w:customStyle="1" w:styleId="IntenseEmphasis1">
    <w:name w:val="Intense Emphasis1"/>
    <w:uiPriority w:val="99"/>
    <w:rsid w:val="00BF5B59"/>
    <w:rPr>
      <w:b/>
    </w:rPr>
  </w:style>
  <w:style w:type="character" w:customStyle="1" w:styleId="SubtleReference1">
    <w:name w:val="Subtle Reference1"/>
    <w:uiPriority w:val="99"/>
    <w:rsid w:val="00BF5B59"/>
    <w:rPr>
      <w:smallCaps/>
    </w:rPr>
  </w:style>
  <w:style w:type="character" w:customStyle="1" w:styleId="IntenseReference1">
    <w:name w:val="Intense Reference1"/>
    <w:uiPriority w:val="99"/>
    <w:rsid w:val="00BF5B59"/>
    <w:rPr>
      <w:smallCaps/>
      <w:spacing w:val="5"/>
      <w:u w:val="single"/>
    </w:rPr>
  </w:style>
  <w:style w:type="character" w:customStyle="1" w:styleId="BookTitle1">
    <w:name w:val="Book Title1"/>
    <w:uiPriority w:val="99"/>
    <w:rsid w:val="00BF5B59"/>
    <w:rPr>
      <w:i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semiHidden/>
    <w:rsid w:val="00BF5B59"/>
    <w:pPr>
      <w:outlineLvl w:val="9"/>
    </w:pPr>
  </w:style>
  <w:style w:type="paragraph" w:customStyle="1" w:styleId="Default">
    <w:name w:val="Default"/>
    <w:uiPriority w:val="99"/>
    <w:rsid w:val="000048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c6">
    <w:name w:val="c0 c6"/>
    <w:basedOn w:val="DefaultParagraphFont"/>
    <w:uiPriority w:val="99"/>
    <w:rsid w:val="000048EE"/>
    <w:rPr>
      <w:rFonts w:cs="Times New Roman"/>
    </w:rPr>
  </w:style>
  <w:style w:type="paragraph" w:customStyle="1" w:styleId="a">
    <w:name w:val="Базовый"/>
    <w:uiPriority w:val="99"/>
    <w:rsid w:val="006A4B33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table" w:customStyle="1" w:styleId="TableGrid">
    <w:name w:val="TableGrid"/>
    <w:uiPriority w:val="99"/>
    <w:rsid w:val="00D86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D36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36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17</Pages>
  <Words>3896</Words>
  <Characters>22212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DNS</dc:creator>
  <cp:keywords/>
  <dc:description/>
  <cp:lastModifiedBy>ADMIN</cp:lastModifiedBy>
  <cp:revision>5</cp:revision>
  <cp:lastPrinted>2019-10-01T20:50:00Z</cp:lastPrinted>
  <dcterms:created xsi:type="dcterms:W3CDTF">2019-09-07T18:57:00Z</dcterms:created>
  <dcterms:modified xsi:type="dcterms:W3CDTF">2019-10-01T20:52:00Z</dcterms:modified>
</cp:coreProperties>
</file>