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49" w:rsidRDefault="00B10C49" w:rsidP="008604FB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B10C49" w:rsidRDefault="00B10C49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10C49" w:rsidRDefault="00B10C49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B10C49" w:rsidRDefault="00B10C49" w:rsidP="008604FB">
      <w:pPr>
        <w:jc w:val="center"/>
      </w:pPr>
    </w:p>
    <w:p w:rsidR="00B10C49" w:rsidRDefault="00B10C49" w:rsidP="008604FB">
      <w:pPr>
        <w:jc w:val="center"/>
      </w:pPr>
    </w:p>
    <w:p w:rsidR="00B10C49" w:rsidRDefault="00B10C49" w:rsidP="008604FB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B10C49" w:rsidRDefault="00B10C49" w:rsidP="008604FB">
      <w:r>
        <w:t>Протокол заседания МО                                                            Заместитель директора                      Директор школы __________Н. В. Колбасина</w:t>
      </w:r>
    </w:p>
    <w:p w:rsidR="00B10C49" w:rsidRDefault="00B10C49" w:rsidP="008604FB">
      <w:pPr>
        <w:rPr>
          <w:u w:val="single"/>
        </w:rPr>
      </w:pPr>
      <w:r w:rsidRPr="00C4451F">
        <w:t>учителей начальных классов</w:t>
      </w:r>
      <w:r>
        <w:t xml:space="preserve">                                                   по ВР  _________  Ю. А. Гончарова                          Приказ  от </w:t>
      </w:r>
      <w:r>
        <w:rPr>
          <w:u w:val="single"/>
        </w:rPr>
        <w:t>30.08.2018 г.</w:t>
      </w:r>
      <w:r>
        <w:t xml:space="preserve"> № </w:t>
      </w:r>
      <w:bookmarkStart w:id="0" w:name="_GoBack"/>
      <w:bookmarkEnd w:id="0"/>
      <w:r>
        <w:t>177</w:t>
      </w:r>
    </w:p>
    <w:p w:rsidR="00B10C49" w:rsidRDefault="00B10C49" w:rsidP="008604FB">
      <w:r>
        <w:t>Руководитель МО____________А.Н.Марченко              «_</w:t>
      </w:r>
      <w:r>
        <w:rPr>
          <w:u w:val="single"/>
        </w:rPr>
        <w:t>29_</w:t>
      </w:r>
      <w:r>
        <w:t>»_</w:t>
      </w:r>
      <w:r>
        <w:rPr>
          <w:u w:val="single"/>
        </w:rPr>
        <w:t>августа_</w:t>
      </w:r>
      <w:r>
        <w:t>___2018 г.</w:t>
      </w:r>
    </w:p>
    <w:p w:rsidR="00B10C49" w:rsidRDefault="00B10C49" w:rsidP="008604FB">
      <w:r>
        <w:t xml:space="preserve">Протокол МО от </w:t>
      </w:r>
      <w:r>
        <w:rPr>
          <w:u w:val="single"/>
        </w:rPr>
        <w:t>29.08.2018 г._</w:t>
      </w:r>
      <w:r>
        <w:t xml:space="preserve">   № 1</w:t>
      </w:r>
    </w:p>
    <w:p w:rsidR="00B10C49" w:rsidRDefault="00B10C49" w:rsidP="008604FB"/>
    <w:p w:rsidR="00B10C49" w:rsidRDefault="00B10C49" w:rsidP="008604FB"/>
    <w:p w:rsidR="00B10C49" w:rsidRDefault="00B10C49" w:rsidP="008604FB"/>
    <w:p w:rsidR="00B10C49" w:rsidRDefault="00B10C49" w:rsidP="008604FB"/>
    <w:p w:rsidR="00B10C49" w:rsidRPr="002673DE" w:rsidRDefault="00B10C49" w:rsidP="008604FB">
      <w:pPr>
        <w:jc w:val="center"/>
        <w:rPr>
          <w:sz w:val="28"/>
          <w:szCs w:val="28"/>
        </w:rPr>
      </w:pPr>
      <w:r w:rsidRPr="002673DE">
        <w:rPr>
          <w:sz w:val="28"/>
          <w:szCs w:val="28"/>
        </w:rPr>
        <w:t>РАБОЧАЯ    ПРОГРАММА</w:t>
      </w:r>
    </w:p>
    <w:p w:rsidR="00B10C49" w:rsidRPr="002673DE" w:rsidRDefault="00B10C49" w:rsidP="008604FB">
      <w:pPr>
        <w:jc w:val="center"/>
        <w:rPr>
          <w:sz w:val="28"/>
          <w:szCs w:val="28"/>
        </w:rPr>
      </w:pPr>
    </w:p>
    <w:p w:rsidR="00B10C49" w:rsidRPr="002673DE" w:rsidRDefault="00B10C49" w:rsidP="002673DE">
      <w:pPr>
        <w:jc w:val="center"/>
        <w:rPr>
          <w:sz w:val="28"/>
          <w:szCs w:val="28"/>
        </w:rPr>
      </w:pPr>
      <w:r w:rsidRPr="002673DE">
        <w:rPr>
          <w:sz w:val="32"/>
          <w:szCs w:val="32"/>
        </w:rPr>
        <w:t>по__внеурочной деятельности  «Доноведение»</w:t>
      </w:r>
      <w:r>
        <w:rPr>
          <w:sz w:val="28"/>
          <w:szCs w:val="28"/>
        </w:rPr>
        <w:t xml:space="preserve">, </w:t>
      </w:r>
      <w:r w:rsidRPr="002673DE">
        <w:rPr>
          <w:sz w:val="28"/>
          <w:szCs w:val="28"/>
        </w:rPr>
        <w:t>4Б  класс</w:t>
      </w:r>
    </w:p>
    <w:p w:rsidR="00B10C49" w:rsidRPr="002673DE" w:rsidRDefault="00B10C49" w:rsidP="002673DE">
      <w:pPr>
        <w:jc w:val="center"/>
        <w:rPr>
          <w:sz w:val="28"/>
          <w:szCs w:val="28"/>
        </w:rPr>
      </w:pPr>
      <w:r w:rsidRPr="002673DE">
        <w:rPr>
          <w:sz w:val="28"/>
          <w:szCs w:val="28"/>
        </w:rPr>
        <w:t>начальное общее образование</w:t>
      </w:r>
    </w:p>
    <w:p w:rsidR="00B10C49" w:rsidRPr="002673DE" w:rsidRDefault="00B10C49" w:rsidP="002673DE">
      <w:pPr>
        <w:rPr>
          <w:sz w:val="28"/>
          <w:szCs w:val="28"/>
        </w:rPr>
      </w:pPr>
      <w:r w:rsidRPr="002673DE">
        <w:rPr>
          <w:sz w:val="28"/>
          <w:szCs w:val="28"/>
        </w:rPr>
        <w:t xml:space="preserve">                                                                    Количество часов</w:t>
      </w:r>
      <w:r>
        <w:rPr>
          <w:sz w:val="28"/>
          <w:szCs w:val="28"/>
        </w:rPr>
        <w:t>:</w:t>
      </w:r>
      <w:r w:rsidRPr="002673DE">
        <w:rPr>
          <w:sz w:val="28"/>
          <w:szCs w:val="28"/>
        </w:rPr>
        <w:t xml:space="preserve">  34</w:t>
      </w:r>
      <w:r>
        <w:rPr>
          <w:sz w:val="28"/>
          <w:szCs w:val="28"/>
        </w:rPr>
        <w:t xml:space="preserve"> часа</w:t>
      </w:r>
      <w:r w:rsidRPr="002673DE">
        <w:rPr>
          <w:sz w:val="28"/>
          <w:szCs w:val="28"/>
        </w:rPr>
        <w:t>,1 час в неделю</w:t>
      </w:r>
    </w:p>
    <w:p w:rsidR="00B10C49" w:rsidRPr="002673DE" w:rsidRDefault="00B10C49" w:rsidP="008604FB">
      <w:pPr>
        <w:rPr>
          <w:sz w:val="28"/>
          <w:szCs w:val="28"/>
        </w:rPr>
      </w:pPr>
      <w:r w:rsidRPr="002673DE">
        <w:rPr>
          <w:sz w:val="28"/>
          <w:szCs w:val="28"/>
        </w:rPr>
        <w:t xml:space="preserve">                                                                    Учитель      </w:t>
      </w:r>
      <w:r>
        <w:rPr>
          <w:sz w:val="28"/>
          <w:szCs w:val="28"/>
        </w:rPr>
        <w:t>Куренкова Анна Николаевна</w:t>
      </w:r>
    </w:p>
    <w:p w:rsidR="00B10C49" w:rsidRPr="002673DE" w:rsidRDefault="00B10C49" w:rsidP="008604FB">
      <w:pPr>
        <w:rPr>
          <w:sz w:val="28"/>
          <w:szCs w:val="28"/>
        </w:rPr>
      </w:pPr>
    </w:p>
    <w:p w:rsidR="00B10C49" w:rsidRPr="002673DE" w:rsidRDefault="00B10C49" w:rsidP="004E2646">
      <w:pPr>
        <w:jc w:val="center"/>
        <w:rPr>
          <w:sz w:val="28"/>
          <w:szCs w:val="28"/>
        </w:rPr>
      </w:pPr>
      <w:r w:rsidRPr="002673DE">
        <w:rPr>
          <w:sz w:val="28"/>
          <w:szCs w:val="28"/>
        </w:rPr>
        <w:t>Программа разработана на основе    авторской программы</w:t>
      </w:r>
    </w:p>
    <w:p w:rsidR="00B10C49" w:rsidRPr="002673DE" w:rsidRDefault="00B10C49" w:rsidP="004E2646">
      <w:pPr>
        <w:jc w:val="center"/>
        <w:rPr>
          <w:sz w:val="28"/>
          <w:szCs w:val="28"/>
        </w:rPr>
      </w:pPr>
      <w:r w:rsidRPr="002673DE">
        <w:rPr>
          <w:sz w:val="28"/>
          <w:szCs w:val="28"/>
        </w:rPr>
        <w:t>по «Доноведению»  Е. Ю. Сухаревской, Ростов н/Д: «Издательство БАРО-ПРЕСС», 2010</w:t>
      </w:r>
    </w:p>
    <w:p w:rsidR="00B10C49" w:rsidRPr="002673DE" w:rsidRDefault="00B10C49" w:rsidP="008604FB">
      <w:pPr>
        <w:rPr>
          <w:sz w:val="28"/>
          <w:szCs w:val="28"/>
        </w:rPr>
      </w:pPr>
    </w:p>
    <w:p w:rsidR="00B10C49" w:rsidRPr="002673DE" w:rsidRDefault="00B10C49" w:rsidP="008604FB">
      <w:pPr>
        <w:rPr>
          <w:sz w:val="28"/>
          <w:szCs w:val="28"/>
        </w:rPr>
      </w:pPr>
    </w:p>
    <w:p w:rsidR="00B10C49" w:rsidRDefault="00B10C49" w:rsidP="008604FB">
      <w:pPr>
        <w:jc w:val="center"/>
      </w:pPr>
    </w:p>
    <w:p w:rsidR="00B10C49" w:rsidRDefault="00B10C49" w:rsidP="008604FB">
      <w:pPr>
        <w:jc w:val="center"/>
      </w:pPr>
    </w:p>
    <w:p w:rsidR="00B10C49" w:rsidRDefault="00B10C49" w:rsidP="008604FB">
      <w:pPr>
        <w:jc w:val="center"/>
      </w:pPr>
    </w:p>
    <w:p w:rsidR="00B10C49" w:rsidRDefault="00B10C49" w:rsidP="008604FB">
      <w:pPr>
        <w:jc w:val="center"/>
      </w:pPr>
    </w:p>
    <w:p w:rsidR="00B10C49" w:rsidRPr="002673DE" w:rsidRDefault="00B10C49" w:rsidP="008604FB">
      <w:pPr>
        <w:jc w:val="center"/>
      </w:pPr>
    </w:p>
    <w:p w:rsidR="00B10C49" w:rsidRPr="002673DE" w:rsidRDefault="00B10C49" w:rsidP="008604FB">
      <w:pPr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Pr="002673DE">
        <w:rPr>
          <w:sz w:val="28"/>
          <w:szCs w:val="28"/>
        </w:rPr>
        <w:t xml:space="preserve"> учебный год</w:t>
      </w:r>
    </w:p>
    <w:p w:rsidR="00B10C49" w:rsidRPr="004B3E8B" w:rsidRDefault="00B10C49" w:rsidP="00817B70">
      <w:pPr>
        <w:jc w:val="center"/>
        <w:rPr>
          <w:b/>
          <w:sz w:val="28"/>
          <w:szCs w:val="28"/>
        </w:rPr>
      </w:pPr>
      <w:r w:rsidRPr="004B3E8B">
        <w:rPr>
          <w:b/>
          <w:sz w:val="28"/>
          <w:szCs w:val="28"/>
        </w:rPr>
        <w:t>ПОЯСНИТЕЛЬНАЯ ЗАПИСКА</w:t>
      </w:r>
    </w:p>
    <w:p w:rsidR="00B10C49" w:rsidRPr="0021461F" w:rsidRDefault="00B10C49" w:rsidP="00070631">
      <w:pPr>
        <w:jc w:val="both"/>
      </w:pPr>
      <w:r w:rsidRPr="0021461F">
        <w:t xml:space="preserve">            Рабочая программа по внеурочной деятельно</w:t>
      </w:r>
      <w:r>
        <w:t>сти  «Доноведение» для учащихся 4Б</w:t>
      </w:r>
      <w:r w:rsidRPr="0021461F">
        <w:t>, классов составлена на основе Федерального государ</w:t>
      </w:r>
      <w:r w:rsidRPr="0021461F">
        <w:softHyphen/>
        <w:t>ственного образовательного стандарта начального общего обра</w:t>
      </w:r>
      <w:r w:rsidRPr="0021461F">
        <w:softHyphen/>
        <w:t>зования (</w:t>
      </w:r>
      <w:smartTag w:uri="urn:schemas-microsoft-com:office:smarttags" w:element="metricconverter">
        <w:smartTagPr>
          <w:attr w:name="ProductID" w:val="2009 г"/>
        </w:smartTagPr>
        <w:r w:rsidRPr="0021461F">
          <w:t>2009 г</w:t>
        </w:r>
      </w:smartTag>
      <w:r w:rsidRPr="0021461F">
        <w:t>), авторской программы по «Доноведению» Е. Ю. Сухаревской,  основной образовательной программы начальн</w:t>
      </w:r>
      <w:r>
        <w:t>ой школы  на 2018-2019</w:t>
      </w:r>
      <w:r w:rsidRPr="0021461F">
        <w:t xml:space="preserve"> учебный год.</w:t>
      </w:r>
    </w:p>
    <w:p w:rsidR="00B10C49" w:rsidRPr="0021461F" w:rsidRDefault="00B10C49" w:rsidP="000706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10C49" w:rsidRPr="004B3E8B" w:rsidRDefault="00B10C49" w:rsidP="00817B7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4B3E8B">
        <w:rPr>
          <w:rFonts w:ascii="Times New Roman" w:hAnsi="Times New Roman"/>
          <w:b/>
          <w:sz w:val="28"/>
          <w:szCs w:val="28"/>
        </w:rPr>
        <w:t xml:space="preserve">ХАРАКТЕРИСТИКА КУРСА ВНЕУРОЧНОЙ ДЕЯТЕЛЬНОСТИ </w:t>
      </w:r>
    </w:p>
    <w:p w:rsidR="00B10C49" w:rsidRPr="00070631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70631">
        <w:rPr>
          <w:rFonts w:ascii="Times New Roman" w:hAnsi="Times New Roman"/>
          <w:sz w:val="24"/>
          <w:szCs w:val="24"/>
        </w:rPr>
        <w:t>Исторически сложилось так, что территорию, на кото</w:t>
      </w:r>
      <w:r w:rsidRPr="00070631">
        <w:rPr>
          <w:rFonts w:ascii="Times New Roman" w:hAnsi="Times New Roman"/>
          <w:sz w:val="24"/>
          <w:szCs w:val="24"/>
        </w:rPr>
        <w:softHyphen/>
        <w:t>рой расположена Ростовская область и по которой проте</w:t>
      </w:r>
      <w:r w:rsidRPr="00070631">
        <w:rPr>
          <w:rFonts w:ascii="Times New Roman" w:hAnsi="Times New Roman"/>
          <w:sz w:val="24"/>
          <w:szCs w:val="24"/>
        </w:rPr>
        <w:softHyphen/>
        <w:t>кает река Дон, называют Донской край. Отсюда название вариативного курса — «Доноведение».</w:t>
      </w:r>
    </w:p>
    <w:p w:rsidR="00B10C49" w:rsidRPr="00070631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631">
        <w:rPr>
          <w:rFonts w:ascii="Times New Roman" w:hAnsi="Times New Roman"/>
          <w:sz w:val="24"/>
          <w:szCs w:val="24"/>
        </w:rPr>
        <w:t>Мир, окружающий</w:t>
      </w:r>
      <w:r w:rsidRPr="00070631">
        <w:rPr>
          <w:rFonts w:ascii="Times New Roman" w:hAnsi="Times New Roman"/>
          <w:spacing w:val="8"/>
          <w:sz w:val="24"/>
          <w:szCs w:val="24"/>
        </w:rPr>
        <w:t xml:space="preserve"> ребенка, постоянно изменяется, </w:t>
      </w:r>
      <w:r w:rsidRPr="00070631">
        <w:rPr>
          <w:rFonts w:ascii="Times New Roman" w:hAnsi="Times New Roman"/>
          <w:sz w:val="24"/>
          <w:szCs w:val="24"/>
        </w:rPr>
        <w:t>происходит обогащение социального опыта ребенка (се</w:t>
      </w:r>
      <w:r w:rsidRPr="00070631">
        <w:rPr>
          <w:rFonts w:ascii="Times New Roman" w:hAnsi="Times New Roman"/>
          <w:sz w:val="24"/>
          <w:szCs w:val="24"/>
        </w:rPr>
        <w:softHyphen/>
      </w:r>
      <w:r w:rsidRPr="00070631">
        <w:rPr>
          <w:rFonts w:ascii="Times New Roman" w:hAnsi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070631">
        <w:rPr>
          <w:rFonts w:ascii="Times New Roman" w:hAnsi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070631">
        <w:rPr>
          <w:rFonts w:ascii="Times New Roman" w:hAnsi="Times New Roman"/>
          <w:spacing w:val="5"/>
          <w:sz w:val="24"/>
          <w:szCs w:val="24"/>
        </w:rPr>
        <w:softHyphen/>
      </w:r>
      <w:r w:rsidRPr="00070631">
        <w:rPr>
          <w:rFonts w:ascii="Times New Roman" w:hAnsi="Times New Roman"/>
          <w:spacing w:val="7"/>
          <w:sz w:val="24"/>
          <w:szCs w:val="24"/>
        </w:rPr>
        <w:t>рой он проживает.</w:t>
      </w:r>
    </w:p>
    <w:p w:rsidR="00B10C49" w:rsidRPr="00070631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70631">
        <w:rPr>
          <w:rFonts w:ascii="Times New Roman" w:hAnsi="Times New Roman"/>
          <w:sz w:val="24"/>
          <w:szCs w:val="24"/>
        </w:rPr>
        <w:t xml:space="preserve">Основной </w:t>
      </w:r>
      <w:r w:rsidRPr="00070631">
        <w:rPr>
          <w:rFonts w:ascii="Times New Roman" w:hAnsi="Times New Roman"/>
          <w:b/>
          <w:sz w:val="24"/>
          <w:szCs w:val="24"/>
        </w:rPr>
        <w:t>целью</w:t>
      </w:r>
      <w:r w:rsidRPr="00070631">
        <w:rPr>
          <w:rFonts w:ascii="Times New Roman" w:hAnsi="Times New Roman"/>
          <w:sz w:val="24"/>
          <w:szCs w:val="24"/>
        </w:rPr>
        <w:t xml:space="preserve"> курса «Доноведение» является фор</w:t>
      </w:r>
      <w:r w:rsidRPr="00070631">
        <w:rPr>
          <w:rFonts w:ascii="Times New Roman" w:hAnsi="Times New Roman"/>
          <w:sz w:val="24"/>
          <w:szCs w:val="24"/>
        </w:rPr>
        <w:softHyphen/>
      </w:r>
      <w:r w:rsidRPr="00070631">
        <w:rPr>
          <w:rFonts w:ascii="Times New Roman" w:hAnsi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070631">
        <w:rPr>
          <w:rFonts w:ascii="Times New Roman" w:hAnsi="Times New Roman"/>
          <w:spacing w:val="2"/>
          <w:sz w:val="24"/>
          <w:szCs w:val="24"/>
        </w:rPr>
        <w:softHyphen/>
      </w:r>
      <w:r w:rsidRPr="00070631">
        <w:rPr>
          <w:rFonts w:ascii="Times New Roman" w:hAnsi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070631">
        <w:rPr>
          <w:rFonts w:ascii="Times New Roman" w:hAnsi="Times New Roman"/>
          <w:sz w:val="24"/>
          <w:szCs w:val="24"/>
        </w:rPr>
        <w:t>адекватного понимания места человека в нем. С этой по</w:t>
      </w:r>
      <w:r w:rsidRPr="00070631">
        <w:rPr>
          <w:rFonts w:ascii="Times New Roman" w:hAnsi="Times New Roman"/>
          <w:sz w:val="24"/>
          <w:szCs w:val="24"/>
        </w:rPr>
        <w:softHyphen/>
      </w:r>
      <w:r w:rsidRPr="00070631">
        <w:rPr>
          <w:rFonts w:ascii="Times New Roman" w:hAnsi="Times New Roman"/>
          <w:spacing w:val="3"/>
          <w:sz w:val="24"/>
          <w:szCs w:val="24"/>
        </w:rPr>
        <w:t xml:space="preserve">зиции можно выделить следующие </w:t>
      </w:r>
      <w:r w:rsidRPr="00070631">
        <w:rPr>
          <w:rFonts w:ascii="Times New Roman" w:hAnsi="Times New Roman"/>
          <w:b/>
          <w:spacing w:val="3"/>
          <w:sz w:val="24"/>
          <w:szCs w:val="24"/>
        </w:rPr>
        <w:t>задачи</w:t>
      </w:r>
      <w:r w:rsidRPr="00070631">
        <w:rPr>
          <w:rFonts w:ascii="Times New Roman" w:hAnsi="Times New Roman"/>
          <w:spacing w:val="3"/>
          <w:sz w:val="24"/>
          <w:szCs w:val="24"/>
        </w:rPr>
        <w:t xml:space="preserve"> изучения род</w:t>
      </w:r>
      <w:r w:rsidRPr="00070631">
        <w:rPr>
          <w:rFonts w:ascii="Times New Roman" w:hAnsi="Times New Roman"/>
          <w:spacing w:val="3"/>
          <w:sz w:val="24"/>
          <w:szCs w:val="24"/>
        </w:rPr>
        <w:softHyphen/>
      </w:r>
      <w:r w:rsidRPr="00070631">
        <w:rPr>
          <w:rFonts w:ascii="Times New Roman" w:hAnsi="Times New Roman"/>
          <w:spacing w:val="5"/>
          <w:sz w:val="24"/>
          <w:szCs w:val="24"/>
        </w:rPr>
        <w:t>ного края:</w:t>
      </w:r>
    </w:p>
    <w:p w:rsidR="00B10C49" w:rsidRPr="00070444" w:rsidRDefault="00B10C49" w:rsidP="000706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0444">
        <w:rPr>
          <w:rFonts w:ascii="Times New Roman" w:hAnsi="Times New Roman"/>
          <w:b/>
          <w:spacing w:val="3"/>
          <w:sz w:val="24"/>
          <w:szCs w:val="24"/>
          <w:u w:val="single"/>
        </w:rPr>
        <w:t>Образовательные:</w:t>
      </w:r>
    </w:p>
    <w:p w:rsidR="00B10C49" w:rsidRPr="00070444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44">
        <w:rPr>
          <w:rFonts w:ascii="Times New Roman" w:hAnsi="Times New Roman"/>
          <w:sz w:val="24"/>
          <w:szCs w:val="24"/>
        </w:rPr>
        <w:t>-  пробуждение интереса к малой Родине и формиро</w:t>
      </w:r>
      <w:r w:rsidRPr="00070444">
        <w:rPr>
          <w:rFonts w:ascii="Times New Roman" w:hAnsi="Times New Roman"/>
          <w:sz w:val="24"/>
          <w:szCs w:val="24"/>
        </w:rPr>
        <w:softHyphen/>
      </w:r>
      <w:r w:rsidRPr="00070444">
        <w:rPr>
          <w:rFonts w:ascii="Times New Roman" w:hAnsi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070444">
        <w:rPr>
          <w:rFonts w:ascii="Times New Roman" w:hAnsi="Times New Roman"/>
          <w:spacing w:val="9"/>
          <w:sz w:val="24"/>
          <w:szCs w:val="24"/>
        </w:rPr>
        <w:t>социальных объектах и явлениях Донского края;</w:t>
      </w:r>
    </w:p>
    <w:p w:rsidR="00B10C49" w:rsidRPr="00070444" w:rsidRDefault="00B10C49" w:rsidP="00070631">
      <w:pPr>
        <w:pStyle w:val="NoSpacing"/>
        <w:jc w:val="both"/>
        <w:rPr>
          <w:rFonts w:ascii="Times New Roman" w:hAnsi="Times New Roman"/>
          <w:spacing w:val="5"/>
          <w:sz w:val="24"/>
          <w:szCs w:val="24"/>
        </w:rPr>
      </w:pPr>
      <w:r w:rsidRPr="00070444">
        <w:rPr>
          <w:rFonts w:ascii="Times New Roman" w:hAnsi="Times New Roman"/>
          <w:spacing w:val="3"/>
          <w:sz w:val="24"/>
          <w:szCs w:val="24"/>
        </w:rPr>
        <w:t>-  формирование элементарных представлений о наро</w:t>
      </w:r>
      <w:r w:rsidRPr="00070444">
        <w:rPr>
          <w:rFonts w:ascii="Times New Roman" w:hAnsi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070444">
        <w:rPr>
          <w:rFonts w:ascii="Times New Roman" w:hAnsi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070444">
        <w:rPr>
          <w:rFonts w:ascii="Times New Roman" w:hAnsi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B10C49" w:rsidRPr="00070444" w:rsidRDefault="00B10C49" w:rsidP="000706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444">
        <w:rPr>
          <w:rFonts w:ascii="Times New Roman" w:hAnsi="Times New Roman"/>
          <w:b/>
          <w:spacing w:val="2"/>
          <w:sz w:val="24"/>
          <w:szCs w:val="24"/>
          <w:u w:val="single"/>
        </w:rPr>
        <w:t>Развивающие:</w:t>
      </w:r>
    </w:p>
    <w:p w:rsidR="00B10C49" w:rsidRPr="00070444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44">
        <w:rPr>
          <w:rFonts w:ascii="Times New Roman" w:hAnsi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070444">
        <w:rPr>
          <w:rFonts w:ascii="Times New Roman" w:hAnsi="Times New Roman"/>
          <w:spacing w:val="-3"/>
          <w:sz w:val="24"/>
          <w:szCs w:val="24"/>
        </w:rPr>
        <w:t>объектами окружающего мира с учетом их своеобра</w:t>
      </w:r>
      <w:r w:rsidRPr="00070444">
        <w:rPr>
          <w:rFonts w:ascii="Times New Roman" w:hAnsi="Times New Roman"/>
          <w:spacing w:val="-3"/>
          <w:sz w:val="24"/>
          <w:szCs w:val="24"/>
        </w:rPr>
        <w:softHyphen/>
      </w:r>
      <w:r w:rsidRPr="00070444">
        <w:rPr>
          <w:rFonts w:ascii="Times New Roman" w:hAnsi="Times New Roman"/>
          <w:spacing w:val="2"/>
          <w:sz w:val="24"/>
          <w:szCs w:val="24"/>
        </w:rPr>
        <w:t>зия  и особенностей;</w:t>
      </w:r>
    </w:p>
    <w:p w:rsidR="00B10C49" w:rsidRPr="00070444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44">
        <w:rPr>
          <w:rFonts w:ascii="Times New Roman" w:hAnsi="Times New Roman"/>
          <w:sz w:val="24"/>
          <w:szCs w:val="24"/>
        </w:rPr>
        <w:t>- формирование и развитие элементарных умений ра</w:t>
      </w:r>
      <w:r w:rsidRPr="00070444">
        <w:rPr>
          <w:rFonts w:ascii="Times New Roman" w:hAnsi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070444">
        <w:rPr>
          <w:rFonts w:ascii="Times New Roman" w:hAnsi="Times New Roman"/>
          <w:spacing w:val="2"/>
          <w:sz w:val="24"/>
          <w:szCs w:val="24"/>
        </w:rPr>
        <w:t>локализации фактов региональной истории и куль</w:t>
      </w:r>
      <w:r w:rsidRPr="00070444">
        <w:rPr>
          <w:rFonts w:ascii="Times New Roman" w:hAnsi="Times New Roman"/>
          <w:spacing w:val="2"/>
          <w:sz w:val="24"/>
          <w:szCs w:val="24"/>
        </w:rPr>
        <w:softHyphen/>
      </w:r>
      <w:r w:rsidRPr="00070444">
        <w:rPr>
          <w:rFonts w:ascii="Times New Roman" w:hAnsi="Times New Roman"/>
          <w:sz w:val="24"/>
          <w:szCs w:val="24"/>
        </w:rPr>
        <w:t>туры во времени, пространстве; для оценочного от</w:t>
      </w:r>
      <w:r w:rsidRPr="00070444">
        <w:rPr>
          <w:rFonts w:ascii="Times New Roman" w:hAnsi="Times New Roman"/>
          <w:sz w:val="24"/>
          <w:szCs w:val="24"/>
        </w:rPr>
        <w:softHyphen/>
      </w:r>
      <w:r w:rsidRPr="00070444">
        <w:rPr>
          <w:rFonts w:ascii="Times New Roman" w:hAnsi="Times New Roman"/>
          <w:spacing w:val="2"/>
          <w:sz w:val="24"/>
          <w:szCs w:val="24"/>
        </w:rPr>
        <w:t>ношения к фактам, проблемам сохранения и разви</w:t>
      </w:r>
      <w:r w:rsidRPr="00070444">
        <w:rPr>
          <w:rFonts w:ascii="Times New Roman" w:hAnsi="Times New Roman"/>
          <w:spacing w:val="2"/>
          <w:sz w:val="24"/>
          <w:szCs w:val="24"/>
        </w:rPr>
        <w:softHyphen/>
      </w:r>
      <w:r w:rsidRPr="00070444">
        <w:rPr>
          <w:rFonts w:ascii="Times New Roman" w:hAnsi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070444">
        <w:rPr>
          <w:rFonts w:ascii="Times New Roman" w:hAnsi="Times New Roman"/>
          <w:spacing w:val="8"/>
          <w:sz w:val="24"/>
          <w:szCs w:val="24"/>
        </w:rPr>
        <w:t>края.</w:t>
      </w:r>
    </w:p>
    <w:p w:rsidR="00B10C49" w:rsidRPr="00070444" w:rsidRDefault="00B10C49" w:rsidP="000706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0444">
        <w:rPr>
          <w:rFonts w:ascii="Times New Roman" w:hAnsi="Times New Roman"/>
          <w:b/>
          <w:spacing w:val="1"/>
          <w:sz w:val="24"/>
          <w:szCs w:val="24"/>
          <w:u w:val="single"/>
        </w:rPr>
        <w:t>Воспитательные:</w:t>
      </w:r>
    </w:p>
    <w:p w:rsidR="00B10C49" w:rsidRPr="00070631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44">
        <w:rPr>
          <w:rFonts w:ascii="Times New Roman" w:hAnsi="Times New Roman"/>
          <w:sz w:val="24"/>
          <w:szCs w:val="24"/>
        </w:rPr>
        <w:t>- воспитание осознания</w:t>
      </w:r>
      <w:r w:rsidRPr="00070631">
        <w:rPr>
          <w:rFonts w:ascii="Times New Roman" w:hAnsi="Times New Roman"/>
          <w:sz w:val="24"/>
          <w:szCs w:val="24"/>
        </w:rPr>
        <w:t xml:space="preserve"> зависимости благополучия среды родного края от поведения человека, форми</w:t>
      </w:r>
      <w:r w:rsidRPr="00070631">
        <w:rPr>
          <w:rFonts w:ascii="Times New Roman" w:hAnsi="Times New Roman"/>
          <w:sz w:val="24"/>
          <w:szCs w:val="24"/>
        </w:rPr>
        <w:softHyphen/>
        <w:t>рование умений предвидеть последствия своих  и  чу</w:t>
      </w:r>
      <w:r w:rsidRPr="00070631">
        <w:rPr>
          <w:rFonts w:ascii="Times New Roman" w:hAnsi="Times New Roman"/>
          <w:sz w:val="24"/>
          <w:szCs w:val="24"/>
        </w:rPr>
        <w:softHyphen/>
      </w:r>
      <w:r w:rsidRPr="00070631">
        <w:rPr>
          <w:rFonts w:ascii="Times New Roman" w:hAnsi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070631">
        <w:rPr>
          <w:rFonts w:ascii="Times New Roman" w:hAnsi="Times New Roman"/>
          <w:sz w:val="24"/>
          <w:szCs w:val="24"/>
        </w:rPr>
        <w:t xml:space="preserve">в соответствии с нравственным эталоном; </w:t>
      </w:r>
    </w:p>
    <w:p w:rsidR="00B10C49" w:rsidRPr="00070631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631">
        <w:rPr>
          <w:rFonts w:ascii="Times New Roman" w:hAnsi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070631">
        <w:rPr>
          <w:rFonts w:ascii="Times New Roman" w:hAnsi="Times New Roman"/>
          <w:spacing w:val="1"/>
          <w:sz w:val="24"/>
          <w:szCs w:val="24"/>
        </w:rPr>
        <w:t>межличностного и межнационального общения, бе</w:t>
      </w:r>
      <w:r w:rsidRPr="00070631">
        <w:rPr>
          <w:rFonts w:ascii="Times New Roman" w:hAnsi="Times New Roman"/>
          <w:spacing w:val="1"/>
          <w:sz w:val="24"/>
          <w:szCs w:val="24"/>
        </w:rPr>
        <w:softHyphen/>
      </w:r>
      <w:r w:rsidRPr="00070631">
        <w:rPr>
          <w:rFonts w:ascii="Times New Roman" w:hAnsi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070631">
        <w:rPr>
          <w:rFonts w:ascii="Times New Roman" w:hAnsi="Times New Roman"/>
          <w:spacing w:val="1"/>
          <w:sz w:val="24"/>
          <w:szCs w:val="24"/>
        </w:rPr>
        <w:t>богатствам родного края, гражданственности и пат</w:t>
      </w:r>
      <w:r w:rsidRPr="00070631">
        <w:rPr>
          <w:rFonts w:ascii="Times New Roman" w:hAnsi="Times New Roman"/>
          <w:spacing w:val="1"/>
          <w:sz w:val="24"/>
          <w:szCs w:val="24"/>
        </w:rPr>
        <w:softHyphen/>
      </w:r>
      <w:r w:rsidRPr="00070631">
        <w:rPr>
          <w:rFonts w:ascii="Times New Roman" w:hAnsi="Times New Roman"/>
          <w:spacing w:val="3"/>
          <w:sz w:val="24"/>
          <w:szCs w:val="24"/>
        </w:rPr>
        <w:t>риотизма.</w:t>
      </w:r>
    </w:p>
    <w:p w:rsidR="00B10C49" w:rsidRPr="00070631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</w:t>
      </w:r>
      <w:r w:rsidRPr="00070631">
        <w:rPr>
          <w:rFonts w:ascii="Times New Roman" w:hAnsi="Times New Roman"/>
          <w:spacing w:val="3"/>
          <w:sz w:val="24"/>
          <w:szCs w:val="24"/>
        </w:rPr>
        <w:t xml:space="preserve">Педагогическое обоснование введения вариативного </w:t>
      </w:r>
      <w:r w:rsidRPr="00070631">
        <w:rPr>
          <w:rFonts w:ascii="Times New Roman" w:hAnsi="Times New Roman"/>
          <w:spacing w:val="-3"/>
          <w:sz w:val="24"/>
          <w:szCs w:val="24"/>
        </w:rPr>
        <w:t xml:space="preserve">интегрированного курса «Доноведение» составляют такие </w:t>
      </w:r>
      <w:r w:rsidRPr="00070631">
        <w:rPr>
          <w:rFonts w:ascii="Times New Roman" w:hAnsi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Pr="00070631">
        <w:rPr>
          <w:rFonts w:ascii="Times New Roman" w:hAnsi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Pr="00070631">
        <w:rPr>
          <w:rFonts w:ascii="Times New Roman" w:hAnsi="Times New Roman"/>
          <w:sz w:val="24"/>
          <w:szCs w:val="24"/>
        </w:rPr>
        <w:softHyphen/>
      </w:r>
      <w:r w:rsidRPr="00070631">
        <w:rPr>
          <w:rFonts w:ascii="Times New Roman" w:hAnsi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Pr="00070631">
        <w:rPr>
          <w:rFonts w:ascii="Times New Roman" w:hAnsi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Pr="00070631">
        <w:rPr>
          <w:rFonts w:ascii="Times New Roman" w:hAnsi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B10C49" w:rsidRPr="00070631" w:rsidRDefault="00B10C49" w:rsidP="000706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631">
        <w:rPr>
          <w:rFonts w:ascii="Times New Roman" w:hAnsi="Times New Roman"/>
          <w:spacing w:val="1"/>
          <w:sz w:val="24"/>
          <w:szCs w:val="24"/>
        </w:rPr>
        <w:t>мира.</w:t>
      </w:r>
    </w:p>
    <w:p w:rsidR="00B10C49" w:rsidRPr="009F5B07" w:rsidRDefault="00B10C49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B10C49" w:rsidRDefault="00B10C49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FA6402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B10C49" w:rsidRPr="00FA6402" w:rsidRDefault="00B10C49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B10C49" w:rsidRPr="00FA6402" w:rsidRDefault="00B10C49" w:rsidP="00CD0C7A">
      <w:pPr>
        <w:jc w:val="center"/>
        <w:textAlignment w:val="baseline"/>
      </w:pPr>
      <w:r w:rsidRPr="00FA6402">
        <w:rPr>
          <w:b/>
          <w:bCs/>
        </w:rPr>
        <w:t>Личностные результаты</w:t>
      </w:r>
    </w:p>
    <w:p w:rsidR="00B10C49" w:rsidRPr="008F5127" w:rsidRDefault="00B10C49" w:rsidP="00FA6402">
      <w:pPr>
        <w:rPr>
          <w:i/>
          <w:lang w:eastAsia="en-US"/>
        </w:rPr>
      </w:pPr>
      <w:r w:rsidRPr="008F5127">
        <w:rPr>
          <w:i/>
          <w:lang w:eastAsia="en-US"/>
        </w:rPr>
        <w:t>Учащиеся научатся:</w:t>
      </w:r>
    </w:p>
    <w:p w:rsidR="00B10C49" w:rsidRPr="00C57B61" w:rsidRDefault="00B10C49" w:rsidP="00FA6402">
      <w:pPr>
        <w:rPr>
          <w:lang w:eastAsia="ar-SA"/>
        </w:rPr>
      </w:pPr>
      <w:r w:rsidRPr="00C57B61">
        <w:rPr>
          <w:lang w:eastAsia="ar-SA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B10C49" w:rsidRDefault="00B10C49" w:rsidP="00FA6402">
      <w:pPr>
        <w:rPr>
          <w:lang w:eastAsia="ar-SA"/>
        </w:rPr>
      </w:pPr>
      <w:r>
        <w:rPr>
          <w:lang w:eastAsia="ar-SA"/>
        </w:rPr>
        <w:t xml:space="preserve">-  </w:t>
      </w:r>
      <w:r w:rsidRPr="00C57B61">
        <w:rPr>
          <w:lang w:eastAsia="ar-SA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</w:t>
      </w:r>
      <w:r>
        <w:rPr>
          <w:lang w:eastAsia="ar-SA"/>
        </w:rPr>
        <w:t>.</w:t>
      </w:r>
    </w:p>
    <w:p w:rsidR="00B10C49" w:rsidRDefault="00B10C49" w:rsidP="00FA6402">
      <w:pPr>
        <w:rPr>
          <w:b/>
          <w:color w:val="FF0000"/>
          <w:sz w:val="28"/>
          <w:szCs w:val="28"/>
        </w:rPr>
      </w:pPr>
    </w:p>
    <w:p w:rsidR="00B10C49" w:rsidRDefault="00B10C49" w:rsidP="00CD0C7A">
      <w:pPr>
        <w:widowControl w:val="0"/>
        <w:spacing w:line="360" w:lineRule="auto"/>
        <w:jc w:val="center"/>
        <w:rPr>
          <w:b/>
          <w:bCs/>
          <w:lang w:eastAsia="en-US"/>
        </w:rPr>
      </w:pPr>
      <w:r w:rsidRPr="009F5B07">
        <w:rPr>
          <w:b/>
          <w:bCs/>
          <w:lang w:eastAsia="en-US"/>
        </w:rPr>
        <w:t>Метапредметные  результаты</w:t>
      </w:r>
    </w:p>
    <w:p w:rsidR="00B10C49" w:rsidRPr="009F5B07" w:rsidRDefault="00B10C49" w:rsidP="00FA6402">
      <w:pPr>
        <w:shd w:val="clear" w:color="auto" w:fill="FFFFFF"/>
        <w:tabs>
          <w:tab w:val="left" w:pos="331"/>
        </w:tabs>
        <w:ind w:firstLine="567"/>
        <w:rPr>
          <w:b/>
          <w:color w:val="000000"/>
        </w:rPr>
      </w:pPr>
      <w:r w:rsidRPr="009F5B07">
        <w:rPr>
          <w:b/>
          <w:bCs/>
          <w:lang w:eastAsia="en-US"/>
        </w:rPr>
        <w:t>Регулятивные</w:t>
      </w:r>
    </w:p>
    <w:p w:rsidR="00B10C49" w:rsidRPr="009F5B07" w:rsidRDefault="00B10C49" w:rsidP="00FA6402">
      <w:pPr>
        <w:rPr>
          <w:b/>
          <w:bCs/>
          <w:lang w:eastAsia="en-US"/>
        </w:rPr>
      </w:pPr>
      <w:r w:rsidRPr="009F5B07">
        <w:rPr>
          <w:bCs/>
          <w:i/>
          <w:lang w:eastAsia="en-US"/>
        </w:rPr>
        <w:t>Учащиеся научатся:</w:t>
      </w:r>
    </w:p>
    <w:p w:rsidR="00B10C49" w:rsidRPr="00C57B61" w:rsidRDefault="00B10C49" w:rsidP="00FA6402">
      <w:pPr>
        <w:rPr>
          <w:lang w:eastAsia="ar-SA"/>
        </w:rPr>
      </w:pPr>
      <w:r w:rsidRPr="00C57B61">
        <w:rPr>
          <w:lang w:eastAsia="ar-SA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B10C49" w:rsidRPr="00C57B61" w:rsidRDefault="00B10C49" w:rsidP="00FA6402">
      <w:pPr>
        <w:rPr>
          <w:lang w:eastAsia="ar-SA"/>
        </w:rPr>
      </w:pPr>
      <w:r w:rsidRPr="00C57B61">
        <w:rPr>
          <w:lang w:eastAsia="ar-SA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B10C49" w:rsidRPr="00C57B61" w:rsidRDefault="00B10C49" w:rsidP="00FA6402">
      <w:pPr>
        <w:rPr>
          <w:lang w:eastAsia="ar-SA"/>
        </w:rPr>
      </w:pPr>
      <w:r w:rsidRPr="00C57B61">
        <w:rPr>
          <w:lang w:eastAsia="ar-SA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B10C49" w:rsidRPr="00C57B61" w:rsidRDefault="00B10C49" w:rsidP="00FA6402">
      <w:pPr>
        <w:rPr>
          <w:lang w:eastAsia="ar-SA"/>
        </w:rPr>
      </w:pPr>
      <w:r w:rsidRPr="00C57B61">
        <w:rPr>
          <w:lang w:eastAsia="ar-SA"/>
        </w:rPr>
        <w:t xml:space="preserve">-  оценивать собственные знания и умения; </w:t>
      </w:r>
    </w:p>
    <w:p w:rsidR="00B10C49" w:rsidRDefault="00B10C49" w:rsidP="00FA6402">
      <w:pPr>
        <w:rPr>
          <w:lang w:eastAsia="ar-SA"/>
        </w:rPr>
      </w:pPr>
      <w:r w:rsidRPr="00C57B61">
        <w:rPr>
          <w:lang w:eastAsia="ar-SA"/>
        </w:rPr>
        <w:t xml:space="preserve">-  доводить дело до конца. </w:t>
      </w:r>
    </w:p>
    <w:p w:rsidR="00B10C49" w:rsidRDefault="00B10C49" w:rsidP="00FA6402">
      <w:pPr>
        <w:rPr>
          <w:lang w:eastAsia="ar-SA"/>
        </w:rPr>
      </w:pPr>
    </w:p>
    <w:p w:rsidR="00B10C49" w:rsidRPr="009F5B07" w:rsidRDefault="00B10C49" w:rsidP="00FA640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</w:t>
      </w:r>
    </w:p>
    <w:p w:rsidR="00B10C49" w:rsidRPr="009F5B07" w:rsidRDefault="00B10C49" w:rsidP="00FA6402">
      <w:pPr>
        <w:rPr>
          <w:bCs/>
          <w:i/>
          <w:lang w:eastAsia="en-US"/>
        </w:rPr>
      </w:pPr>
      <w:r w:rsidRPr="009F5B07">
        <w:rPr>
          <w:bCs/>
          <w:i/>
          <w:lang w:eastAsia="en-US"/>
        </w:rPr>
        <w:t>Учащиеся научатся:</w:t>
      </w:r>
    </w:p>
    <w:p w:rsidR="00B10C49" w:rsidRPr="00C57B61" w:rsidRDefault="00B10C49" w:rsidP="00FA6402">
      <w:pPr>
        <w:rPr>
          <w:lang w:eastAsia="ar-SA"/>
        </w:rPr>
      </w:pPr>
      <w:r>
        <w:rPr>
          <w:bCs/>
          <w:lang w:eastAsia="ar-SA"/>
        </w:rPr>
        <w:t xml:space="preserve">- </w:t>
      </w:r>
      <w:r w:rsidRPr="00C57B61">
        <w:rPr>
          <w:bCs/>
          <w:lang w:eastAsia="ar-SA"/>
        </w:rPr>
        <w:t xml:space="preserve">находить и  </w:t>
      </w:r>
      <w:r w:rsidRPr="00C57B61">
        <w:rPr>
          <w:lang w:eastAsia="ar-SA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>
        <w:rPr>
          <w:lang w:eastAsia="ar-SA"/>
        </w:rPr>
        <w:t xml:space="preserve"> </w:t>
      </w:r>
      <w:r w:rsidRPr="00C57B61">
        <w:rPr>
          <w:bCs/>
          <w:lang w:eastAsia="ar-SA"/>
        </w:rPr>
        <w:t>в том числе с помощью компьютерных средств;</w:t>
      </w:r>
      <w:r w:rsidRPr="00C57B61">
        <w:rPr>
          <w:lang w:eastAsia="ar-SA"/>
        </w:rPr>
        <w:t xml:space="preserve"> использовать географическую карту Ростовской области как источник информации;</w:t>
      </w:r>
    </w:p>
    <w:p w:rsidR="00B10C49" w:rsidRPr="00C57B61" w:rsidRDefault="00B10C49" w:rsidP="00FA6402">
      <w:pPr>
        <w:rPr>
          <w:lang w:eastAsia="ar-SA"/>
        </w:rPr>
      </w:pPr>
      <w:r>
        <w:rPr>
          <w:lang w:eastAsia="ar-SA"/>
        </w:rPr>
        <w:t xml:space="preserve">- </w:t>
      </w:r>
      <w:r w:rsidRPr="00C57B61">
        <w:rPr>
          <w:lang w:eastAsia="ar-SA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B10C49" w:rsidRDefault="00B10C49" w:rsidP="00FA6402">
      <w:pPr>
        <w:rPr>
          <w:lang w:eastAsia="ar-SA"/>
        </w:rPr>
      </w:pPr>
      <w:r>
        <w:rPr>
          <w:lang w:eastAsia="ar-SA"/>
        </w:rPr>
        <w:t xml:space="preserve">- </w:t>
      </w:r>
      <w:r w:rsidRPr="00C57B61">
        <w:rPr>
          <w:lang w:eastAsia="ar-SA"/>
        </w:rPr>
        <w:t>ставить и формулировать проблемы, самостоятельно создавать алгоритмы деятельности при решении проблем тво</w:t>
      </w:r>
      <w:r>
        <w:rPr>
          <w:lang w:eastAsia="ar-SA"/>
        </w:rPr>
        <w:t>рческого и поискового характера.</w:t>
      </w:r>
    </w:p>
    <w:p w:rsidR="00B10C49" w:rsidRPr="009F5B07" w:rsidRDefault="00B10C49" w:rsidP="00FA6402">
      <w:pPr>
        <w:rPr>
          <w:b/>
        </w:rPr>
      </w:pPr>
      <w:r>
        <w:rPr>
          <w:b/>
        </w:rPr>
        <w:t>Коммуникативные</w:t>
      </w:r>
    </w:p>
    <w:p w:rsidR="00B10C49" w:rsidRPr="00FA6402" w:rsidRDefault="00B10C49" w:rsidP="00FA6402">
      <w:pPr>
        <w:rPr>
          <w:i/>
        </w:rPr>
      </w:pPr>
      <w:r w:rsidRPr="00FA6402">
        <w:rPr>
          <w:i/>
        </w:rPr>
        <w:t>Учащиеся научатся:</w:t>
      </w:r>
    </w:p>
    <w:p w:rsidR="00B10C49" w:rsidRPr="00C57B61" w:rsidRDefault="00B10C49" w:rsidP="00FA6402">
      <w:pPr>
        <w:jc w:val="both"/>
        <w:rPr>
          <w:lang w:eastAsia="ar-SA"/>
        </w:rPr>
      </w:pPr>
      <w:r w:rsidRPr="00C57B61">
        <w:rPr>
          <w:lang w:eastAsia="ar-SA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B10C49" w:rsidRPr="00070631" w:rsidRDefault="00B10C49" w:rsidP="002673DE">
      <w:pPr>
        <w:rPr>
          <w:b/>
          <w:color w:val="FF0000"/>
          <w:sz w:val="28"/>
          <w:szCs w:val="28"/>
        </w:rPr>
      </w:pPr>
      <w:r w:rsidRPr="00C57B61">
        <w:rPr>
          <w:b/>
          <w:lang w:eastAsia="ar-SA"/>
        </w:rPr>
        <w:t xml:space="preserve">- </w:t>
      </w:r>
      <w:r w:rsidRPr="00C57B61">
        <w:rPr>
          <w:lang w:eastAsia="ar-SA"/>
        </w:rPr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</w:t>
      </w:r>
      <w:r>
        <w:rPr>
          <w:lang w:eastAsia="ar-SA"/>
        </w:rPr>
        <w:t>дственниками, местными жителями.</w:t>
      </w:r>
      <w:r w:rsidRPr="00CD0C7A">
        <w:rPr>
          <w:color w:val="FF0000"/>
        </w:rPr>
        <w:br/>
      </w:r>
    </w:p>
    <w:p w:rsidR="00B10C49" w:rsidRPr="00FA6402" w:rsidRDefault="00B10C49" w:rsidP="00FA6402">
      <w:pPr>
        <w:jc w:val="center"/>
        <w:rPr>
          <w:b/>
          <w:lang w:eastAsia="en-US"/>
        </w:rPr>
      </w:pPr>
      <w:r w:rsidRPr="00FA6402">
        <w:rPr>
          <w:b/>
          <w:lang w:eastAsia="en-US"/>
        </w:rPr>
        <w:t>Предметные</w:t>
      </w:r>
      <w:r>
        <w:rPr>
          <w:b/>
          <w:lang w:eastAsia="en-US"/>
        </w:rPr>
        <w:t xml:space="preserve"> </w:t>
      </w:r>
      <w:r w:rsidRPr="00FA6402">
        <w:rPr>
          <w:b/>
          <w:bCs/>
          <w:lang w:eastAsia="en-US"/>
        </w:rPr>
        <w:t xml:space="preserve"> </w:t>
      </w:r>
      <w:r w:rsidRPr="009F5B07">
        <w:rPr>
          <w:b/>
          <w:bCs/>
          <w:lang w:eastAsia="en-US"/>
        </w:rPr>
        <w:t>результаты</w:t>
      </w:r>
    </w:p>
    <w:p w:rsidR="00B10C49" w:rsidRDefault="00B10C49" w:rsidP="00FA6402">
      <w:pPr>
        <w:rPr>
          <w:i/>
          <w:lang w:eastAsia="en-US"/>
        </w:rPr>
      </w:pPr>
      <w:r w:rsidRPr="009F5B07">
        <w:rPr>
          <w:i/>
          <w:lang w:eastAsia="en-US"/>
        </w:rPr>
        <w:t>Учащиеся научатся:</w:t>
      </w:r>
    </w:p>
    <w:p w:rsidR="00B10C49" w:rsidRPr="00C57B61" w:rsidRDefault="00B10C49" w:rsidP="00FA6402">
      <w:pPr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Pr="00C57B61">
        <w:rPr>
          <w:iCs/>
          <w:lang w:eastAsia="ar-SA"/>
        </w:rPr>
        <w:t>различать объекты живой и неживой природы родного края, приводить примеры(3-4 названия каждого вида);</w:t>
      </w:r>
    </w:p>
    <w:p w:rsidR="00B10C49" w:rsidRPr="00C57B61" w:rsidRDefault="00B10C49" w:rsidP="00FA6402">
      <w:pPr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Pr="00C57B61">
        <w:rPr>
          <w:iCs/>
          <w:lang w:eastAsia="ar-SA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B10C49" w:rsidRPr="00C57B61" w:rsidRDefault="00B10C49" w:rsidP="00FA6402">
      <w:pPr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Pr="00C57B61">
        <w:rPr>
          <w:iCs/>
          <w:lang w:eastAsia="ar-SA"/>
        </w:rPr>
        <w:t xml:space="preserve">узнавать наиболее распространённые лекарственные растения родного края; </w:t>
      </w:r>
    </w:p>
    <w:p w:rsidR="00B10C49" w:rsidRPr="00C57B61" w:rsidRDefault="00B10C49" w:rsidP="00FA6402">
      <w:pPr>
        <w:rPr>
          <w:iCs/>
          <w:lang w:eastAsia="ar-SA"/>
        </w:rPr>
      </w:pPr>
      <w:r>
        <w:rPr>
          <w:lang w:eastAsia="ar-SA"/>
        </w:rPr>
        <w:t xml:space="preserve">- </w:t>
      </w:r>
      <w:r w:rsidRPr="00C57B61">
        <w:rPr>
          <w:lang w:eastAsia="ar-SA"/>
        </w:rPr>
        <w:t xml:space="preserve">приводить примеры представителей животного мира родного края </w:t>
      </w:r>
      <w:r w:rsidRPr="00C57B61">
        <w:rPr>
          <w:iCs/>
          <w:lang w:eastAsia="ar-SA"/>
        </w:rPr>
        <w:t>(3-4 названия каждого вида);</w:t>
      </w:r>
    </w:p>
    <w:p w:rsidR="00B10C49" w:rsidRPr="00C57B61" w:rsidRDefault="00B10C49" w:rsidP="00FA6402">
      <w:pPr>
        <w:rPr>
          <w:lang w:eastAsia="ar-SA"/>
        </w:rPr>
      </w:pPr>
      <w:r>
        <w:rPr>
          <w:lang w:eastAsia="ar-SA"/>
        </w:rPr>
        <w:t xml:space="preserve">- </w:t>
      </w:r>
      <w:r w:rsidRPr="00C57B61">
        <w:rPr>
          <w:lang w:eastAsia="ar-SA"/>
        </w:rPr>
        <w:t>приводить примеры достопримечательностей родного края (не менее 3);</w:t>
      </w:r>
    </w:p>
    <w:p w:rsidR="00B10C49" w:rsidRPr="00C57B61" w:rsidRDefault="00B10C49" w:rsidP="00FA6402">
      <w:pPr>
        <w:rPr>
          <w:lang w:eastAsia="ar-SA"/>
        </w:rPr>
      </w:pPr>
      <w:r>
        <w:rPr>
          <w:lang w:eastAsia="ar-SA"/>
        </w:rPr>
        <w:t xml:space="preserve">- </w:t>
      </w:r>
      <w:r w:rsidRPr="00C57B61">
        <w:rPr>
          <w:lang w:eastAsia="ar-SA"/>
        </w:rPr>
        <w:t xml:space="preserve">описывать наиболее важные события истории родного края; </w:t>
      </w:r>
    </w:p>
    <w:p w:rsidR="00B10C49" w:rsidRPr="00C57B61" w:rsidRDefault="00B10C49" w:rsidP="00FA6402">
      <w:pPr>
        <w:rPr>
          <w:lang w:eastAsia="ar-SA"/>
        </w:rPr>
      </w:pPr>
      <w:r>
        <w:rPr>
          <w:lang w:eastAsia="ar-SA"/>
        </w:rPr>
        <w:t xml:space="preserve">- </w:t>
      </w:r>
      <w:r w:rsidRPr="00C57B61">
        <w:rPr>
          <w:lang w:eastAsia="ar-SA"/>
        </w:rPr>
        <w:t>рассказывать по результатам экскурсии о достопримечательностях родного города (села);</w:t>
      </w:r>
    </w:p>
    <w:p w:rsidR="00B10C49" w:rsidRPr="00C57B61" w:rsidRDefault="00B10C49" w:rsidP="00FA6402">
      <w:pPr>
        <w:rPr>
          <w:lang w:eastAsia="ar-SA"/>
        </w:rPr>
      </w:pPr>
      <w:r>
        <w:rPr>
          <w:lang w:eastAsia="ar-SA"/>
        </w:rPr>
        <w:t xml:space="preserve">- </w:t>
      </w:r>
      <w:r w:rsidRPr="00C57B61">
        <w:rPr>
          <w:lang w:eastAsia="ar-SA"/>
        </w:rPr>
        <w:t>показывать на карте Ростовской области границу области, крупные города и своё местонахождение;</w:t>
      </w:r>
    </w:p>
    <w:p w:rsidR="00B10C49" w:rsidRPr="00C57B61" w:rsidRDefault="00B10C49" w:rsidP="00FA6402">
      <w:pPr>
        <w:rPr>
          <w:lang w:eastAsia="ar-SA"/>
        </w:rPr>
      </w:pPr>
      <w:r>
        <w:rPr>
          <w:lang w:eastAsia="ar-SA"/>
        </w:rPr>
        <w:t xml:space="preserve">- </w:t>
      </w:r>
      <w:r w:rsidRPr="00C57B61">
        <w:rPr>
          <w:lang w:eastAsia="ar-SA"/>
        </w:rPr>
        <w:t xml:space="preserve">приводить примеры </w:t>
      </w:r>
      <w:r w:rsidRPr="00C57B61">
        <w:rPr>
          <w:iCs/>
          <w:lang w:eastAsia="ar-SA"/>
        </w:rPr>
        <w:t>профессий людей</w:t>
      </w:r>
      <w:r>
        <w:rPr>
          <w:iCs/>
          <w:lang w:eastAsia="ar-SA"/>
        </w:rPr>
        <w:t xml:space="preserve"> </w:t>
      </w:r>
      <w:r w:rsidRPr="00C57B61">
        <w:rPr>
          <w:lang w:eastAsia="ar-SA"/>
        </w:rPr>
        <w:t>сельского хозяйства и пр</w:t>
      </w:r>
      <w:r>
        <w:rPr>
          <w:lang w:eastAsia="ar-SA"/>
        </w:rPr>
        <w:t>омышленности Ростовской области.</w:t>
      </w:r>
    </w:p>
    <w:p w:rsidR="00B10C49" w:rsidRPr="009F5B07" w:rsidRDefault="00B10C49" w:rsidP="00817B70">
      <w:pPr>
        <w:jc w:val="both"/>
        <w:rPr>
          <w:bCs/>
          <w:i/>
          <w:lang w:eastAsia="en-US"/>
        </w:rPr>
      </w:pPr>
    </w:p>
    <w:p w:rsidR="00B10C49" w:rsidRPr="009F5B07" w:rsidRDefault="00B10C49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9F5B07">
        <w:rPr>
          <w:b/>
          <w:spacing w:val="-8"/>
          <w:sz w:val="28"/>
          <w:szCs w:val="28"/>
        </w:rPr>
        <w:t xml:space="preserve">Место курса  в плане </w:t>
      </w:r>
      <w:r w:rsidRPr="009F5B07">
        <w:rPr>
          <w:b/>
          <w:sz w:val="28"/>
          <w:szCs w:val="28"/>
        </w:rPr>
        <w:t>внеурочной деятельности</w:t>
      </w:r>
    </w:p>
    <w:p w:rsidR="00B10C49" w:rsidRPr="009F5B07" w:rsidRDefault="00B10C49" w:rsidP="00817B70">
      <w:pPr>
        <w:jc w:val="both"/>
      </w:pPr>
      <w:r w:rsidRPr="009F5B07">
        <w:rPr>
          <w:b/>
          <w:sz w:val="28"/>
          <w:szCs w:val="28"/>
        </w:rPr>
        <w:t xml:space="preserve">        </w:t>
      </w:r>
      <w:r w:rsidRPr="009F5B07"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</w:t>
      </w:r>
      <w:r w:rsidRPr="009F5B07">
        <w:rPr>
          <w:spacing w:val="-8"/>
        </w:rPr>
        <w:t xml:space="preserve">курса </w:t>
      </w:r>
      <w:r w:rsidRPr="009F5B07">
        <w:t>по внеурочной деятельности  «</w:t>
      </w:r>
      <w:r>
        <w:t>Доноведение</w:t>
      </w:r>
      <w:r w:rsidRPr="009F5B07">
        <w:t>» на этапе начального общего образования в 4 классе в объеме 34 часов – 1</w:t>
      </w:r>
      <w:r>
        <w:t xml:space="preserve"> час</w:t>
      </w:r>
      <w:r w:rsidRPr="009F5B07">
        <w:t xml:space="preserve"> в неделю. Согласно календарному учебному гра</w:t>
      </w:r>
      <w:r>
        <w:t>фику и расписанию уроков на 2018 - 2019</w:t>
      </w:r>
      <w:r w:rsidRPr="009F5B07">
        <w:t xml:space="preserve"> учебный год в МБОУ Тацинская СОШ № 2 </w:t>
      </w:r>
      <w:r>
        <w:t>курс программы реализуется за 34</w:t>
      </w:r>
      <w:r w:rsidRPr="00070444">
        <w:t xml:space="preserve"> часа.</w:t>
      </w:r>
      <w:r w:rsidRPr="009F5B07">
        <w:t xml:space="preserve"> Учебный материал изучается в полном объеме.</w:t>
      </w:r>
    </w:p>
    <w:p w:rsidR="00B10C49" w:rsidRPr="009F5B07" w:rsidRDefault="00B10C49" w:rsidP="00817B70">
      <w:pPr>
        <w:jc w:val="both"/>
        <w:rPr>
          <w:b/>
        </w:rPr>
      </w:pPr>
    </w:p>
    <w:p w:rsidR="00B10C49" w:rsidRPr="00FB0D69" w:rsidRDefault="00B10C49" w:rsidP="00817B70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FB0D69">
        <w:rPr>
          <w:b/>
          <w:sz w:val="28"/>
          <w:szCs w:val="28"/>
        </w:rPr>
        <w:t>СОДЕРЖАНИЕ КУРСА ВНЕУРОЧНОЙ ДЕЯТЕЛЬНОСТИ</w:t>
      </w:r>
    </w:p>
    <w:p w:rsidR="00B10C49" w:rsidRPr="00FB0D69" w:rsidRDefault="00B10C49" w:rsidP="008F5127">
      <w:pPr>
        <w:suppressAutoHyphens/>
        <w:jc w:val="both"/>
        <w:rPr>
          <w:b/>
          <w:lang w:eastAsia="ar-SA"/>
        </w:rPr>
      </w:pPr>
      <w:r w:rsidRPr="00FB0D69">
        <w:rPr>
          <w:b/>
          <w:lang w:eastAsia="ar-SA"/>
        </w:rPr>
        <w:t>Я и окружающий мир (3ч)</w:t>
      </w:r>
    </w:p>
    <w:p w:rsidR="00B10C49" w:rsidRPr="00FB0D69" w:rsidRDefault="00B10C49" w:rsidP="008F5127">
      <w:pPr>
        <w:suppressAutoHyphens/>
        <w:ind w:firstLine="709"/>
        <w:jc w:val="both"/>
        <w:rPr>
          <w:lang w:eastAsia="ar-SA"/>
        </w:rPr>
      </w:pPr>
      <w:r w:rsidRPr="00FB0D69">
        <w:rPr>
          <w:lang w:eastAsia="ar-SA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B10C49" w:rsidRPr="00FB0D69" w:rsidRDefault="00B10C49" w:rsidP="008F5127">
      <w:pPr>
        <w:suppressAutoHyphens/>
        <w:ind w:firstLine="708"/>
        <w:jc w:val="both"/>
        <w:rPr>
          <w:lang w:eastAsia="ar-SA"/>
        </w:rPr>
      </w:pPr>
      <w:r w:rsidRPr="00FB0D69">
        <w:rPr>
          <w:lang w:eastAsia="ar-SA"/>
        </w:rPr>
        <w:t>Моя семья. Летопись семьи. Семейные традиции.</w:t>
      </w:r>
    </w:p>
    <w:p w:rsidR="00B10C49" w:rsidRPr="00FB0D6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Pr="00FB0D69" w:rsidRDefault="00B10C49" w:rsidP="008F5127">
      <w:pPr>
        <w:suppressAutoHyphens/>
        <w:jc w:val="both"/>
        <w:rPr>
          <w:lang w:eastAsia="ar-SA"/>
        </w:rPr>
      </w:pPr>
      <w:r w:rsidRPr="00FB0D69">
        <w:rPr>
          <w:b/>
          <w:bCs/>
          <w:lang w:eastAsia="ar-SA"/>
        </w:rPr>
        <w:t>Яркие страницы истории земли Донской (20ч)</w:t>
      </w:r>
    </w:p>
    <w:p w:rsidR="00B10C49" w:rsidRPr="00FB0D69" w:rsidRDefault="00B10C49" w:rsidP="008F5127">
      <w:pPr>
        <w:suppressAutoHyphens/>
        <w:ind w:firstLine="540"/>
        <w:jc w:val="both"/>
        <w:rPr>
          <w:lang w:eastAsia="ar-SA"/>
        </w:rPr>
      </w:pPr>
      <w:r w:rsidRPr="00FB0D69">
        <w:rPr>
          <w:lang w:eastAsia="ar-SA"/>
        </w:rPr>
        <w:t xml:space="preserve">Казаки – люди вольные. Казачьи символы. Степные рыцари. Ермак Могучий. Степан Разин. </w:t>
      </w:r>
    </w:p>
    <w:p w:rsidR="00B10C49" w:rsidRPr="00FB0D69" w:rsidRDefault="00B10C49" w:rsidP="008F5127">
      <w:pPr>
        <w:suppressAutoHyphens/>
        <w:jc w:val="both"/>
        <w:rPr>
          <w:lang w:eastAsia="ar-SA"/>
        </w:rPr>
      </w:pPr>
      <w:r w:rsidRPr="00FB0D69">
        <w:rPr>
          <w:lang w:eastAsia="ar-SA"/>
        </w:rPr>
        <w:t xml:space="preserve">Правление Петра </w:t>
      </w:r>
      <w:r w:rsidRPr="00FB0D69">
        <w:rPr>
          <w:lang w:val="en-US" w:eastAsia="ar-SA"/>
        </w:rPr>
        <w:t>I</w:t>
      </w:r>
      <w:r w:rsidRPr="00FB0D69">
        <w:rPr>
          <w:lang w:eastAsia="ar-SA"/>
        </w:rPr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B10C49" w:rsidRPr="00FB0D69" w:rsidRDefault="00B10C49" w:rsidP="008F5127">
      <w:pPr>
        <w:suppressAutoHyphens/>
        <w:ind w:firstLine="360"/>
        <w:jc w:val="both"/>
        <w:rPr>
          <w:lang w:eastAsia="ar-SA"/>
        </w:rPr>
      </w:pPr>
      <w:r w:rsidRPr="00FB0D69">
        <w:rPr>
          <w:lang w:eastAsia="ar-SA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B10C49" w:rsidRPr="00FB0D69" w:rsidRDefault="00B10C49" w:rsidP="008F5127">
      <w:pPr>
        <w:suppressAutoHyphens/>
        <w:ind w:firstLine="360"/>
        <w:jc w:val="both"/>
        <w:rPr>
          <w:lang w:eastAsia="ar-SA"/>
        </w:rPr>
      </w:pPr>
    </w:p>
    <w:p w:rsidR="00B10C49" w:rsidRPr="00FB0D69" w:rsidRDefault="00B10C49" w:rsidP="00070444">
      <w:pPr>
        <w:suppressAutoHyphens/>
        <w:jc w:val="both"/>
        <w:rPr>
          <w:b/>
          <w:lang w:eastAsia="ar-SA"/>
        </w:rPr>
      </w:pPr>
      <w:r w:rsidRPr="00FB0D69">
        <w:rPr>
          <w:b/>
          <w:lang w:eastAsia="ar-SA"/>
        </w:rPr>
        <w:t>Человек и природа (8ч)</w:t>
      </w:r>
    </w:p>
    <w:p w:rsidR="00B10C49" w:rsidRPr="00FB0D69" w:rsidRDefault="00B10C49" w:rsidP="00070444">
      <w:pPr>
        <w:suppressAutoHyphens/>
        <w:ind w:firstLine="708"/>
        <w:jc w:val="both"/>
        <w:rPr>
          <w:lang w:eastAsia="ar-SA"/>
        </w:rPr>
      </w:pPr>
      <w:r w:rsidRPr="00FB0D69">
        <w:rPr>
          <w:lang w:eastAsia="ar-SA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B10C49" w:rsidRPr="00FB0D69" w:rsidRDefault="00B10C49" w:rsidP="00070444">
      <w:pPr>
        <w:suppressAutoHyphens/>
        <w:ind w:firstLine="708"/>
        <w:jc w:val="both"/>
        <w:rPr>
          <w:lang w:eastAsia="ar-SA"/>
        </w:rPr>
      </w:pPr>
      <w:r w:rsidRPr="00FB0D69">
        <w:rPr>
          <w:lang w:eastAsia="ar-SA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B10C49" w:rsidRPr="00FB0D69" w:rsidRDefault="00B10C49" w:rsidP="00070444">
      <w:pPr>
        <w:suppressAutoHyphens/>
        <w:ind w:firstLine="708"/>
        <w:jc w:val="both"/>
        <w:rPr>
          <w:lang w:eastAsia="ar-SA"/>
        </w:rPr>
      </w:pPr>
      <w:r w:rsidRPr="00FB0D69">
        <w:rPr>
          <w:lang w:eastAsia="ar-SA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B10C49" w:rsidRPr="00FB0D69" w:rsidRDefault="00B10C49" w:rsidP="00070444">
      <w:pPr>
        <w:suppressAutoHyphens/>
        <w:ind w:firstLine="708"/>
        <w:jc w:val="both"/>
        <w:rPr>
          <w:lang w:eastAsia="ar-SA"/>
        </w:rPr>
      </w:pPr>
      <w:r w:rsidRPr="00FB0D69">
        <w:rPr>
          <w:lang w:eastAsia="ar-SA"/>
        </w:rPr>
        <w:t xml:space="preserve">Развитие промышленности в Ростовской области.   </w:t>
      </w:r>
    </w:p>
    <w:p w:rsidR="00B10C49" w:rsidRPr="00FB0D69" w:rsidRDefault="00B10C49" w:rsidP="00070444">
      <w:pPr>
        <w:suppressAutoHyphens/>
        <w:ind w:firstLine="708"/>
        <w:jc w:val="both"/>
        <w:rPr>
          <w:lang w:eastAsia="ar-SA"/>
        </w:rPr>
      </w:pPr>
      <w:r w:rsidRPr="00FB0D69">
        <w:rPr>
          <w:lang w:eastAsia="ar-SA"/>
        </w:rPr>
        <w:t xml:space="preserve">Экосистемы края. Экологическое равновесие в природе.  </w:t>
      </w:r>
    </w:p>
    <w:p w:rsidR="00B10C49" w:rsidRPr="00FB0D69" w:rsidRDefault="00B10C49" w:rsidP="00070444">
      <w:pPr>
        <w:suppressAutoHyphens/>
        <w:ind w:firstLine="708"/>
        <w:jc w:val="both"/>
        <w:rPr>
          <w:lang w:eastAsia="ar-SA"/>
        </w:rPr>
      </w:pPr>
      <w:r w:rsidRPr="00FB0D69">
        <w:rPr>
          <w:lang w:eastAsia="ar-SA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B10C49" w:rsidRPr="00FB0D69" w:rsidRDefault="00B10C49" w:rsidP="008F5127">
      <w:pPr>
        <w:suppressAutoHyphens/>
        <w:ind w:firstLine="360"/>
        <w:jc w:val="both"/>
        <w:rPr>
          <w:lang w:eastAsia="ar-SA"/>
        </w:rPr>
      </w:pPr>
    </w:p>
    <w:p w:rsidR="00B10C49" w:rsidRPr="00FB0D69" w:rsidRDefault="00B10C49" w:rsidP="008F5127">
      <w:pPr>
        <w:suppressAutoHyphens/>
        <w:jc w:val="both"/>
        <w:rPr>
          <w:b/>
          <w:lang w:eastAsia="ar-SA"/>
        </w:rPr>
      </w:pPr>
      <w:r w:rsidRPr="00FB0D69">
        <w:rPr>
          <w:b/>
          <w:lang w:eastAsia="ar-SA"/>
        </w:rPr>
        <w:t>Жизнь на Дону (3ч)</w:t>
      </w: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  <w:r w:rsidRPr="00FB0D69">
        <w:rPr>
          <w:lang w:eastAsia="ar-SA"/>
        </w:rPr>
        <w:t>Обычаи, летние обряды и праздники на Дону.</w:t>
      </w: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Pr="00FB0D69" w:rsidRDefault="00B10C49" w:rsidP="008F5127">
      <w:pPr>
        <w:suppressAutoHyphens/>
        <w:ind w:firstLine="708"/>
        <w:jc w:val="both"/>
        <w:rPr>
          <w:lang w:eastAsia="ar-SA"/>
        </w:rPr>
      </w:pPr>
    </w:p>
    <w:p w:rsidR="00B10C49" w:rsidRDefault="00B10C49" w:rsidP="00070631">
      <w:pPr>
        <w:pStyle w:val="NoSpacing"/>
        <w:rPr>
          <w:rFonts w:ascii="Times New Roman" w:hAnsi="Times New Roman"/>
          <w:sz w:val="28"/>
          <w:szCs w:val="28"/>
        </w:rPr>
      </w:pPr>
    </w:p>
    <w:p w:rsidR="00B10C49" w:rsidRPr="000F6B8C" w:rsidRDefault="00B10C49" w:rsidP="00DA0AD6">
      <w:pPr>
        <w:jc w:val="center"/>
        <w:rPr>
          <w:b/>
          <w:sz w:val="28"/>
          <w:szCs w:val="28"/>
        </w:rPr>
      </w:pPr>
      <w:r w:rsidRPr="000F6B8C">
        <w:rPr>
          <w:b/>
          <w:sz w:val="28"/>
          <w:szCs w:val="28"/>
        </w:rPr>
        <w:t>КАЛЕНДАРНО - ТЕМАТИЧЕСКОЕ ПЛАНИРОВАНИЕ</w:t>
      </w:r>
    </w:p>
    <w:p w:rsidR="00B10C49" w:rsidRPr="00070631" w:rsidRDefault="00B10C49" w:rsidP="00817B70">
      <w:pPr>
        <w:jc w:val="center"/>
        <w:rPr>
          <w:b/>
          <w:color w:val="FF0000"/>
        </w:rPr>
      </w:pP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136"/>
        <w:gridCol w:w="1134"/>
        <w:gridCol w:w="4962"/>
        <w:gridCol w:w="7228"/>
      </w:tblGrid>
      <w:tr w:rsidR="00B10C49" w:rsidRPr="009F5B07" w:rsidTr="005472D4">
        <w:trPr>
          <w:trHeight w:val="284"/>
        </w:trPr>
        <w:tc>
          <w:tcPr>
            <w:tcW w:w="956" w:type="dxa"/>
            <w:vMerge w:val="restart"/>
          </w:tcPr>
          <w:p w:rsidR="00B10C49" w:rsidRPr="008361D1" w:rsidRDefault="00B10C49" w:rsidP="00DA0AD6">
            <w:pPr>
              <w:pStyle w:val="BodyTextInden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lang w:eastAsia="en-US"/>
              </w:rPr>
            </w:pPr>
            <w:r w:rsidRPr="008361D1">
              <w:rPr>
                <w:b/>
                <w:lang w:eastAsia="en-US"/>
              </w:rPr>
              <w:t>№</w:t>
            </w:r>
          </w:p>
          <w:p w:rsidR="00B10C49" w:rsidRPr="009F5B07" w:rsidRDefault="00B10C49" w:rsidP="00DA0AD6">
            <w:pPr>
              <w:pStyle w:val="BodyTextInden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lang w:eastAsia="en-US"/>
              </w:rPr>
            </w:pPr>
            <w:r w:rsidRPr="008361D1">
              <w:rPr>
                <w:b/>
                <w:lang w:eastAsia="en-US"/>
              </w:rPr>
              <w:t>урока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B10C49" w:rsidRPr="008361D1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8361D1">
              <w:rPr>
                <w:b/>
                <w:lang w:eastAsia="en-US"/>
              </w:rPr>
              <w:t>Дата</w:t>
            </w:r>
          </w:p>
        </w:tc>
        <w:tc>
          <w:tcPr>
            <w:tcW w:w="4962" w:type="dxa"/>
            <w:vMerge w:val="restart"/>
          </w:tcPr>
          <w:p w:rsidR="00B10C49" w:rsidRPr="008361D1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8361D1"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7228" w:type="dxa"/>
            <w:vMerge w:val="restart"/>
            <w:tcBorders>
              <w:right w:val="nil"/>
            </w:tcBorders>
          </w:tcPr>
          <w:p w:rsidR="00B10C49" w:rsidRPr="008361D1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lang w:eastAsia="en-US"/>
              </w:rPr>
            </w:pPr>
            <w:r w:rsidRPr="008361D1">
              <w:rPr>
                <w:b/>
                <w:lang w:eastAsia="en-US"/>
              </w:rPr>
              <w:t>Материально-техническое обеспечение</w:t>
            </w:r>
          </w:p>
        </w:tc>
      </w:tr>
      <w:tr w:rsidR="00B10C49" w:rsidRPr="009F5B07" w:rsidTr="00DA0AD6">
        <w:trPr>
          <w:trHeight w:val="536"/>
        </w:trPr>
        <w:tc>
          <w:tcPr>
            <w:tcW w:w="956" w:type="dxa"/>
            <w:vMerge/>
          </w:tcPr>
          <w:p w:rsidR="00B10C49" w:rsidRPr="008361D1" w:rsidRDefault="00B10C49" w:rsidP="00DA0AD6">
            <w:pPr>
              <w:pStyle w:val="BodyTextInden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B10C49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b/>
                <w:lang w:eastAsia="en-US"/>
              </w:rPr>
            </w:pPr>
            <w:r w:rsidRPr="008361D1">
              <w:rPr>
                <w:b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0C49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b/>
                <w:lang w:eastAsia="en-US"/>
              </w:rPr>
            </w:pPr>
            <w:r w:rsidRPr="008361D1">
              <w:rPr>
                <w:b/>
                <w:lang w:eastAsia="en-US"/>
              </w:rPr>
              <w:t>по факту</w:t>
            </w:r>
          </w:p>
        </w:tc>
        <w:tc>
          <w:tcPr>
            <w:tcW w:w="4962" w:type="dxa"/>
            <w:vMerge/>
          </w:tcPr>
          <w:p w:rsidR="00B10C49" w:rsidRPr="008361D1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7228" w:type="dxa"/>
            <w:vMerge/>
            <w:tcBorders>
              <w:right w:val="nil"/>
            </w:tcBorders>
          </w:tcPr>
          <w:p w:rsidR="00B10C49" w:rsidRPr="008361D1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lang w:eastAsia="en-US"/>
              </w:rPr>
            </w:pPr>
          </w:p>
        </w:tc>
      </w:tr>
      <w:tr w:rsidR="00B10C49" w:rsidRPr="009F5B07" w:rsidTr="00CA288C">
        <w:trPr>
          <w:trHeight w:val="432"/>
        </w:trPr>
        <w:tc>
          <w:tcPr>
            <w:tcW w:w="956" w:type="dxa"/>
          </w:tcPr>
          <w:p w:rsidR="00B10C49" w:rsidRPr="009F5B07" w:rsidRDefault="00B10C49" w:rsidP="000F6B8C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B10C49" w:rsidRPr="00F444AC" w:rsidRDefault="00B10C49" w:rsidP="000B55F4">
            <w:pPr>
              <w:autoSpaceDE/>
              <w:autoSpaceDN/>
              <w:adjustRightInd/>
              <w:rPr>
                <w:b/>
                <w:lang w:eastAsia="en-US"/>
              </w:rPr>
            </w:pPr>
            <w:r w:rsidRPr="00F444AC">
              <w:rPr>
                <w:b/>
                <w:lang w:eastAsia="en-US"/>
              </w:rPr>
              <w:t>Я и окружающий мир-3 часа</w:t>
            </w:r>
          </w:p>
        </w:tc>
        <w:tc>
          <w:tcPr>
            <w:tcW w:w="7228" w:type="dxa"/>
            <w:tcBorders>
              <w:right w:val="nil"/>
            </w:tcBorders>
            <w:vAlign w:val="center"/>
          </w:tcPr>
          <w:p w:rsidR="00B10C49" w:rsidRPr="008361D1" w:rsidRDefault="00B10C49" w:rsidP="000B55F4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</w:tr>
      <w:tr w:rsidR="00B10C49" w:rsidRPr="009F5B07" w:rsidTr="000F6B8C">
        <w:trPr>
          <w:trHeight w:val="432"/>
        </w:trPr>
        <w:tc>
          <w:tcPr>
            <w:tcW w:w="956" w:type="dxa"/>
          </w:tcPr>
          <w:p w:rsidR="00B10C49" w:rsidRPr="009F5B07" w:rsidRDefault="00B10C49" w:rsidP="000B55F4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0B55F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0B55F4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Донской край – мой край!</w:t>
            </w:r>
          </w:p>
        </w:tc>
        <w:tc>
          <w:tcPr>
            <w:tcW w:w="7228" w:type="dxa"/>
            <w:tcBorders>
              <w:right w:val="nil"/>
            </w:tcBorders>
          </w:tcPr>
          <w:p w:rsidR="00B10C49" w:rsidRPr="009F5B07" w:rsidRDefault="00B10C49" w:rsidP="000B55F4">
            <w:pPr>
              <w:jc w:val="both"/>
            </w:pPr>
            <w:r>
              <w:t>Хрестоматия для чтения младших школьников (на региональном материале) « Край родной»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Что ты знаешь о роде своём?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Что ты знаешь о роде своём?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Проект «Моя семья».</w:t>
            </w:r>
          </w:p>
        </w:tc>
        <w:tc>
          <w:tcPr>
            <w:tcW w:w="7228" w:type="dxa"/>
          </w:tcPr>
          <w:p w:rsidR="00B10C49" w:rsidRPr="008361D1" w:rsidRDefault="00B10C49" w:rsidP="008361D1">
            <w:pPr>
              <w:jc w:val="both"/>
              <w:rPr>
                <w:bCs/>
              </w:rPr>
            </w:pPr>
            <w:r w:rsidRPr="008361D1">
              <w:rPr>
                <w:bCs/>
              </w:rPr>
              <w:t xml:space="preserve">Детские проекты на тему </w:t>
            </w:r>
            <w:r w:rsidRPr="00C57B61">
              <w:rPr>
                <w:lang w:eastAsia="ar-SA"/>
              </w:rPr>
              <w:t>«Моя семья».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361D1">
              <w:rPr>
                <w:b/>
                <w:bCs/>
                <w:lang w:eastAsia="ar-SA"/>
              </w:rPr>
              <w:t>Яркие страницы  истории земли Донской 20ч</w:t>
            </w:r>
            <w:r>
              <w:rPr>
                <w:b/>
                <w:bCs/>
                <w:lang w:eastAsia="ar-SA"/>
              </w:rPr>
              <w:t>асов</w:t>
            </w:r>
            <w:r w:rsidRPr="008361D1">
              <w:rPr>
                <w:b/>
                <w:bCs/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На казачьем Кругу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jc w:val="both"/>
            </w:pPr>
            <w:r>
              <w:t>Хрестоматия для чтения младших школьников (на региональном материале) « Край родной»,</w:t>
            </w:r>
            <w:r w:rsidRPr="00F03462">
              <w:t xml:space="preserve"> </w:t>
            </w:r>
            <w:r>
              <w:t>м</w:t>
            </w:r>
            <w:r w:rsidRPr="00F03462">
              <w:t>узыкальный центр, сборник «Песни казаков»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Донской казак хват, силой, удалью богат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contextualSpacing/>
              <w:jc w:val="both"/>
            </w:pPr>
            <w:r>
              <w:t>Хрестоматия для чтения младших школьников (на региональном материале) « Край родной»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 xml:space="preserve">Ермак Могучий. 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contextualSpacing/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Ермак Могучий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Степан Разин.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contextualSpacing/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Степан Разин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rPr>
          <w:trHeight w:val="266"/>
        </w:trPr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Роль Петра 1 в истории России.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contextualSpacing/>
              <w:jc w:val="both"/>
            </w:pPr>
            <w:r>
              <w:t>Презентация «</w:t>
            </w:r>
            <w:r>
              <w:rPr>
                <w:lang w:eastAsia="ar-SA"/>
              </w:rPr>
              <w:t>Петра 1»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Роль Петра 1 в истории родного края.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>
              <w:rPr>
                <w:lang w:eastAsia="ar-SA"/>
              </w:rPr>
              <w:t>Петра Великий»</w:t>
            </w:r>
          </w:p>
        </w:tc>
      </w:tr>
      <w:tr w:rsidR="00B10C49" w:rsidRPr="009F5B07" w:rsidTr="008361D1">
        <w:trPr>
          <w:trHeight w:val="336"/>
        </w:trPr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t>12.11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Таганрог – первый порт России</w:t>
            </w:r>
            <w:r>
              <w:rPr>
                <w:lang w:eastAsia="ar-SA"/>
              </w:rPr>
              <w:t>.</w:t>
            </w:r>
            <w:r w:rsidRPr="00C57B61">
              <w:rPr>
                <w:lang w:eastAsia="ar-SA"/>
              </w:rPr>
              <w:t xml:space="preserve"> 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jc w:val="both"/>
            </w:pPr>
            <w:r w:rsidRPr="00BA4E4E">
              <w:t>Географическая карта Ростовской области</w:t>
            </w:r>
            <w:r>
              <w:t>, презентация «</w:t>
            </w:r>
            <w:r w:rsidRPr="00C57B61">
              <w:rPr>
                <w:lang w:eastAsia="ar-SA"/>
              </w:rPr>
              <w:t>Таганрог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Крепость Димитрия Ростовского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Крепость Димитрия Ростовского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Емельян Пугачёв. Предводитель крестьянского восстания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Емельян Пугачёв</w:t>
            </w:r>
            <w:r>
              <w:rPr>
                <w:lang w:eastAsia="ar-SA"/>
              </w:rPr>
              <w:t xml:space="preserve"> 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Вместе с Суворовым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Суворов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rPr>
          <w:trHeight w:val="270"/>
        </w:trPr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Платов Матвей Иванович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vAlign w:val="center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Платов Матвей Иванович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rPr>
          <w:trHeight w:val="270"/>
        </w:trPr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Новочеркасск - столица казачьего Дона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</w:tcBorders>
            <w:vAlign w:val="center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Новочеркасск</w:t>
            </w:r>
            <w:r>
              <w:rPr>
                <w:lang w:eastAsia="ar-SA"/>
              </w:rPr>
              <w:t xml:space="preserve">», </w:t>
            </w:r>
            <w:r>
              <w:t>г</w:t>
            </w:r>
            <w:r w:rsidRPr="00BA4E4E">
              <w:t>еографическая карта Ростовской области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Бакланов Яков Петрович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Бакланов Яков Петрович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За землю и за волю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t>Хрестоматия для чтения младших школьников (на региональном материале) « Край родной»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Дон в годы строительства новой жизни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</w:tcPr>
          <w:p w:rsidR="00B10C49" w:rsidRPr="00D5764A" w:rsidRDefault="00B10C49" w:rsidP="008361D1">
            <w:pPr>
              <w:jc w:val="both"/>
            </w:pPr>
            <w:r w:rsidRPr="00D5764A">
              <w:t>Иллюстрации и фотографии «</w:t>
            </w:r>
            <w:r w:rsidRPr="00D5764A">
              <w:rPr>
                <w:lang w:eastAsia="ar-SA"/>
              </w:rPr>
              <w:t>Дон в годы строительства новой жизни»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Дон в годы Великой Отечественной войны.</w:t>
            </w:r>
          </w:p>
        </w:tc>
        <w:tc>
          <w:tcPr>
            <w:tcW w:w="7228" w:type="dxa"/>
          </w:tcPr>
          <w:p w:rsidR="00B10C49" w:rsidRPr="00D5764A" w:rsidRDefault="00B10C49" w:rsidP="008361D1">
            <w:pPr>
              <w:jc w:val="both"/>
            </w:pPr>
            <w:r w:rsidRPr="00D5764A">
              <w:t>Иллюстрации и фотографии «</w:t>
            </w:r>
            <w:r w:rsidRPr="00D5764A">
              <w:rPr>
                <w:lang w:eastAsia="ar-SA"/>
              </w:rPr>
              <w:t>Дон в годы Великой Отечественной войны»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rPr>
                <w:lang w:eastAsia="ar-SA"/>
              </w:rPr>
            </w:pPr>
            <w:r w:rsidRPr="00C57B61">
              <w:rPr>
                <w:lang w:eastAsia="ar-SA"/>
              </w:rPr>
              <w:t xml:space="preserve"> Станица в годы Великой Отечественной войны.</w:t>
            </w:r>
          </w:p>
        </w:tc>
        <w:tc>
          <w:tcPr>
            <w:tcW w:w="7228" w:type="dxa"/>
          </w:tcPr>
          <w:p w:rsidR="00B10C49" w:rsidRPr="00D5764A" w:rsidRDefault="00B10C49" w:rsidP="008361D1">
            <w:pPr>
              <w:jc w:val="both"/>
            </w:pPr>
            <w:r>
              <w:t>Фильм о станице Тацинской</w:t>
            </w:r>
          </w:p>
        </w:tc>
      </w:tr>
      <w:tr w:rsidR="00B10C49" w:rsidRPr="009F5B07" w:rsidTr="008361D1">
        <w:trPr>
          <w:trHeight w:val="314"/>
        </w:trPr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День освобождения родного города (села, станицы)</w:t>
            </w:r>
            <w:r>
              <w:rPr>
                <w:lang w:eastAsia="ar-SA"/>
              </w:rPr>
              <w:t>.</w:t>
            </w:r>
            <w:r w:rsidRPr="00C57B61">
              <w:rPr>
                <w:lang w:eastAsia="ar-SA"/>
              </w:rPr>
              <w:t xml:space="preserve"> 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jc w:val="both"/>
            </w:pPr>
            <w:r w:rsidRPr="00BA4E4E">
              <w:t>Видео фильм « Станица Тацинская»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Мирное время на Донской земле.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t xml:space="preserve">Фотовыставка  </w:t>
            </w:r>
            <w:r w:rsidRPr="00BA4E4E">
              <w:t>«</w:t>
            </w:r>
            <w:r w:rsidRPr="00C57B61">
              <w:rPr>
                <w:lang w:eastAsia="ar-SA"/>
              </w:rPr>
              <w:t>Мирное время на Донской земле</w:t>
            </w:r>
            <w:r w:rsidRPr="00BA4E4E"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Волгодонск – город молодости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Волгодонск</w:t>
            </w:r>
            <w:r>
              <w:rPr>
                <w:lang w:eastAsia="ar-SA"/>
              </w:rPr>
              <w:t xml:space="preserve">», </w:t>
            </w:r>
            <w:r>
              <w:t>г</w:t>
            </w:r>
            <w:r w:rsidRPr="00BA4E4E">
              <w:t>еографическая карта Ростовской области</w:t>
            </w:r>
          </w:p>
        </w:tc>
      </w:tr>
      <w:tr w:rsidR="00B10C49" w:rsidRPr="009F5B07" w:rsidTr="0089343F">
        <w:trPr>
          <w:trHeight w:val="235"/>
        </w:trPr>
        <w:tc>
          <w:tcPr>
            <w:tcW w:w="15416" w:type="dxa"/>
            <w:gridSpan w:val="5"/>
            <w:tcBorders>
              <w:bottom w:val="single" w:sz="4" w:space="0" w:color="auto"/>
            </w:tcBorders>
          </w:tcPr>
          <w:p w:rsidR="00B10C49" w:rsidRPr="009F5B07" w:rsidRDefault="00B10C49" w:rsidP="000F6B8C">
            <w:pPr>
              <w:jc w:val="center"/>
            </w:pPr>
            <w:r w:rsidRPr="008361D1">
              <w:rPr>
                <w:b/>
                <w:bCs/>
                <w:lang w:eastAsia="ar-SA"/>
              </w:rPr>
              <w:t>Человек и природа 8ч</w:t>
            </w:r>
            <w:r>
              <w:rPr>
                <w:b/>
                <w:bCs/>
                <w:lang w:eastAsia="ar-SA"/>
              </w:rPr>
              <w:t>асов</w:t>
            </w:r>
            <w:r w:rsidRPr="008361D1">
              <w:rPr>
                <w:b/>
                <w:bCs/>
                <w:lang w:eastAsia="ar-SA"/>
              </w:rPr>
              <w:t>.</w:t>
            </w:r>
          </w:p>
        </w:tc>
      </w:tr>
      <w:tr w:rsidR="00B10C49" w:rsidRPr="009F5B07" w:rsidTr="008361D1">
        <w:trPr>
          <w:trHeight w:val="301"/>
        </w:trPr>
        <w:tc>
          <w:tcPr>
            <w:tcW w:w="956" w:type="dxa"/>
            <w:tcBorders>
              <w:top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9F5B07">
              <w:rPr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Дом, в котором мы живём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</w:tcBorders>
            <w:vAlign w:val="center"/>
          </w:tcPr>
          <w:p w:rsidR="00B10C49" w:rsidRPr="008361D1" w:rsidRDefault="00B10C49" w:rsidP="008361D1">
            <w:pPr>
              <w:jc w:val="both"/>
            </w:pPr>
            <w:r w:rsidRPr="00BA4E4E">
              <w:t>Видео фильм « Станица Тацинская»</w:t>
            </w:r>
          </w:p>
        </w:tc>
      </w:tr>
      <w:tr w:rsidR="00B10C49" w:rsidRPr="009F5B07" w:rsidTr="008361D1">
        <w:trPr>
          <w:trHeight w:val="324"/>
        </w:trPr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9F5B07">
              <w:rPr>
                <w:lang w:eastAsia="en-US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Экологические Проблемы воздуха в родном крае.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t>Презентация «Что такое экология»</w:t>
            </w:r>
          </w:p>
        </w:tc>
      </w:tr>
      <w:tr w:rsidR="00B10C49" w:rsidRPr="009F5B07" w:rsidTr="008361D1">
        <w:trPr>
          <w:trHeight w:val="230"/>
        </w:trPr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9F5B07">
              <w:rPr>
                <w:lang w:eastAsia="en-US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Экологические проблемы воды в родном крае.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BA4E4E">
              <w:t>Береги воду!»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9F5B07">
              <w:rPr>
                <w:lang w:eastAsia="en-US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Экологические проблемы почв родного края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snapToGrid w:val="0"/>
              <w:jc w:val="both"/>
            </w:pPr>
            <w:r w:rsidRPr="00BA4E4E">
              <w:t>Коллекция «Почва и ее состав»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28</w:t>
            </w:r>
            <w:r w:rsidRPr="009F5B07">
              <w:rPr>
                <w:lang w:eastAsia="en-US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Охрана полезных ископаемых родного края.</w:t>
            </w:r>
          </w:p>
        </w:tc>
        <w:tc>
          <w:tcPr>
            <w:tcW w:w="7228" w:type="dxa"/>
          </w:tcPr>
          <w:p w:rsidR="00B10C49" w:rsidRPr="008361D1" w:rsidRDefault="00B10C49" w:rsidP="008361D1">
            <w:pPr>
              <w:jc w:val="both"/>
              <w:rPr>
                <w:color w:val="FF0000"/>
              </w:rPr>
            </w:pPr>
            <w:r w:rsidRPr="00D5764A">
              <w:t xml:space="preserve">Коллекция </w:t>
            </w:r>
            <w:r w:rsidRPr="00D5764A">
              <w:rPr>
                <w:lang w:eastAsia="ar-SA"/>
              </w:rPr>
              <w:t>полезных</w:t>
            </w:r>
            <w:r w:rsidRPr="00C57B61">
              <w:rPr>
                <w:lang w:eastAsia="ar-SA"/>
              </w:rPr>
              <w:t xml:space="preserve"> ископаемых родного края.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29</w:t>
            </w:r>
            <w:r w:rsidRPr="009F5B07">
              <w:rPr>
                <w:lang w:eastAsia="en-US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Экологическое равновесие в природе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Экологическое равновесие в природе</w:t>
            </w:r>
            <w:r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9F5B07">
              <w:rPr>
                <w:lang w:eastAsia="en-US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Охранять природу – значит охранять Родину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</w:tcPr>
          <w:p w:rsidR="00B10C49" w:rsidRPr="009F5B07" w:rsidRDefault="00B10C49" w:rsidP="008361D1">
            <w:pPr>
              <w:jc w:val="both"/>
            </w:pPr>
            <w:r w:rsidRPr="00BA4E4E">
              <w:t>Рисунки учащихся «</w:t>
            </w:r>
            <w:r>
              <w:t>Охраняй л</w:t>
            </w:r>
            <w:r w:rsidRPr="00BA4E4E">
              <w:t>юбимый край»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9F5B07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Проект  «Красная  книга» Ростовской области.</w:t>
            </w:r>
          </w:p>
        </w:tc>
        <w:tc>
          <w:tcPr>
            <w:tcW w:w="7228" w:type="dxa"/>
            <w:vAlign w:val="center"/>
          </w:tcPr>
          <w:p w:rsidR="00B10C49" w:rsidRPr="009F5B07" w:rsidRDefault="00B10C49" w:rsidP="008361D1">
            <w:pPr>
              <w:jc w:val="both"/>
            </w:pPr>
            <w:r>
              <w:rPr>
                <w:lang w:eastAsia="ar-SA"/>
              </w:rPr>
              <w:t>«</w:t>
            </w:r>
            <w:r w:rsidRPr="00C57B61">
              <w:rPr>
                <w:lang w:eastAsia="ar-SA"/>
              </w:rPr>
              <w:t>Красная  книга» Ростовской области</w:t>
            </w:r>
            <w:r>
              <w:rPr>
                <w:lang w:eastAsia="ar-SA"/>
              </w:rPr>
              <w:t>, детские проекты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8361D1">
              <w:rPr>
                <w:b/>
                <w:bCs/>
                <w:lang w:eastAsia="ar-SA"/>
              </w:rPr>
              <w:t>Жизнь на Дону 3ч.</w:t>
            </w:r>
          </w:p>
        </w:tc>
        <w:tc>
          <w:tcPr>
            <w:tcW w:w="7228" w:type="dxa"/>
            <w:vAlign w:val="center"/>
          </w:tcPr>
          <w:p w:rsidR="00B10C49" w:rsidRPr="008361D1" w:rsidRDefault="00B10C49" w:rsidP="008361D1">
            <w:pPr>
              <w:jc w:val="both"/>
            </w:pPr>
          </w:p>
        </w:tc>
      </w:tr>
      <w:tr w:rsidR="00B10C49" w:rsidRPr="009F5B07" w:rsidTr="008361D1">
        <w:tc>
          <w:tcPr>
            <w:tcW w:w="956" w:type="dxa"/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 w:rsidRPr="008361D1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Троица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8361D1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Троица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 w:rsidRPr="008361D1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Pr="009975E8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 w:rsidRPr="00C57B61">
              <w:rPr>
                <w:lang w:eastAsia="ar-SA"/>
              </w:rPr>
              <w:t>Ивана Купала</w:t>
            </w:r>
            <w:r>
              <w:rPr>
                <w:lang w:eastAsia="ar-SA"/>
              </w:rPr>
              <w:t>.</w:t>
            </w:r>
          </w:p>
        </w:tc>
        <w:tc>
          <w:tcPr>
            <w:tcW w:w="7228" w:type="dxa"/>
            <w:vAlign w:val="center"/>
          </w:tcPr>
          <w:p w:rsidR="00B10C49" w:rsidRPr="008361D1" w:rsidRDefault="00B10C49" w:rsidP="008361D1">
            <w:pPr>
              <w:jc w:val="both"/>
            </w:pPr>
            <w:r>
              <w:t>Презентация «</w:t>
            </w:r>
            <w:r w:rsidRPr="00C57B61">
              <w:rPr>
                <w:lang w:eastAsia="ar-SA"/>
              </w:rPr>
              <w:t>Ивана Купала</w:t>
            </w:r>
            <w:r>
              <w:rPr>
                <w:lang w:eastAsia="ar-SA"/>
              </w:rPr>
              <w:t>»</w:t>
            </w:r>
          </w:p>
        </w:tc>
      </w:tr>
      <w:tr w:rsidR="00B10C49" w:rsidRPr="009F5B07" w:rsidTr="008361D1">
        <w:tc>
          <w:tcPr>
            <w:tcW w:w="956" w:type="dxa"/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10C49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C49" w:rsidRPr="008361D1" w:rsidRDefault="00B10C49" w:rsidP="008361D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B10C49" w:rsidRPr="00C57B61" w:rsidRDefault="00B10C49" w:rsidP="008361D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Викторина «Дон батюшка».</w:t>
            </w:r>
          </w:p>
        </w:tc>
        <w:tc>
          <w:tcPr>
            <w:tcW w:w="7228" w:type="dxa"/>
            <w:vAlign w:val="center"/>
          </w:tcPr>
          <w:p w:rsidR="00B10C49" w:rsidRDefault="00B10C49" w:rsidP="008361D1">
            <w:pPr>
              <w:jc w:val="both"/>
            </w:pPr>
            <w:r>
              <w:t>Выставка книг донских писателей</w:t>
            </w:r>
          </w:p>
        </w:tc>
      </w:tr>
    </w:tbl>
    <w:p w:rsidR="00B10C49" w:rsidRDefault="00B10C49" w:rsidP="00107604">
      <w:pPr>
        <w:jc w:val="center"/>
        <w:rPr>
          <w:b/>
          <w:i/>
          <w:sz w:val="28"/>
          <w:szCs w:val="28"/>
        </w:rPr>
      </w:pPr>
    </w:p>
    <w:sectPr w:rsidR="00B10C49" w:rsidSect="002673DE">
      <w:footerReference w:type="default" r:id="rId7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49" w:rsidRDefault="00B10C49" w:rsidP="002673DE">
      <w:r>
        <w:separator/>
      </w:r>
    </w:p>
  </w:endnote>
  <w:endnote w:type="continuationSeparator" w:id="0">
    <w:p w:rsidR="00B10C49" w:rsidRDefault="00B10C49" w:rsidP="0026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49" w:rsidRDefault="00B10C4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10C49" w:rsidRDefault="00B10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49" w:rsidRDefault="00B10C49" w:rsidP="002673DE">
      <w:r>
        <w:separator/>
      </w:r>
    </w:p>
  </w:footnote>
  <w:footnote w:type="continuationSeparator" w:id="0">
    <w:p w:rsidR="00B10C49" w:rsidRDefault="00B10C49" w:rsidP="00267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EC5D09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FB"/>
    <w:rsid w:val="00006192"/>
    <w:rsid w:val="00070444"/>
    <w:rsid w:val="00070631"/>
    <w:rsid w:val="000B55F4"/>
    <w:rsid w:val="000F6B8C"/>
    <w:rsid w:val="00107604"/>
    <w:rsid w:val="00173EB9"/>
    <w:rsid w:val="00191585"/>
    <w:rsid w:val="001A0121"/>
    <w:rsid w:val="0021461F"/>
    <w:rsid w:val="002673DE"/>
    <w:rsid w:val="002C102E"/>
    <w:rsid w:val="00332799"/>
    <w:rsid w:val="0035022F"/>
    <w:rsid w:val="0036315F"/>
    <w:rsid w:val="00435F43"/>
    <w:rsid w:val="004372E0"/>
    <w:rsid w:val="0044485A"/>
    <w:rsid w:val="004B3E8B"/>
    <w:rsid w:val="004E2646"/>
    <w:rsid w:val="00513AAA"/>
    <w:rsid w:val="005472D4"/>
    <w:rsid w:val="005A731D"/>
    <w:rsid w:val="005B187E"/>
    <w:rsid w:val="00656218"/>
    <w:rsid w:val="006A2118"/>
    <w:rsid w:val="007C4978"/>
    <w:rsid w:val="00817B70"/>
    <w:rsid w:val="00830C74"/>
    <w:rsid w:val="008361D1"/>
    <w:rsid w:val="008604FB"/>
    <w:rsid w:val="0089343F"/>
    <w:rsid w:val="008B3C0D"/>
    <w:rsid w:val="008E1715"/>
    <w:rsid w:val="008F5127"/>
    <w:rsid w:val="0090743C"/>
    <w:rsid w:val="00911AF7"/>
    <w:rsid w:val="00913FC2"/>
    <w:rsid w:val="00915C5C"/>
    <w:rsid w:val="00930FE3"/>
    <w:rsid w:val="009975E8"/>
    <w:rsid w:val="009B5399"/>
    <w:rsid w:val="009F5B07"/>
    <w:rsid w:val="00AE67E2"/>
    <w:rsid w:val="00B10C49"/>
    <w:rsid w:val="00B812B0"/>
    <w:rsid w:val="00BA4E4E"/>
    <w:rsid w:val="00BD6C8A"/>
    <w:rsid w:val="00C37F3E"/>
    <w:rsid w:val="00C4451F"/>
    <w:rsid w:val="00C5398D"/>
    <w:rsid w:val="00C57B61"/>
    <w:rsid w:val="00CA288C"/>
    <w:rsid w:val="00CD0C7A"/>
    <w:rsid w:val="00D470D7"/>
    <w:rsid w:val="00D5764A"/>
    <w:rsid w:val="00DA0AD6"/>
    <w:rsid w:val="00DE7767"/>
    <w:rsid w:val="00EC0892"/>
    <w:rsid w:val="00EF32F3"/>
    <w:rsid w:val="00F03462"/>
    <w:rsid w:val="00F444AC"/>
    <w:rsid w:val="00FA6402"/>
    <w:rsid w:val="00FB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64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5764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604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04F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E264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4E2646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17B70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817B70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817B70"/>
    <w:rPr>
      <w:rFonts w:ascii="Calibri" w:hAnsi="Calibri"/>
      <w:kern w:val="2"/>
    </w:rPr>
  </w:style>
  <w:style w:type="paragraph" w:styleId="Footer">
    <w:name w:val="footer"/>
    <w:basedOn w:val="Normal"/>
    <w:link w:val="FooterChar"/>
    <w:uiPriority w:val="99"/>
    <w:rsid w:val="00D576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64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51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673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3D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7</Pages>
  <Words>1875</Words>
  <Characters>10692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19</cp:revision>
  <cp:lastPrinted>2018-09-10T17:52:00Z</cp:lastPrinted>
  <dcterms:created xsi:type="dcterms:W3CDTF">2017-09-11T20:41:00Z</dcterms:created>
  <dcterms:modified xsi:type="dcterms:W3CDTF">2018-09-10T17:53:00Z</dcterms:modified>
</cp:coreProperties>
</file>