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СОГЛАСОВАНО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5C5D33" w:rsidRPr="005C5D33" w:rsidRDefault="003A3430" w:rsidP="005C5D33"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4B71B8">
        <w:rPr>
          <w:u w:val="single"/>
        </w:rPr>
        <w:t>31.08.2020</w:t>
      </w:r>
      <w:r w:rsidR="007A61F3">
        <w:rPr>
          <w:u w:val="single"/>
        </w:rPr>
        <w:t xml:space="preserve">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4B71B8">
        <w:rPr>
          <w:u w:val="single"/>
        </w:rPr>
        <w:t xml:space="preserve"> </w:t>
      </w:r>
      <w:r w:rsidR="005C5D33" w:rsidRPr="005C5D33">
        <w:rPr>
          <w:u w:val="single"/>
        </w:rPr>
        <w:t>137</w:t>
      </w:r>
    </w:p>
    <w:p w:rsidR="00DD6CFF" w:rsidRPr="007A61F3" w:rsidRDefault="00DD6CFF" w:rsidP="002779B3">
      <w:pPr>
        <w:rPr>
          <w:u w:val="single"/>
        </w:rPr>
      </w:pPr>
      <w:bookmarkStart w:id="0" w:name="_GoBack"/>
      <w:bookmarkEnd w:id="0"/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4B71B8">
        <w:rPr>
          <w:u w:val="single"/>
        </w:rPr>
        <w:t>31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4B71B8">
        <w:t>___2020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4B71B8">
        <w:rPr>
          <w:u w:val="single"/>
        </w:rPr>
        <w:t>31.08.2020</w:t>
      </w:r>
      <w:r w:rsidR="002779B3" w:rsidRPr="009C6CE5">
        <w:rPr>
          <w:u w:val="single"/>
        </w:rPr>
        <w:t xml:space="preserve"> г._</w:t>
      </w:r>
      <w:r w:rsidR="003400CB">
        <w:t xml:space="preserve">  </w:t>
      </w:r>
      <w:r w:rsidR="002779B3" w:rsidRPr="009C6CE5">
        <w:t>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</w:t>
      </w:r>
      <w:r w:rsidR="003400CB">
        <w:rPr>
          <w:b/>
          <w:sz w:val="32"/>
          <w:szCs w:val="32"/>
        </w:rPr>
        <w:t>льности  «</w:t>
      </w:r>
      <w:r w:rsidR="004B71B8">
        <w:rPr>
          <w:b/>
          <w:sz w:val="32"/>
          <w:szCs w:val="32"/>
        </w:rPr>
        <w:t>Мы</w:t>
      </w:r>
      <w:r w:rsidR="003E4F12">
        <w:rPr>
          <w:b/>
          <w:sz w:val="32"/>
          <w:szCs w:val="32"/>
        </w:rPr>
        <w:t xml:space="preserve"> </w:t>
      </w:r>
      <w:r w:rsidR="004B71B8">
        <w:rPr>
          <w:b/>
          <w:sz w:val="32"/>
          <w:szCs w:val="32"/>
        </w:rPr>
        <w:t>- пешеходы</w:t>
      </w:r>
      <w:r w:rsidR="00DD6CFF" w:rsidRPr="006F0011">
        <w:rPr>
          <w:b/>
          <w:sz w:val="32"/>
          <w:szCs w:val="32"/>
        </w:rPr>
        <w:t>»</w:t>
      </w:r>
      <w:r w:rsidR="004B71B8">
        <w:rPr>
          <w:b/>
          <w:sz w:val="28"/>
          <w:szCs w:val="28"/>
        </w:rPr>
        <w:t>, 1А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F23C23">
        <w:rPr>
          <w:b/>
          <w:sz w:val="28"/>
          <w:szCs w:val="28"/>
          <w:u w:val="single"/>
        </w:rPr>
        <w:t xml:space="preserve"> </w:t>
      </w:r>
      <w:r w:rsidR="005240C6" w:rsidRPr="005240C6">
        <w:rPr>
          <w:b/>
          <w:sz w:val="28"/>
          <w:szCs w:val="28"/>
          <w:u w:val="single"/>
        </w:rPr>
        <w:t>33</w:t>
      </w:r>
      <w:r w:rsidR="00186CC9" w:rsidRPr="005240C6">
        <w:rPr>
          <w:b/>
          <w:sz w:val="28"/>
          <w:szCs w:val="28"/>
          <w:u w:val="single"/>
        </w:rPr>
        <w:t xml:space="preserve"> </w:t>
      </w:r>
      <w:r w:rsidR="00186CC9">
        <w:rPr>
          <w:b/>
          <w:sz w:val="28"/>
          <w:szCs w:val="28"/>
          <w:u w:val="single"/>
        </w:rPr>
        <w:t>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4B71B8">
        <w:rPr>
          <w:b/>
          <w:sz w:val="28"/>
          <w:szCs w:val="28"/>
        </w:rPr>
        <w:t xml:space="preserve">Куренкова </w:t>
      </w:r>
      <w:r w:rsidR="006F0011">
        <w:rPr>
          <w:b/>
          <w:sz w:val="28"/>
          <w:szCs w:val="28"/>
        </w:rPr>
        <w:t>Анна Николаевна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F513D9" w:rsidRDefault="002779B3" w:rsidP="00F513D9">
      <w:pPr>
        <w:tabs>
          <w:tab w:val="left" w:pos="993"/>
        </w:tabs>
        <w:autoSpaceDE/>
        <w:autoSpaceDN/>
        <w:adjustRightInd/>
        <w:spacing w:line="276" w:lineRule="auto"/>
        <w:ind w:left="709"/>
        <w:jc w:val="center"/>
        <w:rPr>
          <w:b/>
          <w:i/>
          <w:sz w:val="28"/>
          <w:szCs w:val="28"/>
          <w:u w:val="single"/>
        </w:rPr>
      </w:pPr>
      <w:r w:rsidRPr="005B78AF">
        <w:rPr>
          <w:b/>
          <w:sz w:val="28"/>
          <w:szCs w:val="28"/>
        </w:rPr>
        <w:t>Программа разработана на основе</w:t>
      </w:r>
      <w:r w:rsidRPr="005B78AF">
        <w:rPr>
          <w:sz w:val="28"/>
          <w:szCs w:val="28"/>
        </w:rPr>
        <w:t xml:space="preserve"> </w:t>
      </w:r>
      <w:r w:rsidR="00F513D9">
        <w:rPr>
          <w:b/>
          <w:i/>
          <w:sz w:val="28"/>
          <w:szCs w:val="28"/>
          <w:u w:val="single"/>
        </w:rPr>
        <w:t>с</w:t>
      </w:r>
      <w:r w:rsidR="00F513D9" w:rsidRPr="00F513D9">
        <w:rPr>
          <w:b/>
          <w:i/>
          <w:sz w:val="28"/>
          <w:szCs w:val="28"/>
          <w:u w:val="single"/>
        </w:rPr>
        <w:t>борника «Изучаем ПДД на уроках,</w:t>
      </w:r>
    </w:p>
    <w:p w:rsidR="00F513D9" w:rsidRPr="00F513D9" w:rsidRDefault="00F513D9" w:rsidP="00F513D9">
      <w:pPr>
        <w:tabs>
          <w:tab w:val="left" w:pos="993"/>
        </w:tabs>
        <w:autoSpaceDE/>
        <w:autoSpaceDN/>
        <w:adjustRightInd/>
        <w:spacing w:line="276" w:lineRule="auto"/>
        <w:ind w:left="709"/>
        <w:jc w:val="center"/>
        <w:rPr>
          <w:b/>
          <w:i/>
          <w:sz w:val="28"/>
          <w:szCs w:val="28"/>
          <w:u w:val="single"/>
        </w:rPr>
      </w:pPr>
      <w:r w:rsidRPr="00F513D9">
        <w:rPr>
          <w:b/>
          <w:i/>
          <w:sz w:val="28"/>
          <w:szCs w:val="28"/>
          <w:u w:val="single"/>
        </w:rPr>
        <w:t>часах общения и занятиях ЮИД»,</w:t>
      </w:r>
      <w:r>
        <w:rPr>
          <w:b/>
          <w:i/>
          <w:sz w:val="28"/>
          <w:szCs w:val="28"/>
          <w:u w:val="single"/>
        </w:rPr>
        <w:t xml:space="preserve"> </w:t>
      </w:r>
      <w:r w:rsidRPr="00F513D9">
        <w:rPr>
          <w:b/>
          <w:i/>
          <w:sz w:val="28"/>
          <w:szCs w:val="28"/>
          <w:u w:val="single"/>
        </w:rPr>
        <w:t xml:space="preserve"> Л.П. Сальникова, Г.</w:t>
      </w:r>
      <w:r>
        <w:rPr>
          <w:b/>
          <w:i/>
          <w:sz w:val="28"/>
          <w:szCs w:val="28"/>
          <w:u w:val="single"/>
        </w:rPr>
        <w:t xml:space="preserve"> </w:t>
      </w:r>
      <w:r w:rsidRPr="00F513D9">
        <w:rPr>
          <w:b/>
          <w:i/>
          <w:sz w:val="28"/>
          <w:szCs w:val="28"/>
          <w:u w:val="single"/>
        </w:rPr>
        <w:t>Л. Зубкова, 2010 год.</w:t>
      </w:r>
    </w:p>
    <w:p w:rsidR="005B78AF" w:rsidRPr="005B78AF" w:rsidRDefault="005B78AF" w:rsidP="003400CB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Default="002779B3" w:rsidP="002779B3">
      <w:pPr>
        <w:jc w:val="center"/>
        <w:rPr>
          <w:b/>
          <w:sz w:val="28"/>
          <w:szCs w:val="28"/>
        </w:rPr>
      </w:pPr>
    </w:p>
    <w:p w:rsidR="004B71B8" w:rsidRDefault="004B71B8" w:rsidP="002779B3">
      <w:pPr>
        <w:jc w:val="center"/>
        <w:rPr>
          <w:b/>
          <w:sz w:val="28"/>
          <w:szCs w:val="28"/>
        </w:rPr>
      </w:pPr>
    </w:p>
    <w:p w:rsidR="004B71B8" w:rsidRPr="002779B3" w:rsidRDefault="004B71B8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2779B3" w:rsidRPr="009C6CE5" w:rsidRDefault="004B71B8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2020 – 2021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t>ПОЯСНИТЕЛЬНАЯ ЗАПИСКА</w:t>
      </w:r>
    </w:p>
    <w:p w:rsidR="00422BAB" w:rsidRPr="005B78AF" w:rsidRDefault="007A61F3" w:rsidP="004B71B8">
      <w:pPr>
        <w:tabs>
          <w:tab w:val="left" w:pos="993"/>
        </w:tabs>
        <w:autoSpaceDE/>
        <w:autoSpaceDN/>
        <w:adjustRightInd/>
        <w:jc w:val="both"/>
        <w:rPr>
          <w:b/>
          <w:bCs/>
        </w:rPr>
      </w:pPr>
      <w:r w:rsidRPr="002C656B">
        <w:t xml:space="preserve">     </w:t>
      </w:r>
      <w:r w:rsidR="002A3065" w:rsidRPr="005B78AF">
        <w:t>Рабочая программа по внеурочной деят</w:t>
      </w:r>
      <w:r w:rsidR="00EF6C01">
        <w:t xml:space="preserve">ельности </w:t>
      </w:r>
      <w:r w:rsidR="00EF6C01" w:rsidRPr="007730EE">
        <w:t>«</w:t>
      </w:r>
      <w:r w:rsidR="007730EE" w:rsidRPr="007730EE">
        <w:t>Мы- пешеходы</w:t>
      </w:r>
      <w:r w:rsidR="002A3065" w:rsidRPr="007730EE">
        <w:t>»</w:t>
      </w:r>
      <w:r w:rsidRPr="005B78AF">
        <w:t xml:space="preserve"> для </w:t>
      </w:r>
      <w:r w:rsidR="004B71B8">
        <w:t>обучающихся 1А</w:t>
      </w:r>
      <w:r w:rsidRPr="005B78AF">
        <w:t xml:space="preserve"> класса начального общего обра</w:t>
      </w:r>
      <w:r w:rsidRPr="005B78AF">
        <w:softHyphen/>
        <w:t>зования   сос</w:t>
      </w:r>
      <w:r w:rsidR="00846BF3">
        <w:t>тавлена на основе Федерального г</w:t>
      </w:r>
      <w:r w:rsidRPr="005B78AF">
        <w:t>осудар</w:t>
      </w:r>
      <w:r w:rsidRPr="005B78AF">
        <w:softHyphen/>
        <w:t>ственного образовательного стандарта начальног</w:t>
      </w:r>
      <w:r w:rsidR="004B71B8">
        <w:t xml:space="preserve">о общего образования (ФГОС НОО </w:t>
      </w:r>
      <w:r w:rsidRPr="005B78AF">
        <w:t>от 06.10.2009 г. № 373),</w:t>
      </w:r>
      <w:r w:rsidR="00EF6C01" w:rsidRPr="00EF6C01">
        <w:rPr>
          <w:sz w:val="28"/>
          <w:szCs w:val="28"/>
        </w:rPr>
        <w:t xml:space="preserve"> </w:t>
      </w:r>
      <w:r w:rsidR="00EF6C01" w:rsidRPr="00EF6C01">
        <w:t>сборника «Изучаем ПДД на уроках,</w:t>
      </w:r>
      <w:r w:rsidR="00EF6C01">
        <w:t xml:space="preserve"> </w:t>
      </w:r>
      <w:r w:rsidR="00EF6C01" w:rsidRPr="00EF6C01">
        <w:t xml:space="preserve">часах общения и занятиях ЮИД»,  Л.П. Сальникова, Г. </w:t>
      </w:r>
      <w:r w:rsidR="00EF6C01">
        <w:t>Л. Зубкова, 2010 год</w:t>
      </w:r>
      <w:r w:rsidRPr="00EF6C01">
        <w:rPr>
          <w:color w:val="548DD4" w:themeColor="text2" w:themeTint="99"/>
        </w:rPr>
        <w:t xml:space="preserve"> </w:t>
      </w:r>
      <w:r w:rsidR="005B78AF" w:rsidRPr="005B78AF">
        <w:t xml:space="preserve">, </w:t>
      </w:r>
      <w:r w:rsidRPr="005B78AF">
        <w:t>основной образовател</w:t>
      </w:r>
      <w:r w:rsidR="004B71B8">
        <w:t>ьной программы   школы   на 2020 - 2021</w:t>
      </w:r>
      <w:r w:rsidRPr="005B78AF">
        <w:t xml:space="preserve"> учебный год</w:t>
      </w:r>
      <w:r w:rsidR="004B71B8">
        <w:t>.</w:t>
      </w:r>
    </w:p>
    <w:p w:rsidR="00422BAB" w:rsidRPr="006F0011" w:rsidRDefault="00422BAB" w:rsidP="004B71B8">
      <w:pPr>
        <w:ind w:firstLine="708"/>
        <w:jc w:val="both"/>
      </w:pPr>
    </w:p>
    <w:p w:rsidR="00EF6C01" w:rsidRPr="00F444E4" w:rsidRDefault="00EF6C01" w:rsidP="004B71B8">
      <w:pPr>
        <w:ind w:firstLine="709"/>
        <w:contextualSpacing/>
        <w:jc w:val="both"/>
        <w:rPr>
          <w:color w:val="191919"/>
        </w:rPr>
      </w:pPr>
      <w:r w:rsidRPr="00F444E4"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F444E4">
        <w:rPr>
          <w:color w:val="191919"/>
        </w:rPr>
        <w:t xml:space="preserve">  Одна из причин такого явления — несформированность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курса.</w:t>
      </w:r>
    </w:p>
    <w:p w:rsidR="006432EB" w:rsidRDefault="00EF6C01" w:rsidP="004B71B8">
      <w:pPr>
        <w:jc w:val="both"/>
      </w:pPr>
      <w:r>
        <w:rPr>
          <w:color w:val="191919"/>
        </w:rPr>
        <w:t xml:space="preserve">      </w:t>
      </w:r>
      <w:r w:rsidRPr="00F444E4">
        <w:rPr>
          <w:color w:val="191919"/>
        </w:rPr>
        <w:t>Основная идея курса — формирование представлений о правилах дорожного движения и навыков безопасного поведения на улицах и дорогах</w:t>
      </w:r>
    </w:p>
    <w:p w:rsidR="00EF6C01" w:rsidRPr="00F444E4" w:rsidRDefault="00EF6C01" w:rsidP="004B71B8">
      <w:pPr>
        <w:shd w:val="clear" w:color="auto" w:fill="FFFFFF"/>
        <w:jc w:val="both"/>
      </w:pPr>
      <w:r>
        <w:rPr>
          <w:b/>
          <w:color w:val="191919"/>
        </w:rPr>
        <w:t xml:space="preserve">      </w:t>
      </w:r>
      <w:r w:rsidRPr="00F444E4">
        <w:rPr>
          <w:b/>
          <w:color w:val="191919"/>
        </w:rPr>
        <w:t>Целью</w:t>
      </w:r>
      <w:r>
        <w:rPr>
          <w:b/>
          <w:color w:val="191919"/>
        </w:rPr>
        <w:t xml:space="preserve">  </w:t>
      </w:r>
      <w:r w:rsidRPr="00F444E4">
        <w:rPr>
          <w:b/>
          <w:color w:val="191919"/>
        </w:rPr>
        <w:t xml:space="preserve"> </w:t>
      </w:r>
      <w:r w:rsidRPr="00F444E4">
        <w:rPr>
          <w:color w:val="191919"/>
        </w:rPr>
        <w:t xml:space="preserve"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</w:t>
      </w:r>
    </w:p>
    <w:p w:rsidR="00EF6C01" w:rsidRPr="00F444E4" w:rsidRDefault="00EF6C01" w:rsidP="004B71B8">
      <w:pPr>
        <w:jc w:val="both"/>
      </w:pPr>
      <w:r>
        <w:t xml:space="preserve">      </w:t>
      </w:r>
      <w:r w:rsidRPr="00F444E4"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EF6C01" w:rsidRPr="00F444E4" w:rsidRDefault="00EF6C01" w:rsidP="004B71B8">
      <w:pPr>
        <w:jc w:val="both"/>
      </w:pPr>
      <w:r>
        <w:rPr>
          <w:bCs/>
          <w:iCs/>
        </w:rPr>
        <w:t xml:space="preserve">    </w:t>
      </w:r>
      <w:r w:rsidRPr="00F444E4">
        <w:rPr>
          <w:bCs/>
          <w:iCs/>
        </w:rPr>
        <w:t>Программа решает</w:t>
      </w:r>
      <w:r w:rsidRPr="00F444E4">
        <w:rPr>
          <w:b/>
          <w:bCs/>
          <w:iCs/>
        </w:rPr>
        <w:t xml:space="preserve"> следующие задачи:</w:t>
      </w:r>
    </w:p>
    <w:p w:rsidR="00EF6C01" w:rsidRPr="00F444E4" w:rsidRDefault="00EF6C01" w:rsidP="004B71B8">
      <w:pPr>
        <w:pStyle w:val="11"/>
        <w:numPr>
          <w:ilvl w:val="0"/>
          <w:numId w:val="3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EF6C01" w:rsidRPr="00F444E4" w:rsidRDefault="00EF6C01" w:rsidP="004B71B8">
      <w:pPr>
        <w:pStyle w:val="11"/>
        <w:numPr>
          <w:ilvl w:val="0"/>
          <w:numId w:val="3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EF6C01" w:rsidRPr="00F444E4" w:rsidRDefault="00EF6C01" w:rsidP="004B71B8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EF6C01" w:rsidRPr="00F444E4" w:rsidRDefault="00EF6C01" w:rsidP="004B71B8">
      <w:pPr>
        <w:pStyle w:val="11"/>
        <w:numPr>
          <w:ilvl w:val="0"/>
          <w:numId w:val="3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EF6C01" w:rsidRPr="00F444E4" w:rsidRDefault="00EF6C01" w:rsidP="004B71B8">
      <w:pPr>
        <w:pStyle w:val="11"/>
        <w:numPr>
          <w:ilvl w:val="0"/>
          <w:numId w:val="3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EF6C01" w:rsidRPr="00F444E4" w:rsidRDefault="00EF6C01" w:rsidP="004B71B8">
      <w:pPr>
        <w:pStyle w:val="11"/>
        <w:numPr>
          <w:ilvl w:val="0"/>
          <w:numId w:val="3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EF6C01" w:rsidRPr="00F444E4" w:rsidRDefault="00EF6C01" w:rsidP="004B71B8">
      <w:pPr>
        <w:widowControl w:val="0"/>
        <w:shd w:val="clear" w:color="auto" w:fill="FFFFFF"/>
        <w:ind w:firstLine="709"/>
        <w:contextualSpacing/>
        <w:jc w:val="both"/>
      </w:pPr>
      <w:r w:rsidRPr="00F444E4">
        <w:t xml:space="preserve">Программа предполагает </w:t>
      </w:r>
      <w:r>
        <w:t>групповые занятия</w:t>
      </w:r>
      <w:r w:rsidRPr="00F444E4">
        <w:t>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детей, то с этой целью предусмотрено использование таких форм проведения занятий: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>тематические занятия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>игровые тренинги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 xml:space="preserve">разбор дорожных ситуаций 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>экскурсии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 xml:space="preserve">конкурсы, соревнования, КВН, викторины 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lastRenderedPageBreak/>
        <w:t>выпуск стенгазет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>разработка проектов по ПДД</w:t>
      </w:r>
    </w:p>
    <w:p w:rsidR="00EF6C01" w:rsidRPr="00F444E4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>встреча с работниками ГИБДД</w:t>
      </w:r>
    </w:p>
    <w:p w:rsidR="00EF6C01" w:rsidRDefault="00EF6C01" w:rsidP="004B71B8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ind w:left="0" w:firstLine="709"/>
        <w:jc w:val="both"/>
      </w:pPr>
      <w:r w:rsidRPr="00F444E4">
        <w:t>просмотр видеофильмов</w:t>
      </w:r>
    </w:p>
    <w:p w:rsidR="007730EE" w:rsidRPr="007730EE" w:rsidRDefault="006432EB" w:rsidP="007730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730E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30EE" w:rsidRPr="007730EE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7730EE" w:rsidRPr="007730EE">
        <w:rPr>
          <w:rFonts w:ascii="Times New Roman" w:hAnsi="Times New Roman" w:cs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3E4F12" w:rsidRDefault="003E4F12" w:rsidP="004B71B8">
      <w:pPr>
        <w:jc w:val="both"/>
        <w:rPr>
          <w:color w:val="FF0000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841"/>
        <w:gridCol w:w="5783"/>
      </w:tblGrid>
      <w:tr w:rsidR="00277913" w:rsidRPr="00277913" w:rsidTr="0048261C">
        <w:tc>
          <w:tcPr>
            <w:tcW w:w="1559" w:type="dxa"/>
            <w:tcBorders>
              <w:righ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  <w:rPr>
                <w:b/>
              </w:rPr>
            </w:pPr>
            <w:r w:rsidRPr="00277913">
              <w:rPr>
                <w:b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  <w:rPr>
                <w:b/>
              </w:rPr>
            </w:pPr>
            <w:r w:rsidRPr="00277913">
              <w:rPr>
                <w:b/>
              </w:rPr>
              <w:t>Дата</w:t>
            </w:r>
          </w:p>
        </w:tc>
        <w:tc>
          <w:tcPr>
            <w:tcW w:w="5841" w:type="dxa"/>
          </w:tcPr>
          <w:p w:rsidR="00277913" w:rsidRPr="00277913" w:rsidRDefault="00277913" w:rsidP="00277913">
            <w:pPr>
              <w:adjustRightInd/>
              <w:jc w:val="center"/>
              <w:rPr>
                <w:b/>
              </w:rPr>
            </w:pPr>
            <w:r w:rsidRPr="00277913">
              <w:rPr>
                <w:b/>
              </w:rPr>
              <w:t>Тема урока</w:t>
            </w:r>
          </w:p>
        </w:tc>
        <w:tc>
          <w:tcPr>
            <w:tcW w:w="5783" w:type="dxa"/>
          </w:tcPr>
          <w:p w:rsidR="00277913" w:rsidRPr="00277913" w:rsidRDefault="00277913" w:rsidP="00277913">
            <w:pPr>
              <w:adjustRightInd/>
              <w:jc w:val="center"/>
              <w:rPr>
                <w:b/>
              </w:rPr>
            </w:pPr>
            <w:r w:rsidRPr="00277913">
              <w:rPr>
                <w:b/>
              </w:rPr>
              <w:t>Региональный компонент</w:t>
            </w:r>
          </w:p>
        </w:tc>
      </w:tr>
      <w:tr w:rsidR="00277913" w:rsidRPr="00277913" w:rsidTr="0048261C">
        <w:tc>
          <w:tcPr>
            <w:tcW w:w="1559" w:type="dxa"/>
            <w:tcBorders>
              <w:righ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1</w:t>
            </w:r>
            <w:r w:rsidRPr="00277913"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0</w:t>
            </w:r>
            <w:r w:rsidRPr="00277913">
              <w:t>1.09</w:t>
            </w:r>
          </w:p>
        </w:tc>
        <w:tc>
          <w:tcPr>
            <w:tcW w:w="5841" w:type="dxa"/>
          </w:tcPr>
          <w:p w:rsidR="00277913" w:rsidRPr="00277913" w:rsidRDefault="00277913" w:rsidP="00277913">
            <w:pPr>
              <w:adjustRightInd/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 xml:space="preserve">Цели , задачи курса ПДД. </w:t>
            </w:r>
          </w:p>
        </w:tc>
        <w:tc>
          <w:tcPr>
            <w:tcW w:w="5783" w:type="dxa"/>
          </w:tcPr>
          <w:p w:rsidR="00277913" w:rsidRPr="00277913" w:rsidRDefault="00277913" w:rsidP="00277913">
            <w:pPr>
              <w:adjustRightInd/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>Первые отряды ЮИД в Ростовской области.</w:t>
            </w:r>
          </w:p>
        </w:tc>
      </w:tr>
      <w:tr w:rsidR="00277913" w:rsidRPr="00277913" w:rsidTr="0048261C">
        <w:tc>
          <w:tcPr>
            <w:tcW w:w="1559" w:type="dxa"/>
            <w:tcBorders>
              <w:righ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6</w:t>
            </w:r>
            <w:r w:rsidRPr="00277913"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07</w:t>
            </w:r>
            <w:r w:rsidRPr="00277913">
              <w:t>.01</w:t>
            </w:r>
          </w:p>
        </w:tc>
        <w:tc>
          <w:tcPr>
            <w:tcW w:w="5841" w:type="dxa"/>
          </w:tcPr>
          <w:p w:rsidR="00277913" w:rsidRPr="00277913" w:rsidRDefault="00277913" w:rsidP="00277913">
            <w:pPr>
              <w:adjustRightInd/>
              <w:rPr>
                <w:bCs/>
              </w:rPr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>Проблемы безопасности движения и причины ДТП.</w:t>
            </w:r>
          </w:p>
        </w:tc>
        <w:tc>
          <w:tcPr>
            <w:tcW w:w="5783" w:type="dxa"/>
          </w:tcPr>
          <w:p w:rsidR="00277913" w:rsidRPr="00277913" w:rsidRDefault="00277913" w:rsidP="00277913">
            <w:pPr>
              <w:adjustRightInd/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>Опасные места в моём посёлке.</w:t>
            </w:r>
          </w:p>
        </w:tc>
      </w:tr>
      <w:tr w:rsidR="00277913" w:rsidRPr="00277913" w:rsidTr="0048261C">
        <w:tc>
          <w:tcPr>
            <w:tcW w:w="1559" w:type="dxa"/>
            <w:tcBorders>
              <w:righ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13</w:t>
            </w:r>
            <w:r w:rsidRPr="00277913"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09.1</w:t>
            </w:r>
            <w:r w:rsidRPr="00277913"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13" w:rsidRPr="00277913" w:rsidRDefault="00277913" w:rsidP="00277913">
            <w:pPr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 xml:space="preserve">Влияние погодных условий на движение транспортных средств. </w:t>
            </w:r>
          </w:p>
        </w:tc>
        <w:tc>
          <w:tcPr>
            <w:tcW w:w="5783" w:type="dxa"/>
          </w:tcPr>
          <w:p w:rsidR="00277913" w:rsidRPr="00277913" w:rsidRDefault="00277913" w:rsidP="00277913">
            <w:pPr>
              <w:adjustRightInd/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>Гололёд на дорогах моей станицы.</w:t>
            </w:r>
          </w:p>
        </w:tc>
      </w:tr>
      <w:tr w:rsidR="00277913" w:rsidRPr="00277913" w:rsidTr="0048261C">
        <w:tc>
          <w:tcPr>
            <w:tcW w:w="1559" w:type="dxa"/>
            <w:tcBorders>
              <w:righ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2</w:t>
            </w:r>
            <w:r w:rsidRPr="00277913">
              <w:t>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7913" w:rsidRPr="00277913" w:rsidRDefault="00277913" w:rsidP="00277913">
            <w:pPr>
              <w:adjustRightInd/>
              <w:jc w:val="center"/>
            </w:pPr>
            <w:r w:rsidRPr="00277913">
              <w:rPr>
                <w:rFonts w:ascii="Calibri" w:eastAsia="Calibri" w:hAnsi="Calibri"/>
                <w:lang w:eastAsia="en-US"/>
              </w:rPr>
              <w:t>10.02</w:t>
            </w:r>
          </w:p>
        </w:tc>
        <w:tc>
          <w:tcPr>
            <w:tcW w:w="5841" w:type="dxa"/>
          </w:tcPr>
          <w:p w:rsidR="00277913" w:rsidRPr="00277913" w:rsidRDefault="00277913" w:rsidP="00277913">
            <w:pPr>
              <w:adjustRightInd/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 xml:space="preserve">Оказание первой помощи. </w:t>
            </w:r>
          </w:p>
        </w:tc>
        <w:tc>
          <w:tcPr>
            <w:tcW w:w="5783" w:type="dxa"/>
          </w:tcPr>
          <w:p w:rsidR="00277913" w:rsidRPr="00277913" w:rsidRDefault="00277913" w:rsidP="00277913">
            <w:pPr>
              <w:adjustRightInd/>
            </w:pPr>
            <w:r w:rsidRPr="00277913">
              <w:rPr>
                <w:rFonts w:ascii="Calibri" w:eastAsia="Calibri" w:hAnsi="Calibri"/>
                <w:color w:val="000000"/>
                <w:lang w:eastAsia="en-US"/>
              </w:rPr>
              <w:t>Статистика ДТП с участием детей в Ростовской области.</w:t>
            </w:r>
          </w:p>
        </w:tc>
      </w:tr>
    </w:tbl>
    <w:p w:rsidR="00277913" w:rsidRPr="003E4F12" w:rsidRDefault="00277913" w:rsidP="004B71B8">
      <w:pPr>
        <w:jc w:val="both"/>
        <w:rPr>
          <w:color w:val="FF0000"/>
        </w:rPr>
      </w:pPr>
    </w:p>
    <w:p w:rsidR="002779B3" w:rsidRPr="004B71B8" w:rsidRDefault="003E4F12" w:rsidP="004B71B8">
      <w:pPr>
        <w:jc w:val="both"/>
      </w:pPr>
      <w:r>
        <w:t xml:space="preserve">    </w:t>
      </w:r>
      <w:r w:rsidR="006432EB">
        <w:t xml:space="preserve"> </w:t>
      </w:r>
      <w:r w:rsidR="006432EB"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="006432EB" w:rsidRPr="005D23EB">
        <w:t>с учетом хода усвоения учебного материала обучающимися или в связи с другими объективными причинами.</w:t>
      </w:r>
    </w:p>
    <w:p w:rsidR="003E4F12" w:rsidRDefault="003E4F12" w:rsidP="004B71B8">
      <w:pPr>
        <w:shd w:val="clear" w:color="auto" w:fill="FFFFFF"/>
        <w:ind w:left="24" w:right="5" w:firstLine="720"/>
        <w:jc w:val="center"/>
        <w:rPr>
          <w:b/>
        </w:rPr>
      </w:pPr>
    </w:p>
    <w:p w:rsidR="008526F4" w:rsidRDefault="00C87E99" w:rsidP="004B71B8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116DAC" w:rsidRPr="00116DAC" w:rsidRDefault="00116DAC" w:rsidP="00116DAC">
      <w:pPr>
        <w:adjustRightInd/>
        <w:jc w:val="center"/>
        <w:textAlignment w:val="baseline"/>
      </w:pPr>
      <w:r w:rsidRPr="00116DAC">
        <w:rPr>
          <w:b/>
          <w:bCs/>
        </w:rPr>
        <w:t>Личностные результаты.</w:t>
      </w:r>
    </w:p>
    <w:p w:rsidR="00116DAC" w:rsidRPr="00116DAC" w:rsidRDefault="00116DAC" w:rsidP="00116DAC">
      <w:pPr>
        <w:adjustRightInd/>
        <w:jc w:val="both"/>
        <w:textAlignment w:val="baseline"/>
      </w:pPr>
      <w:r w:rsidRPr="00116DAC">
        <w:rPr>
          <w:b/>
          <w:bCs/>
        </w:rPr>
        <w:t>У обучающегося будут сформированы: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широкая мотивационная основа учебной деятельности, включающая социальные, учебно</w:t>
      </w:r>
      <w:r w:rsidRPr="00116DAC">
        <w:softHyphen/>
        <w:t xml:space="preserve"> - познавательные и внешние мотивы;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 xml:space="preserve">учебно - </w:t>
      </w:r>
      <w:r w:rsidRPr="00116DAC">
        <w:softHyphen/>
        <w:t>познавательный интерес к новому учебному материалу и способам решения новой задачи;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способность к оценке своей учебной деятельности;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установка на здоровый образ жизни;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116DAC" w:rsidRPr="00116DAC" w:rsidRDefault="00116DAC" w:rsidP="00116DAC">
      <w:pPr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 получит возможность для формирования:</w:t>
      </w:r>
    </w:p>
    <w:p w:rsidR="00116DAC" w:rsidRPr="00116DAC" w:rsidRDefault="00116DAC" w:rsidP="00116DAC">
      <w:pPr>
        <w:numPr>
          <w:ilvl w:val="0"/>
          <w:numId w:val="2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lastRenderedPageBreak/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116DAC">
        <w:softHyphen/>
        <w:t xml:space="preserve"> - познавательных мотивов и предпочтении социального способа оценки знаний;</w:t>
      </w:r>
    </w:p>
    <w:p w:rsidR="00116DAC" w:rsidRPr="00116DAC" w:rsidRDefault="00116DAC" w:rsidP="00116DAC">
      <w:pPr>
        <w:numPr>
          <w:ilvl w:val="0"/>
          <w:numId w:val="2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 xml:space="preserve">устойчивого учебно - </w:t>
      </w:r>
      <w:r w:rsidRPr="00116DAC">
        <w:softHyphen/>
        <w:t>познавательного интереса к новым общим способам решения задач;</w:t>
      </w:r>
    </w:p>
    <w:p w:rsidR="00116DAC" w:rsidRPr="00116DAC" w:rsidRDefault="00116DAC" w:rsidP="00116DAC">
      <w:pPr>
        <w:numPr>
          <w:ilvl w:val="0"/>
          <w:numId w:val="2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16DAC" w:rsidRPr="00116DAC" w:rsidRDefault="00116DAC" w:rsidP="00116DAC">
      <w:pPr>
        <w:numPr>
          <w:ilvl w:val="0"/>
          <w:numId w:val="2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компетентности в реализации основ гражданской идентичности в поступках и деятельности;</w:t>
      </w:r>
    </w:p>
    <w:p w:rsidR="00116DAC" w:rsidRPr="00116DAC" w:rsidRDefault="00116DAC" w:rsidP="00116DAC">
      <w:pPr>
        <w:numPr>
          <w:ilvl w:val="0"/>
          <w:numId w:val="2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16DAC" w:rsidRPr="00116DAC" w:rsidRDefault="00116DAC" w:rsidP="00116DAC">
      <w:pPr>
        <w:numPr>
          <w:ilvl w:val="0"/>
          <w:numId w:val="2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установки на здоровый образ жизни и реализации ее в реальном поведении и поступках;</w:t>
      </w:r>
    </w:p>
    <w:p w:rsidR="00116DAC" w:rsidRPr="00116DAC" w:rsidRDefault="00116DAC" w:rsidP="00116DAC">
      <w:pPr>
        <w:numPr>
          <w:ilvl w:val="0"/>
          <w:numId w:val="2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осознанных устойчивых эстетических предпочтений и ориентации на искусство как значимую сферу человеческой жизни;</w:t>
      </w:r>
    </w:p>
    <w:p w:rsidR="00116DAC" w:rsidRPr="00116DAC" w:rsidRDefault="00116DAC" w:rsidP="00116DAC">
      <w:pPr>
        <w:adjustRightInd/>
        <w:jc w:val="center"/>
        <w:textAlignment w:val="baseline"/>
      </w:pPr>
      <w:r w:rsidRPr="00116DAC">
        <w:rPr>
          <w:b/>
          <w:bCs/>
        </w:rPr>
        <w:t>Регулятивные универсальные учебные действия.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принимать и сохранять учебную задачу;</w:t>
      </w:r>
    </w:p>
    <w:p w:rsidR="00116DAC" w:rsidRPr="00116DAC" w:rsidRDefault="00116DAC" w:rsidP="00116DAC">
      <w:pPr>
        <w:numPr>
          <w:ilvl w:val="0"/>
          <w:numId w:val="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16DAC" w:rsidRPr="00116DAC" w:rsidRDefault="00116DAC" w:rsidP="00116DAC">
      <w:pPr>
        <w:numPr>
          <w:ilvl w:val="0"/>
          <w:numId w:val="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учитывать установленные правила в планировании и контроле способа решения;</w:t>
      </w:r>
    </w:p>
    <w:p w:rsidR="00116DAC" w:rsidRPr="00116DAC" w:rsidRDefault="00116DAC" w:rsidP="00116DAC">
      <w:pPr>
        <w:numPr>
          <w:ilvl w:val="0"/>
          <w:numId w:val="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16DAC" w:rsidRPr="00116DAC" w:rsidRDefault="00116DAC" w:rsidP="00116DAC">
      <w:pPr>
        <w:numPr>
          <w:ilvl w:val="0"/>
          <w:numId w:val="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адекватно воспринимать предложения и оценку учителей, товарищей, родителей и других людей;</w:t>
      </w:r>
    </w:p>
    <w:p w:rsidR="00116DAC" w:rsidRPr="00116DAC" w:rsidRDefault="00116DAC" w:rsidP="00116DAC">
      <w:pPr>
        <w:numPr>
          <w:ilvl w:val="0"/>
          <w:numId w:val="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в сотрудничестве с учителем ставить новые учебные задачи;</w:t>
      </w:r>
    </w:p>
    <w:p w:rsidR="00116DAC" w:rsidRPr="00116DAC" w:rsidRDefault="00116DAC" w:rsidP="00116DAC">
      <w:pPr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преобразовывать практическую задачу в познавательную;</w:t>
      </w:r>
    </w:p>
    <w:p w:rsidR="00116DAC" w:rsidRPr="00116DAC" w:rsidRDefault="00116DAC" w:rsidP="00116DAC">
      <w:pPr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16DAC" w:rsidRPr="00116DAC" w:rsidRDefault="00116DAC" w:rsidP="00116DAC">
      <w:pPr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textAlignment w:val="baseline"/>
        <w:rPr>
          <w:i/>
          <w:iCs/>
        </w:rPr>
      </w:pPr>
      <w:r w:rsidRPr="00116DAC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116DAC">
        <w:rPr>
          <w:i/>
          <w:iCs/>
        </w:rPr>
        <w:t>.</w:t>
      </w:r>
    </w:p>
    <w:p w:rsidR="00116DAC" w:rsidRPr="00116DAC" w:rsidRDefault="00116DAC" w:rsidP="00116DAC">
      <w:pPr>
        <w:adjustRightInd/>
        <w:jc w:val="center"/>
        <w:textAlignment w:val="baseline"/>
        <w:rPr>
          <w:b/>
          <w:bCs/>
        </w:rPr>
      </w:pPr>
    </w:p>
    <w:p w:rsidR="00116DAC" w:rsidRPr="00116DAC" w:rsidRDefault="00116DAC" w:rsidP="00116DAC">
      <w:pPr>
        <w:adjustRightInd/>
        <w:jc w:val="center"/>
        <w:textAlignment w:val="baseline"/>
      </w:pPr>
      <w:r w:rsidRPr="00116DAC">
        <w:rPr>
          <w:b/>
          <w:bCs/>
        </w:rPr>
        <w:t>Познавательные универсальные учебные действия.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lastRenderedPageBreak/>
        <w:t>использовать знаково</w:t>
      </w:r>
      <w:r w:rsidRPr="00116DAC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16DAC">
        <w:rPr>
          <w:i/>
          <w:iCs/>
        </w:rPr>
        <w:t>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строить сообщения в устной и письменной форме;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осуществлять анализ объектов с выделением существенных и несущественных признаков;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осуществлять синтез как составление целого из частей;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проводить сравнение, сериацию и классификацию по заданным критериям;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 xml:space="preserve">устанавливать причинно - </w:t>
      </w:r>
      <w:r w:rsidRPr="00116DAC">
        <w:softHyphen/>
        <w:t>следственные связи в изучаемом круге явлений;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строить рассуждения в форме связи простых суждений об объекте, его строении, свойствах и связях;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обобщать на основе выделения сущностной связи;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16DAC" w:rsidRPr="00116DAC" w:rsidRDefault="00116DAC" w:rsidP="00116DAC">
      <w:pPr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устанавливать аналогии.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2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осуществлять расширенный поиск информации с использованием ресурсов библиотек и сети Интернет;</w:t>
      </w:r>
    </w:p>
    <w:p w:rsidR="00116DAC" w:rsidRPr="00116DAC" w:rsidRDefault="00116DAC" w:rsidP="00116DAC">
      <w:pPr>
        <w:numPr>
          <w:ilvl w:val="0"/>
          <w:numId w:val="2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осознанно и произвольно строить сообщения в устной и письменной форме;</w:t>
      </w:r>
    </w:p>
    <w:p w:rsidR="00116DAC" w:rsidRPr="00116DAC" w:rsidRDefault="00116DAC" w:rsidP="00116DAC">
      <w:pPr>
        <w:numPr>
          <w:ilvl w:val="0"/>
          <w:numId w:val="2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осуществлять выбор наиболее эффективных способов решения задач в зависимости от конкретных условий;</w:t>
      </w:r>
    </w:p>
    <w:p w:rsidR="00116DAC" w:rsidRPr="00116DAC" w:rsidRDefault="00116DAC" w:rsidP="00116DAC">
      <w:pPr>
        <w:numPr>
          <w:ilvl w:val="0"/>
          <w:numId w:val="2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16DAC" w:rsidRPr="00116DAC" w:rsidRDefault="00116DAC" w:rsidP="00116DAC">
      <w:pPr>
        <w:numPr>
          <w:ilvl w:val="0"/>
          <w:numId w:val="2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16DAC" w:rsidRPr="00116DAC" w:rsidRDefault="00116DAC" w:rsidP="00116DAC">
      <w:pPr>
        <w:numPr>
          <w:ilvl w:val="0"/>
          <w:numId w:val="2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произвольно и осознанно владеть общими приемами решения задач.</w:t>
      </w:r>
    </w:p>
    <w:p w:rsidR="00116DAC" w:rsidRPr="00116DAC" w:rsidRDefault="00116DAC" w:rsidP="00116DAC">
      <w:pPr>
        <w:adjustRightInd/>
        <w:jc w:val="center"/>
        <w:textAlignment w:val="baseline"/>
      </w:pPr>
      <w:r w:rsidRPr="00116DAC">
        <w:rPr>
          <w:b/>
          <w:bCs/>
        </w:rPr>
        <w:t>Коммуникативные универсальные учебные действия.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учитывать разные мнения и стремиться к координации различных позиций в сотрудничестве;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формулировать собственное мнение и позицию;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строить понятные для партнера высказывания, учитывающие, что партнер знает и видит, а что нет;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задавать вопросы;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контролировать действия партнера;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использовать речь для регуляции своего действия;</w:t>
      </w:r>
    </w:p>
    <w:p w:rsidR="00116DAC" w:rsidRPr="00116DAC" w:rsidRDefault="00116DAC" w:rsidP="00116DAC">
      <w:pPr>
        <w:numPr>
          <w:ilvl w:val="0"/>
          <w:numId w:val="11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2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учитывать разные мнения и интересы и обосновывать собственную позицию;</w:t>
      </w:r>
    </w:p>
    <w:p w:rsidR="00116DAC" w:rsidRPr="00116DAC" w:rsidRDefault="00116DAC" w:rsidP="00116DAC">
      <w:pPr>
        <w:numPr>
          <w:ilvl w:val="0"/>
          <w:numId w:val="2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lastRenderedPageBreak/>
        <w:t>понимать относительность мнений и подходов к решению проблемы;</w:t>
      </w:r>
    </w:p>
    <w:p w:rsidR="00116DAC" w:rsidRPr="00116DAC" w:rsidRDefault="00116DAC" w:rsidP="00116DAC">
      <w:pPr>
        <w:numPr>
          <w:ilvl w:val="0"/>
          <w:numId w:val="2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16DAC" w:rsidRPr="00116DAC" w:rsidRDefault="00116DAC" w:rsidP="00116DAC">
      <w:pPr>
        <w:numPr>
          <w:ilvl w:val="0"/>
          <w:numId w:val="2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продуктивно содействовать разрешению конфликтов на основе учета интересов и позиций всех участников;</w:t>
      </w:r>
    </w:p>
    <w:p w:rsidR="00116DAC" w:rsidRPr="00116DAC" w:rsidRDefault="00116DAC" w:rsidP="00116DAC">
      <w:pPr>
        <w:numPr>
          <w:ilvl w:val="0"/>
          <w:numId w:val="2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задавать вопросы, необходимые для организации собственной деятельности и сотрудничества с партнером;</w:t>
      </w:r>
    </w:p>
    <w:p w:rsidR="00116DAC" w:rsidRPr="00116DAC" w:rsidRDefault="00116DAC" w:rsidP="00116DAC">
      <w:pPr>
        <w:numPr>
          <w:ilvl w:val="0"/>
          <w:numId w:val="2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осуществлять взаимный контроль и оказывать в сотрудничестве необходимую взаимопомощь;</w:t>
      </w:r>
    </w:p>
    <w:p w:rsidR="00116DAC" w:rsidRPr="00116DAC" w:rsidRDefault="00116DAC" w:rsidP="00116DAC">
      <w:pPr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16DAC" w:rsidRPr="00116DAC" w:rsidRDefault="00116DAC" w:rsidP="00116DAC">
      <w:pPr>
        <w:adjustRightInd/>
        <w:jc w:val="center"/>
        <w:textAlignment w:val="baseline"/>
        <w:rPr>
          <w:b/>
          <w:bCs/>
        </w:rPr>
      </w:pPr>
      <w:r w:rsidRPr="00116DAC">
        <w:rPr>
          <w:b/>
          <w:bCs/>
        </w:rPr>
        <w:t>Чтение. Работа с текстом (метапредметные результаты).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t>В результате изучения </w:t>
      </w:r>
      <w:r w:rsidRPr="00116DAC">
        <w:rPr>
          <w:b/>
          <w:bCs/>
        </w:rPr>
        <w:t>всех без исключения учебных предметов </w:t>
      </w:r>
      <w:r w:rsidRPr="00116DAC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116DAC">
        <w:softHyphen/>
        <w:t xml:space="preserve">познавательных текстов, инструкций. </w:t>
      </w:r>
      <w:r w:rsidRPr="00116DAC">
        <w:rPr>
          <w:bCs/>
        </w:rPr>
        <w:t>Обучающиеся</w:t>
      </w:r>
      <w:r w:rsidRPr="00116DAC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116DAC">
        <w:rPr>
          <w:bCs/>
        </w:rPr>
        <w:t>Обучающиеся</w:t>
      </w:r>
      <w:r w:rsidRPr="00116DAC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t xml:space="preserve">У </w:t>
      </w:r>
      <w:r w:rsidRPr="00116DAC">
        <w:rPr>
          <w:bCs/>
        </w:rPr>
        <w:t>обучающихся</w:t>
      </w:r>
      <w:r w:rsidRPr="00116DAC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rPr>
          <w:bCs/>
        </w:rPr>
        <w:t>Обучающиеся</w:t>
      </w:r>
      <w:r w:rsidRPr="00116DAC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Работа с текстом: поиск информации и понимание прочитанного.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находить в тексте конкретные сведения, факты, заданные в явном виде;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определять тему и главную мысль текста;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делить тексты на смысловые части, составлять план текста;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textAlignment w:val="baseline"/>
      </w:pPr>
      <w:r w:rsidRPr="00116DAC">
        <w:t xml:space="preserve">вычленять содержащиеся в тексте основные события и устанавливать их последовательность; 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textAlignment w:val="baseline"/>
      </w:pPr>
      <w:r w:rsidRPr="00116DAC">
        <w:t>упорядочивать информацию по заданному основанию;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сравнивать между собой объекты, описанные в тексте, выделяя 2—3 существенных признака;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16DAC" w:rsidRPr="00116DAC" w:rsidRDefault="00116DAC" w:rsidP="00116DAC">
      <w:pPr>
        <w:numPr>
          <w:ilvl w:val="0"/>
          <w:numId w:val="12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ориентироваться в соответствующих возрасту словарях и справочниках.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25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использовать формальные элементы текста (например, подзаголовки, сноски) для поиска нужной информации;</w:t>
      </w:r>
    </w:p>
    <w:p w:rsidR="00116DAC" w:rsidRPr="00116DAC" w:rsidRDefault="00116DAC" w:rsidP="00116DAC">
      <w:pPr>
        <w:numPr>
          <w:ilvl w:val="0"/>
          <w:numId w:val="25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lastRenderedPageBreak/>
        <w:t>работать с несколькими источниками информации;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Работа с текстом: преобразование и интерпретация информации.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пересказывать текст подробно и сжато, устно и письменно;</w:t>
      </w:r>
    </w:p>
    <w:p w:rsidR="00116DAC" w:rsidRPr="00116DAC" w:rsidRDefault="00116DAC" w:rsidP="00116DAC">
      <w:pPr>
        <w:numPr>
          <w:ilvl w:val="0"/>
          <w:numId w:val="1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формулировать несложные выводы, основываясь на тексте; находить аргументы, подтверждающие вывод;</w:t>
      </w:r>
    </w:p>
    <w:p w:rsidR="00116DAC" w:rsidRPr="00116DAC" w:rsidRDefault="00116DAC" w:rsidP="00116DAC">
      <w:pPr>
        <w:numPr>
          <w:ilvl w:val="0"/>
          <w:numId w:val="1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сопоставлять и обобщать содержащуюся в разных частях текста информацию;</w:t>
      </w:r>
    </w:p>
    <w:p w:rsidR="00116DAC" w:rsidRPr="00116DAC" w:rsidRDefault="00116DAC" w:rsidP="00116DAC">
      <w:pPr>
        <w:numPr>
          <w:ilvl w:val="0"/>
          <w:numId w:val="13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составлять на основании текста небольшое монологическое высказывание, отвечая на поставленный вопрос.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26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делать выписки из прочитанных текстов с учетом цели их дальнейшего использования.</w:t>
      </w:r>
    </w:p>
    <w:p w:rsidR="00116DAC" w:rsidRPr="00116DAC" w:rsidRDefault="00116DAC" w:rsidP="00116DAC">
      <w:pPr>
        <w:adjustRightInd/>
        <w:textAlignment w:val="baseline"/>
        <w:rPr>
          <w:i/>
          <w:iCs/>
        </w:rPr>
      </w:pPr>
      <w:r w:rsidRPr="00116DAC">
        <w:rPr>
          <w:b/>
          <w:bCs/>
        </w:rPr>
        <w:t>Работа с текстом: оценка информации</w:t>
      </w:r>
      <w:r w:rsidRPr="00116DAC">
        <w:rPr>
          <w:i/>
          <w:iCs/>
        </w:rPr>
        <w:t>. 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высказывать оценочные суждения и свою точку зрения о прочитанном тексте;</w:t>
      </w:r>
    </w:p>
    <w:p w:rsidR="00116DAC" w:rsidRPr="00116DAC" w:rsidRDefault="00116DAC" w:rsidP="00116DAC">
      <w:pPr>
        <w:numPr>
          <w:ilvl w:val="0"/>
          <w:numId w:val="1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16DAC" w:rsidRPr="00116DAC" w:rsidRDefault="00116DAC" w:rsidP="00116DAC">
      <w:pPr>
        <w:numPr>
          <w:ilvl w:val="0"/>
          <w:numId w:val="1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16DAC" w:rsidRPr="00116DAC" w:rsidRDefault="00116DAC" w:rsidP="00116DAC">
      <w:pPr>
        <w:numPr>
          <w:ilvl w:val="0"/>
          <w:numId w:val="14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участвовать в учебном диалоге при обсуждении прочитанного или прослушанного текста.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27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сопоставлять различные точки зрения;</w:t>
      </w:r>
    </w:p>
    <w:p w:rsidR="00116DAC" w:rsidRPr="00116DAC" w:rsidRDefault="00116DAC" w:rsidP="00116DAC">
      <w:pPr>
        <w:numPr>
          <w:ilvl w:val="0"/>
          <w:numId w:val="27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соотносить позицию автора с собственной точкой зрения.</w:t>
      </w:r>
    </w:p>
    <w:p w:rsidR="00116DAC" w:rsidRPr="00116DAC" w:rsidRDefault="00116DAC" w:rsidP="00116DAC">
      <w:pPr>
        <w:adjustRightInd/>
        <w:jc w:val="center"/>
        <w:textAlignment w:val="baseline"/>
        <w:rPr>
          <w:b/>
          <w:bCs/>
        </w:rPr>
      </w:pPr>
      <w:r w:rsidRPr="00116DAC">
        <w:rPr>
          <w:b/>
          <w:bCs/>
        </w:rPr>
        <w:t>Формирование ИКТ компетентности обучающихся (метапредметные результаты).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rPr>
          <w:bCs/>
        </w:rPr>
        <w:t>Обучающиеся</w:t>
      </w:r>
      <w:r w:rsidRPr="00116DAC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16DAC" w:rsidRPr="00116DAC" w:rsidRDefault="00116DAC" w:rsidP="00116DAC">
      <w:pPr>
        <w:adjustRightInd/>
        <w:ind w:firstLine="708"/>
        <w:jc w:val="both"/>
        <w:textAlignment w:val="baseline"/>
      </w:pPr>
      <w:r w:rsidRPr="00116DAC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Знакомство со средствами ИКТ, гигиена работы с компьютером.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5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lastRenderedPageBreak/>
        <w:t>использовать безопасные для органов зрения, нервной системы, опорно</w:t>
      </w:r>
      <w:r w:rsidRPr="00116DAC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116DAC">
        <w:softHyphen/>
        <w:t xml:space="preserve"> зарядку).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6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16DAC" w:rsidRPr="00116DAC" w:rsidRDefault="00116DAC" w:rsidP="00116DAC">
      <w:pPr>
        <w:numPr>
          <w:ilvl w:val="0"/>
          <w:numId w:val="16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рисовать (создавать простые изображения)на графическом планшете;</w:t>
      </w:r>
    </w:p>
    <w:p w:rsidR="00116DAC" w:rsidRPr="00116DAC" w:rsidRDefault="00116DAC" w:rsidP="00116DAC">
      <w:pPr>
        <w:numPr>
          <w:ilvl w:val="0"/>
          <w:numId w:val="16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сканировать рисунки и тексты.</w:t>
      </w:r>
    </w:p>
    <w:p w:rsidR="00116DAC" w:rsidRPr="00116DAC" w:rsidRDefault="00116DAC" w:rsidP="00116DAC">
      <w:pPr>
        <w:adjustRightInd/>
        <w:textAlignment w:val="baseline"/>
        <w:rPr>
          <w:b/>
          <w:bCs/>
        </w:rPr>
      </w:pPr>
      <w:r w:rsidRPr="00116DAC">
        <w:rPr>
          <w:b/>
          <w:bCs/>
        </w:rPr>
        <w:t>Обучающийся получит возможность научиться;</w:t>
      </w:r>
    </w:p>
    <w:p w:rsidR="00116DAC" w:rsidRPr="00116DAC" w:rsidRDefault="00116DAC" w:rsidP="00116DAC">
      <w:pPr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использовать программу распознавания сканированного текста на русском языке.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Обработка и поиск информации.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7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16DAC" w:rsidRPr="00116DAC" w:rsidRDefault="00116DAC" w:rsidP="00116DAC">
      <w:pPr>
        <w:numPr>
          <w:ilvl w:val="0"/>
          <w:numId w:val="17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заполнять учебные базы данных.</w:t>
      </w:r>
    </w:p>
    <w:p w:rsidR="00116DAC" w:rsidRPr="00116DAC" w:rsidRDefault="00116DAC" w:rsidP="00116DAC">
      <w:pPr>
        <w:adjustRightInd/>
        <w:textAlignment w:val="baseline"/>
        <w:rPr>
          <w:b/>
          <w:bCs/>
        </w:rPr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Создание, представление и передача сообщений.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создавать текстовые сообщения с использованием средств ИКТ, редактировать, оформлять и сохранять их;</w:t>
      </w:r>
    </w:p>
    <w:p w:rsidR="00116DAC" w:rsidRPr="00116DAC" w:rsidRDefault="00116DAC" w:rsidP="00116DAC">
      <w:pPr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16DAC" w:rsidRPr="00116DAC" w:rsidRDefault="00116DAC" w:rsidP="00116DAC">
      <w:pPr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16DAC" w:rsidRPr="00116DAC" w:rsidRDefault="00116DAC" w:rsidP="00116DAC">
      <w:pPr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размещать сообщение в информационной образовательной среде образовательной организации;</w:t>
      </w:r>
    </w:p>
    <w:p w:rsidR="00116DAC" w:rsidRPr="00116DAC" w:rsidRDefault="00116DAC" w:rsidP="00116DAC">
      <w:pPr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textAlignment w:val="baseline"/>
      </w:pPr>
      <w:r w:rsidRPr="00116DAC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2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представлять данные.</w:t>
      </w:r>
    </w:p>
    <w:p w:rsidR="00116DAC" w:rsidRPr="00116DAC" w:rsidRDefault="00116DAC" w:rsidP="00116DAC">
      <w:pPr>
        <w:adjustRightInd/>
        <w:spacing w:after="240"/>
        <w:ind w:left="720"/>
        <w:contextualSpacing/>
        <w:jc w:val="both"/>
        <w:textAlignment w:val="baseline"/>
      </w:pPr>
      <w:r w:rsidRPr="00116DAC">
        <w:rPr>
          <w:b/>
          <w:bCs/>
        </w:rPr>
        <w:t>Планирование деятельности, управление и организация.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научится:</w:t>
      </w:r>
    </w:p>
    <w:p w:rsidR="00116DAC" w:rsidRPr="00116DAC" w:rsidRDefault="00116DAC" w:rsidP="00116DAC">
      <w:pPr>
        <w:numPr>
          <w:ilvl w:val="0"/>
          <w:numId w:val="1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16DAC" w:rsidRPr="00116DAC" w:rsidRDefault="00116DAC" w:rsidP="00116DAC">
      <w:pPr>
        <w:numPr>
          <w:ilvl w:val="0"/>
          <w:numId w:val="19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lastRenderedPageBreak/>
        <w:t>планировать несложные исследования объектов и процессов внешнего мира.</w:t>
      </w:r>
    </w:p>
    <w:p w:rsidR="00116DAC" w:rsidRPr="00116DAC" w:rsidRDefault="00116DAC" w:rsidP="00116DAC">
      <w:pPr>
        <w:adjustRightInd/>
        <w:textAlignment w:val="baseline"/>
      </w:pPr>
      <w:r w:rsidRPr="00116DAC">
        <w:rPr>
          <w:b/>
          <w:bCs/>
        </w:rPr>
        <w:t>Обучающийся получит возможность научиться:</w:t>
      </w:r>
    </w:p>
    <w:p w:rsidR="00116DAC" w:rsidRPr="00116DAC" w:rsidRDefault="00116DAC" w:rsidP="00116DAC">
      <w:pPr>
        <w:numPr>
          <w:ilvl w:val="0"/>
          <w:numId w:val="30"/>
        </w:numPr>
        <w:autoSpaceDE/>
        <w:autoSpaceDN/>
        <w:adjustRightInd/>
        <w:spacing w:after="240" w:line="259" w:lineRule="auto"/>
        <w:contextualSpacing/>
        <w:jc w:val="both"/>
        <w:textAlignment w:val="baseline"/>
      </w:pPr>
      <w:r w:rsidRPr="00116DAC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B743B7" w:rsidRPr="008526F4" w:rsidRDefault="00783D98" w:rsidP="004B71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4B71B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EF6C01" w:rsidRPr="00EF6C01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F6C01">
        <w:rPr>
          <w:color w:val="000000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EF6C01" w:rsidRPr="00EF6C01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объяснять значение и функции конкретного знака;</w:t>
      </w:r>
    </w:p>
    <w:p w:rsidR="00EF6C01" w:rsidRPr="00EF6C01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находить и исправлять ошибки в графическом изображении дорожных ситуаций;</w:t>
      </w:r>
    </w:p>
    <w:p w:rsidR="00EF6C01" w:rsidRPr="00EF6C01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раскрывать в соответствии с дорожными знаками правила движения;</w:t>
      </w:r>
    </w:p>
    <w:p w:rsidR="00B14E09" w:rsidRPr="004B71B8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5B78AF" w:rsidRPr="008526F4" w:rsidRDefault="008526F4" w:rsidP="004B71B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EF6C01" w:rsidRPr="00EF6C01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анализировать, оценивать, сравнивать, строить рассуждение;</w:t>
      </w:r>
    </w:p>
    <w:p w:rsidR="00EF6C01" w:rsidRPr="00EF6C01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оценивать своё поведение со стороны;</w:t>
      </w:r>
    </w:p>
    <w:p w:rsidR="00EF6C01" w:rsidRPr="00EF6C01" w:rsidRDefault="00EF6C01" w:rsidP="004B71B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 xml:space="preserve">- </w:t>
      </w:r>
      <w:r>
        <w:rPr>
          <w:color w:val="000000"/>
        </w:rPr>
        <w:t>предвидеть возможные опасности</w:t>
      </w:r>
      <w:r w:rsidRPr="00EF6C01">
        <w:rPr>
          <w:color w:val="000000"/>
        </w:rPr>
        <w:t xml:space="preserve"> в реальной обстановке;</w:t>
      </w:r>
    </w:p>
    <w:p w:rsidR="003E4F12" w:rsidRPr="00116DAC" w:rsidRDefault="00EF6C01" w:rsidP="00116DA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планировать и оценивать результаты своего поведения.</w:t>
      </w:r>
    </w:p>
    <w:p w:rsidR="00422BAB" w:rsidRPr="004B71B8" w:rsidRDefault="002779B3" w:rsidP="004B71B8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3E4F12" w:rsidRPr="00116DAC" w:rsidRDefault="007A61F3" w:rsidP="00116DA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</w:t>
      </w:r>
      <w:r w:rsidR="00842995">
        <w:rPr>
          <w:rFonts w:ascii="Times New Roman" w:hAnsi="Times New Roman" w:cs="Times New Roman"/>
          <w:sz w:val="24"/>
          <w:szCs w:val="24"/>
        </w:rPr>
        <w:t xml:space="preserve">льности  </w:t>
      </w:r>
      <w:r w:rsidR="00842995" w:rsidRPr="00116DAC">
        <w:rPr>
          <w:rFonts w:ascii="Times New Roman" w:hAnsi="Times New Roman" w:cs="Times New Roman"/>
          <w:sz w:val="24"/>
          <w:szCs w:val="24"/>
        </w:rPr>
        <w:t>«</w:t>
      </w:r>
      <w:r w:rsidR="00116DAC" w:rsidRPr="00116DAC">
        <w:rPr>
          <w:rFonts w:ascii="Times New Roman" w:hAnsi="Times New Roman" w:cs="Times New Roman"/>
          <w:sz w:val="24"/>
          <w:szCs w:val="24"/>
        </w:rPr>
        <w:t>Мы- пешеходы»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="004B71B8">
        <w:rPr>
          <w:rFonts w:ascii="Times New Roman" w:hAnsi="Times New Roman"/>
          <w:sz w:val="24"/>
          <w:szCs w:val="24"/>
        </w:rPr>
        <w:t>в 1А классе в объеме 33</w:t>
      </w:r>
      <w:r w:rsidRPr="006B5819">
        <w:rPr>
          <w:rFonts w:ascii="Times New Roman" w:hAnsi="Times New Roman"/>
          <w:sz w:val="24"/>
          <w:szCs w:val="24"/>
        </w:rPr>
        <w:t xml:space="preserve">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4B71B8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842995">
        <w:rPr>
          <w:rFonts w:ascii="Times New Roman" w:hAnsi="Times New Roman"/>
          <w:sz w:val="24"/>
          <w:szCs w:val="24"/>
        </w:rPr>
        <w:t>курс программы реализуется за 30 часов</w:t>
      </w:r>
      <w:r w:rsidRPr="006B5819">
        <w:rPr>
          <w:rFonts w:ascii="Times New Roman" w:hAnsi="Times New Roman"/>
          <w:sz w:val="24"/>
          <w:szCs w:val="24"/>
        </w:rPr>
        <w:t xml:space="preserve">. </w:t>
      </w:r>
      <w:r w:rsidRPr="006B5819">
        <w:rPr>
          <w:rFonts w:ascii="Times New Roman" w:hAnsi="Times New Roman"/>
        </w:rPr>
        <w:t>В текущем учебном году Правительство РФ о</w:t>
      </w:r>
      <w:r w:rsidR="004B71B8">
        <w:rPr>
          <w:rFonts w:ascii="Times New Roman" w:hAnsi="Times New Roman"/>
        </w:rPr>
        <w:t xml:space="preserve">пределило </w:t>
      </w:r>
      <w:r w:rsidR="00116DAC" w:rsidRPr="00116DAC">
        <w:rPr>
          <w:rFonts w:ascii="Times New Roman" w:hAnsi="Times New Roman"/>
        </w:rPr>
        <w:t>5</w:t>
      </w:r>
      <w:r w:rsidR="004B71B8" w:rsidRPr="003E4F12">
        <w:rPr>
          <w:rFonts w:ascii="Times New Roman" w:hAnsi="Times New Roman"/>
          <w:color w:val="FF0000"/>
        </w:rPr>
        <w:t xml:space="preserve"> </w:t>
      </w:r>
      <w:r w:rsidR="004B71B8">
        <w:rPr>
          <w:rFonts w:ascii="Times New Roman" w:hAnsi="Times New Roman"/>
        </w:rPr>
        <w:t>праздничных дней (4</w:t>
      </w:r>
      <w:r w:rsidR="00116DAC" w:rsidRPr="00116DAC">
        <w:rPr>
          <w:rFonts w:ascii="Times New Roman" w:hAnsi="Times New Roman"/>
        </w:rPr>
        <w:t>ноября</w:t>
      </w:r>
      <w:r w:rsidR="004B71B8">
        <w:rPr>
          <w:rFonts w:ascii="Times New Roman" w:hAnsi="Times New Roman"/>
        </w:rPr>
        <w:t>,23 февраля, 8</w:t>
      </w:r>
      <w:r w:rsidRPr="006B5819">
        <w:rPr>
          <w:rFonts w:ascii="Times New Roman" w:hAnsi="Times New Roman"/>
        </w:rPr>
        <w:t xml:space="preserve"> марта, </w:t>
      </w:r>
      <w:r w:rsidR="004B71B8">
        <w:rPr>
          <w:rFonts w:ascii="Times New Roman" w:hAnsi="Times New Roman"/>
        </w:rPr>
        <w:t>3 и 10</w:t>
      </w:r>
      <w:r w:rsidRPr="006B5819">
        <w:rPr>
          <w:rFonts w:ascii="Times New Roman" w:hAnsi="Times New Roman"/>
        </w:rPr>
        <w:t xml:space="preserve"> мая). </w:t>
      </w:r>
      <w:r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5418D5" w:rsidRPr="00116DAC" w:rsidRDefault="0049054F" w:rsidP="00116DAC">
      <w:pPr>
        <w:widowControl w:val="0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</w:t>
      </w:r>
      <w:r w:rsidR="00116DAC">
        <w:rPr>
          <w:b/>
          <w:sz w:val="28"/>
          <w:szCs w:val="28"/>
        </w:rPr>
        <w:t>Е КУРСА ВНЕУРОЧНОЙ ДЕЯТЕЛЬНОСТИ</w:t>
      </w:r>
    </w:p>
    <w:p w:rsidR="005418D5" w:rsidRPr="005418D5" w:rsidRDefault="005418D5" w:rsidP="005418D5">
      <w:pPr>
        <w:autoSpaceDE/>
        <w:autoSpaceDN/>
        <w:adjustRightInd/>
        <w:rPr>
          <w:b/>
        </w:rPr>
      </w:pPr>
      <w:r w:rsidRPr="005418D5">
        <w:rPr>
          <w:b/>
        </w:rPr>
        <w:t xml:space="preserve"> Вводное занятие. </w:t>
      </w:r>
      <w:r>
        <w:rPr>
          <w:b/>
        </w:rPr>
        <w:t>2 часа.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     История движения ЮИД. Обязанности и права юного инспектора движения. Вводный инструктаж перед проведением занятий</w:t>
      </w:r>
    </w:p>
    <w:p w:rsidR="005418D5" w:rsidRDefault="005418D5" w:rsidP="005418D5">
      <w:pPr>
        <w:autoSpaceDE/>
        <w:autoSpaceDN/>
        <w:adjustRightInd/>
        <w:rPr>
          <w:b/>
        </w:rPr>
      </w:pPr>
      <w:r>
        <w:t xml:space="preserve"> </w:t>
      </w:r>
      <w:r w:rsidRPr="005418D5">
        <w:rPr>
          <w:b/>
        </w:rPr>
        <w:t>Ист</w:t>
      </w:r>
      <w:r>
        <w:rPr>
          <w:b/>
        </w:rPr>
        <w:t>ория правил дорожного движения</w:t>
      </w:r>
      <w:r w:rsidR="003E4F12">
        <w:rPr>
          <w:b/>
        </w:rPr>
        <w:t>.</w:t>
      </w:r>
      <w:r>
        <w:rPr>
          <w:b/>
        </w:rPr>
        <w:t xml:space="preserve"> 2 часа</w:t>
      </w:r>
      <w:r w:rsidRPr="005418D5">
        <w:rPr>
          <w:b/>
        </w:rPr>
        <w:t>.</w:t>
      </w:r>
    </w:p>
    <w:p w:rsidR="005418D5" w:rsidRPr="005418D5" w:rsidRDefault="005418D5" w:rsidP="005418D5">
      <w:pPr>
        <w:autoSpaceDE/>
        <w:autoSpaceDN/>
        <w:adjustRightInd/>
        <w:rPr>
          <w:b/>
        </w:rPr>
      </w:pPr>
      <w:r>
        <w:rPr>
          <w:b/>
        </w:rPr>
        <w:t xml:space="preserve">     </w:t>
      </w:r>
      <w:r w:rsidRPr="005418D5"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5418D5" w:rsidRPr="005418D5" w:rsidRDefault="005418D5" w:rsidP="005418D5">
      <w:pPr>
        <w:autoSpaceDE/>
        <w:autoSpaceDN/>
        <w:adjustRightInd/>
      </w:pPr>
      <w:r w:rsidRPr="005418D5">
        <w:t>Составление викторины по истории ПДД в уголок для классов.</w:t>
      </w:r>
    </w:p>
    <w:p w:rsidR="005418D5" w:rsidRPr="005418D5" w:rsidRDefault="005418D5" w:rsidP="005418D5">
      <w:pPr>
        <w:autoSpaceDE/>
        <w:autoSpaceDN/>
        <w:adjustRightInd/>
      </w:pPr>
      <w:r w:rsidRPr="005418D5">
        <w:t>Проведение конкурса презентаций «История создания транспортных средств»</w:t>
      </w:r>
    </w:p>
    <w:p w:rsidR="005418D5" w:rsidRPr="005418D5" w:rsidRDefault="005418D5" w:rsidP="005418D5">
      <w:pPr>
        <w:autoSpaceDE/>
        <w:autoSpaceDN/>
        <w:adjustRightInd/>
        <w:rPr>
          <w:b/>
        </w:rPr>
      </w:pPr>
      <w:r>
        <w:t xml:space="preserve"> </w:t>
      </w:r>
      <w:r w:rsidRPr="005418D5">
        <w:rPr>
          <w:b/>
        </w:rPr>
        <w:t>Изуч</w:t>
      </w:r>
      <w:r>
        <w:rPr>
          <w:b/>
        </w:rPr>
        <w:t>ение правил дорожного движения</w:t>
      </w:r>
      <w:r w:rsidR="003E4F12">
        <w:rPr>
          <w:b/>
        </w:rPr>
        <w:t>.</w:t>
      </w:r>
      <w:r>
        <w:rPr>
          <w:b/>
        </w:rPr>
        <w:t xml:space="preserve"> 14 часов</w:t>
      </w:r>
      <w:r w:rsidRPr="005418D5">
        <w:rPr>
          <w:b/>
        </w:rPr>
        <w:t>.</w:t>
      </w:r>
    </w:p>
    <w:p w:rsidR="005418D5" w:rsidRPr="005418D5" w:rsidRDefault="005418D5" w:rsidP="005418D5">
      <w:pPr>
        <w:autoSpaceDE/>
        <w:autoSpaceDN/>
        <w:adjustRightInd/>
      </w:pPr>
      <w:r w:rsidRPr="005418D5">
        <w:rPr>
          <w:i/>
        </w:rPr>
        <w:t xml:space="preserve">             </w:t>
      </w:r>
      <w:r w:rsidRPr="005418D5">
        <w:t xml:space="preserve">  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5418D5" w:rsidRPr="005418D5" w:rsidRDefault="005418D5" w:rsidP="005418D5">
      <w:pPr>
        <w:autoSpaceDE/>
        <w:autoSpaceDN/>
        <w:adjustRightInd/>
      </w:pPr>
      <w:r w:rsidRPr="005418D5">
        <w:lastRenderedPageBreak/>
        <w:t xml:space="preserve">  ПДД для пешеходов – правостороние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   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  ПДД для велосипедистов – дорожные знаки, техническое состояние  вело-сипеда,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  Дорожные знаки и их группы: предупреждающие, запрещающие, предпи-сывающие, информационно-указательные, сервиса, приоритета, дополни-тельной информации. Значение отдельных дорожных знаков.</w:t>
      </w:r>
    </w:p>
    <w:p w:rsidR="005418D5" w:rsidRPr="005418D5" w:rsidRDefault="003E4F12" w:rsidP="005418D5">
      <w:pPr>
        <w:autoSpaceDE/>
        <w:autoSpaceDN/>
        <w:adjustRightInd/>
        <w:rPr>
          <w:b/>
        </w:rPr>
      </w:pPr>
      <w:r>
        <w:rPr>
          <w:b/>
        </w:rPr>
        <w:t xml:space="preserve">      </w:t>
      </w:r>
      <w:r w:rsidR="005418D5" w:rsidRPr="005418D5">
        <w:rPr>
          <w:b/>
        </w:rPr>
        <w:t>Основы оказ</w:t>
      </w:r>
      <w:r>
        <w:rPr>
          <w:b/>
        </w:rPr>
        <w:t>ания первой доврачебной помощи. 5 часов</w:t>
      </w:r>
      <w:r w:rsidR="005418D5" w:rsidRPr="005418D5">
        <w:rPr>
          <w:b/>
        </w:rPr>
        <w:t>.</w:t>
      </w:r>
    </w:p>
    <w:p w:rsidR="005418D5" w:rsidRPr="005418D5" w:rsidRDefault="005418D5" w:rsidP="005418D5">
      <w:pPr>
        <w:autoSpaceDE/>
        <w:autoSpaceDN/>
        <w:adjustRightInd/>
      </w:pPr>
      <w:r w:rsidRPr="005418D5">
        <w:t>Первая помощь при ДТП. Информация, которую должен сообщить свидетель  ДТП. Аптечка автомобиля и ее содержимое.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Раны, их виды, оказание первой помощи. 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Вывихи и оказание первой медицинской помощи.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Виды кровотечения и оказание первой медицинской помощи.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Переломы, их виды. Оказание первой помощи пострадавшему.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Ожоги, степени ожогов. Оказание первой помощи.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Виды повязок и способы их наложения.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Обморок, оказание помощи.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Правила оказания первой помощи при солнечном и тепловом ударах.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Оказание первой медицинской помощи при сотрясении мозга.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Транспортировка пострадавшего, иммобилизация.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Обморожение. Оказание первой помощи.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 Сердечный приступ, первая помощь.</w:t>
      </w:r>
    </w:p>
    <w:p w:rsidR="005418D5" w:rsidRPr="005418D5" w:rsidRDefault="005418D5" w:rsidP="005418D5">
      <w:pPr>
        <w:autoSpaceDE/>
        <w:autoSpaceDN/>
        <w:adjustRightInd/>
        <w:rPr>
          <w:b/>
        </w:rPr>
      </w:pPr>
      <w:r w:rsidRPr="005418D5">
        <w:rPr>
          <w:b/>
        </w:rPr>
        <w:t xml:space="preserve">    Фигурное вождение велосипеда</w:t>
      </w:r>
      <w:r w:rsidR="003E4F12">
        <w:rPr>
          <w:b/>
        </w:rPr>
        <w:t>.</w:t>
      </w:r>
      <w:r w:rsidRPr="005418D5">
        <w:rPr>
          <w:b/>
        </w:rPr>
        <w:t xml:space="preserve"> 4 часа.</w:t>
      </w:r>
    </w:p>
    <w:p w:rsidR="005418D5" w:rsidRPr="005418D5" w:rsidRDefault="005418D5" w:rsidP="005418D5">
      <w:pPr>
        <w:autoSpaceDE/>
        <w:autoSpaceDN/>
        <w:adjustRightInd/>
      </w:pPr>
      <w:r w:rsidRPr="005418D5">
        <w:t xml:space="preserve">Изучение схемы расположения препятствий в автогородке. Изучение каждого препятствия отдельно. </w:t>
      </w:r>
    </w:p>
    <w:p w:rsidR="005418D5" w:rsidRPr="005418D5" w:rsidRDefault="005418D5" w:rsidP="005418D5">
      <w:pPr>
        <w:autoSpaceDE/>
        <w:autoSpaceDN/>
        <w:adjustRightInd/>
      </w:pPr>
      <w:r w:rsidRPr="005418D5">
        <w:t>Препятствия: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змейка;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восьмерка;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качели;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перестановка предмета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слалом;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рельсы «Желоб»;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ворота с подвижными стойками;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скачок;</w:t>
      </w:r>
    </w:p>
    <w:p w:rsidR="005418D5" w:rsidRPr="005418D5" w:rsidRDefault="005418D5" w:rsidP="005418D5">
      <w:pPr>
        <w:autoSpaceDE/>
        <w:autoSpaceDN/>
        <w:adjustRightInd/>
      </w:pPr>
      <w:r w:rsidRPr="005418D5">
        <w:t>- коридор из коротких досок.</w:t>
      </w:r>
    </w:p>
    <w:p w:rsidR="005418D5" w:rsidRPr="005418D5" w:rsidRDefault="005418D5" w:rsidP="005418D5">
      <w:pPr>
        <w:autoSpaceDE/>
        <w:autoSpaceDN/>
        <w:adjustRightInd/>
        <w:rPr>
          <w:b/>
        </w:rPr>
      </w:pPr>
      <w:r w:rsidRPr="005418D5">
        <w:rPr>
          <w:b/>
        </w:rPr>
        <w:t xml:space="preserve"> Тр</w:t>
      </w:r>
      <w:r w:rsidR="003E4F12">
        <w:rPr>
          <w:b/>
        </w:rPr>
        <w:t>адиционно-массовые мероприятия</w:t>
      </w:r>
      <w:r>
        <w:rPr>
          <w:b/>
        </w:rPr>
        <w:t>.</w:t>
      </w:r>
      <w:r w:rsidR="003E4F12">
        <w:rPr>
          <w:b/>
        </w:rPr>
        <w:t xml:space="preserve"> </w:t>
      </w:r>
      <w:r w:rsidRPr="005418D5">
        <w:rPr>
          <w:b/>
        </w:rPr>
        <w:t>5</w:t>
      </w:r>
      <w:r>
        <w:rPr>
          <w:b/>
        </w:rPr>
        <w:t xml:space="preserve"> часов</w:t>
      </w:r>
      <w:r w:rsidRPr="005418D5">
        <w:rPr>
          <w:b/>
        </w:rPr>
        <w:t>.</w:t>
      </w:r>
    </w:p>
    <w:p w:rsidR="005418D5" w:rsidRPr="005418D5" w:rsidRDefault="005418D5" w:rsidP="005418D5">
      <w:pPr>
        <w:autoSpaceDE/>
        <w:autoSpaceDN/>
        <w:adjustRightInd/>
        <w:rPr>
          <w:i/>
        </w:rPr>
      </w:pPr>
      <w:r w:rsidRPr="005418D5">
        <w:rPr>
          <w:color w:val="000000"/>
        </w:rPr>
        <w:t>Профессия -инспектор ГИБДД. «Регулировщик на перекрестке». Подготовка и проведение игр по ПДД в классах.</w:t>
      </w:r>
    </w:p>
    <w:p w:rsidR="005418D5" w:rsidRPr="005418D5" w:rsidRDefault="005418D5" w:rsidP="005418D5">
      <w:pPr>
        <w:autoSpaceDE/>
        <w:autoSpaceDN/>
        <w:adjustRightInd/>
      </w:pPr>
      <w:r w:rsidRPr="005418D5">
        <w:lastRenderedPageBreak/>
        <w:t>Проведение семейного конкурса «Мой папа (моя мама) – водитель и я»</w:t>
      </w:r>
    </w:p>
    <w:p w:rsidR="005418D5" w:rsidRPr="005418D5" w:rsidRDefault="005418D5" w:rsidP="005418D5">
      <w:pPr>
        <w:autoSpaceDE/>
        <w:autoSpaceDN/>
        <w:adjustRightInd/>
      </w:pPr>
      <w:r w:rsidRPr="005418D5">
        <w:t>Подготовка и проведение игр по ПДД в классах.</w:t>
      </w:r>
    </w:p>
    <w:p w:rsidR="005418D5" w:rsidRPr="005418D5" w:rsidRDefault="005418D5" w:rsidP="005418D5">
      <w:pPr>
        <w:autoSpaceDE/>
        <w:autoSpaceDN/>
        <w:adjustRightInd/>
      </w:pPr>
      <w:r w:rsidRPr="005418D5">
        <w:t>Выступление по пропаганде ПДД. Конкурс плакатов по Безопасности дорожного движения.</w:t>
      </w:r>
    </w:p>
    <w:p w:rsidR="005418D5" w:rsidRPr="005418D5" w:rsidRDefault="005418D5" w:rsidP="005418D5">
      <w:pPr>
        <w:autoSpaceDE/>
        <w:autoSpaceDN/>
        <w:adjustRightInd/>
      </w:pPr>
      <w:r w:rsidRPr="005418D5">
        <w:t>Подготовка и проведение соревнования «Безопасное колесо» в школе.</w:t>
      </w:r>
    </w:p>
    <w:p w:rsidR="00B14E09" w:rsidRPr="00842995" w:rsidRDefault="00842995" w:rsidP="005418D5">
      <w:pPr>
        <w:pStyle w:val="a7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D34B1" w:rsidRPr="00842995" w:rsidRDefault="007D34B1" w:rsidP="0084299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9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7D34B1" w:rsidRPr="00842995" w:rsidRDefault="007D34B1" w:rsidP="0084299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7372"/>
        <w:gridCol w:w="4819"/>
      </w:tblGrid>
      <w:tr w:rsidR="007D34B1" w:rsidRPr="00842995" w:rsidTr="0037257B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277913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№</w:t>
            </w:r>
          </w:p>
          <w:p w:rsidR="007D34B1" w:rsidRPr="00277913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277913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277913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277913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D34B1" w:rsidRPr="006F0011" w:rsidTr="0037257B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277913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277913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77913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65" w:rsidRPr="00277913" w:rsidRDefault="007D34B1" w:rsidP="003725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77913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277913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277913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B761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DCC" w:rsidRPr="00277913" w:rsidRDefault="00110DCC" w:rsidP="003B7616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B7616" w:rsidRPr="00277913" w:rsidRDefault="001D5495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77913">
              <w:rPr>
                <w:b/>
                <w:sz w:val="24"/>
                <w:szCs w:val="24"/>
              </w:rPr>
              <w:t>Вводные занятия.</w:t>
            </w:r>
            <w:r w:rsidR="003E4F12" w:rsidRPr="00277913">
              <w:rPr>
                <w:b/>
                <w:sz w:val="24"/>
                <w:szCs w:val="24"/>
              </w:rPr>
              <w:t xml:space="preserve"> </w:t>
            </w:r>
            <w:r w:rsidR="00110DCC" w:rsidRPr="00277913">
              <w:rPr>
                <w:b/>
                <w:sz w:val="24"/>
                <w:szCs w:val="24"/>
              </w:rPr>
              <w:t xml:space="preserve">2 часа.   </w:t>
            </w:r>
          </w:p>
        </w:tc>
      </w:tr>
      <w:tr w:rsidR="007C5A42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42" w:rsidRPr="00277913" w:rsidRDefault="007C5A42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D5495" w:rsidRPr="006F0011" w:rsidTr="00277913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95" w:rsidRPr="00277913" w:rsidRDefault="001D5495" w:rsidP="00277913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Цели , задачи курса ПДД. </w:t>
            </w:r>
            <w:r w:rsidR="007730EE" w:rsidRPr="00277913">
              <w:rPr>
                <w:color w:val="000000"/>
                <w:sz w:val="24"/>
                <w:szCs w:val="24"/>
              </w:rPr>
              <w:t>РК Первые отряды ЮИД в Ростовской области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95" w:rsidRPr="00277913" w:rsidRDefault="001D5495" w:rsidP="001D5495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презентация об истории создания отрядов ЮИДД</w:t>
            </w:r>
          </w:p>
        </w:tc>
      </w:tr>
      <w:tr w:rsidR="001D5495" w:rsidRPr="006F0011" w:rsidTr="007730EE">
        <w:trPr>
          <w:trHeight w:val="33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495" w:rsidRPr="00277913" w:rsidRDefault="001D5495" w:rsidP="001D5495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Дорога, транспорт, пешеход (практическое занятие, оформление уголка)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95" w:rsidRPr="00277913" w:rsidRDefault="001D5495" w:rsidP="001D5495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памятки</w:t>
            </w:r>
          </w:p>
        </w:tc>
      </w:tr>
      <w:tr w:rsidR="001D5495" w:rsidRPr="006F0011" w:rsidTr="00110DCC">
        <w:trPr>
          <w:trHeight w:val="338"/>
        </w:trPr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1D5495" w:rsidRPr="00277913" w:rsidRDefault="001D5495" w:rsidP="001D5495">
            <w:pPr>
              <w:pStyle w:val="a7"/>
              <w:jc w:val="center"/>
              <w:rPr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История правил дорожного движения.</w:t>
            </w:r>
            <w:r w:rsidR="003E4F12" w:rsidRPr="00277913">
              <w:rPr>
                <w:b/>
                <w:sz w:val="24"/>
                <w:szCs w:val="24"/>
              </w:rPr>
              <w:t xml:space="preserve"> </w:t>
            </w:r>
            <w:r w:rsidRPr="00277913">
              <w:rPr>
                <w:b/>
                <w:sz w:val="24"/>
                <w:szCs w:val="24"/>
              </w:rPr>
              <w:t>2 часа.</w:t>
            </w:r>
          </w:p>
        </w:tc>
      </w:tr>
      <w:tr w:rsidR="001D5495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495" w:rsidRPr="00277913" w:rsidRDefault="001D5495" w:rsidP="001D5495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История ПДД.  Развитие ПДД. Информация о первом светофоре, автотранспорте, велосипеде, дорожных знаках.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495" w:rsidRPr="00277913" w:rsidRDefault="001D5495" w:rsidP="001D5495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видеофильм о современном транспорте</w:t>
            </w:r>
          </w:p>
        </w:tc>
      </w:tr>
      <w:tr w:rsidR="001D5495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495" w:rsidRPr="00277913" w:rsidRDefault="001D5495" w:rsidP="001D5495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95" w:rsidRPr="00277913" w:rsidRDefault="001D5495" w:rsidP="001D5495">
            <w:pPr>
              <w:snapToGrid w:val="0"/>
              <w:rPr>
                <w:bCs/>
                <w:sz w:val="24"/>
                <w:szCs w:val="24"/>
              </w:rPr>
            </w:pPr>
            <w:r w:rsidRPr="00277913">
              <w:rPr>
                <w:bCs/>
                <w:sz w:val="24"/>
                <w:szCs w:val="24"/>
              </w:rPr>
              <w:t>памятки</w:t>
            </w:r>
          </w:p>
        </w:tc>
      </w:tr>
      <w:tr w:rsidR="001D5495" w:rsidRPr="006F0011" w:rsidTr="007730EE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95" w:rsidRPr="00277913" w:rsidRDefault="001D5495" w:rsidP="001D549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1D5495" w:rsidRPr="00277913" w:rsidRDefault="001D5495" w:rsidP="001D549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Изучение правил дорожного движения.14 часов.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презентация об истории и развитии ПДД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Проблемы безопасности движения и причины ДТП.</w:t>
            </w:r>
            <w:r w:rsidR="007730EE" w:rsidRPr="00277913">
              <w:rPr>
                <w:color w:val="000000"/>
                <w:sz w:val="24"/>
                <w:szCs w:val="24"/>
              </w:rPr>
              <w:t>РК. Опасные места в моём посёлке.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памятки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ПДД для пешеходов. Правосторонее движение, места и правила перехода  проезжей части дороги.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видеофильм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Регулируемые и нерегулируемые перекрестки. Средства регулирования движения. Знаки.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презентация о светофорах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памятки</w:t>
            </w:r>
          </w:p>
        </w:tc>
      </w:tr>
      <w:tr w:rsidR="00043ADD" w:rsidRPr="006F0011" w:rsidTr="007730EE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Правила поведения в салоне транспорта. Взаимовежливое отношение пассажиров и водителя.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презентация о создании отделов регулирования ДД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жезл</w:t>
            </w:r>
          </w:p>
        </w:tc>
      </w:tr>
      <w:tr w:rsidR="00043ADD" w:rsidRPr="006F0011" w:rsidTr="007730EE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жезл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Влияние погодных условий на движение транспортных средств.</w:t>
            </w:r>
            <w:r w:rsidR="007730EE" w:rsidRPr="00277913">
              <w:rPr>
                <w:color w:val="000000"/>
                <w:sz w:val="24"/>
                <w:szCs w:val="24"/>
              </w:rPr>
              <w:t xml:space="preserve"> РК. </w:t>
            </w:r>
            <w:r w:rsidR="007730EE" w:rsidRPr="00277913">
              <w:rPr>
                <w:color w:val="000000"/>
                <w:sz w:val="24"/>
                <w:szCs w:val="24"/>
              </w:rPr>
              <w:lastRenderedPageBreak/>
              <w:t>Гололёд на дорогах моей станицы.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lastRenderedPageBreak/>
              <w:t>презентация об истории дорожных знаков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Дорожные знаки и их группы. Предупреждающие знаки.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набор знаков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Предписывающие и информационно-указательные знаки.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набор знаков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Знаки сервиса ,приоритета и дополнительной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набор знаков</w:t>
            </w:r>
          </w:p>
        </w:tc>
      </w:tr>
      <w:tr w:rsidR="00043ADD" w:rsidRPr="006F0011" w:rsidTr="007730EE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Памятка пешеходу.</w:t>
            </w:r>
            <w:r w:rsidRPr="00277913">
              <w:rPr>
                <w:color w:val="000000"/>
                <w:sz w:val="24"/>
                <w:szCs w:val="24"/>
              </w:rPr>
              <w:t xml:space="preserve"> (Решение задач карточек по ПДД).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видеофильм</w:t>
            </w:r>
          </w:p>
        </w:tc>
      </w:tr>
      <w:tr w:rsidR="00043ADD" w:rsidRPr="006F0011" w:rsidTr="007730EE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Переход дороги. (Практические занятия на  площадке).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видеофильм</w:t>
            </w:r>
          </w:p>
        </w:tc>
      </w:tr>
      <w:tr w:rsidR="00043ADD" w:rsidRPr="006F0011" w:rsidTr="00043AD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ADD" w:rsidRPr="00277913" w:rsidRDefault="00043ADD" w:rsidP="00043AD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Основы оказания первой доврачебной помощи. 5 часов.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презентация о перекрестках и их видах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Основы оказания доврачебной помощи. Первая помощь при ДТП.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памятки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Аптечка авто и ее содержание. Информация свидетеля при ДТП.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памятки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7730EE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Оказание первой помощи. </w:t>
            </w:r>
            <w:r w:rsidR="00277913" w:rsidRPr="00277913">
              <w:rPr>
                <w:color w:val="000000"/>
                <w:sz w:val="24"/>
                <w:szCs w:val="24"/>
              </w:rPr>
              <w:t>РК. Статистика ДТП с участием детей в Ростовской области.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видеофильм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7730EE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Раны, их виды. </w:t>
            </w:r>
            <w:r w:rsidR="007730EE" w:rsidRPr="00277913">
              <w:rPr>
                <w:color w:val="000000"/>
                <w:sz w:val="24"/>
                <w:szCs w:val="24"/>
              </w:rPr>
              <w:t>О</w:t>
            </w:r>
            <w:r w:rsidRPr="00277913">
              <w:rPr>
                <w:color w:val="000000"/>
                <w:sz w:val="24"/>
                <w:szCs w:val="24"/>
              </w:rPr>
              <w:t>казанию пе</w:t>
            </w:r>
            <w:r w:rsidR="007730EE" w:rsidRPr="00277913">
              <w:rPr>
                <w:color w:val="000000"/>
                <w:sz w:val="24"/>
                <w:szCs w:val="24"/>
              </w:rPr>
              <w:t>рвой доврачебной помощи при ДТП</w:t>
            </w:r>
            <w:r w:rsidRPr="002779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презентация об аптечке автомобиля</w:t>
            </w:r>
          </w:p>
        </w:tc>
      </w:tr>
      <w:tr w:rsidR="00043ADD" w:rsidRPr="006F0011" w:rsidTr="007730EE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Виды повязок и способы их наложения. (Практическое занятие).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DD" w:rsidRPr="00277913" w:rsidRDefault="00043ADD" w:rsidP="00043ADD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медицинское оборудование</w:t>
            </w:r>
          </w:p>
        </w:tc>
      </w:tr>
      <w:tr w:rsidR="00043ADD" w:rsidRPr="006F0011" w:rsidTr="00043AD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ADD" w:rsidRPr="00277913" w:rsidRDefault="00043ADD" w:rsidP="00043ADD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Фигурное вождение велосипеда. 4 часа.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медицинское оборудование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Фигурное вождение велосипеда.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презентация об история создания велосипедов</w:t>
            </w:r>
          </w:p>
        </w:tc>
      </w:tr>
      <w:tr w:rsidR="00043ADD" w:rsidRPr="006F0011" w:rsidTr="007730EE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5418D5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Виды препятствий и способы их преодоления на велосипеде.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043ADD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памятки</w:t>
            </w:r>
          </w:p>
        </w:tc>
      </w:tr>
      <w:tr w:rsidR="00043ADD" w:rsidRPr="006F0011" w:rsidTr="007730EE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5418D5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043ADD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Изучение схемы расположения препятствий. Прохождение отдельных препятствий на велосипеде.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277913" w:rsidP="00043ADD">
            <w:pPr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Карта станицы</w:t>
            </w:r>
          </w:p>
        </w:tc>
      </w:tr>
      <w:tr w:rsidR="00043ADD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5418D5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DD" w:rsidRPr="00277913" w:rsidRDefault="00043ADD" w:rsidP="007730EE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Безопасное колесо </w:t>
            </w:r>
            <w:r w:rsidR="007730EE" w:rsidRPr="00277913">
              <w:rPr>
                <w:color w:val="000000"/>
                <w:sz w:val="24"/>
                <w:szCs w:val="24"/>
              </w:rPr>
              <w:t>.</w:t>
            </w:r>
            <w:r w:rsidRPr="002779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ADD" w:rsidRPr="00277913" w:rsidRDefault="00277913" w:rsidP="00043ADD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Летопись ЮИД нашей школы</w:t>
            </w:r>
          </w:p>
        </w:tc>
      </w:tr>
      <w:tr w:rsidR="00043ADD" w:rsidRPr="006F0011" w:rsidTr="00043ADD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DD" w:rsidRPr="00277913" w:rsidRDefault="00043ADD" w:rsidP="00043A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ADD" w:rsidRPr="00277913" w:rsidRDefault="005418D5" w:rsidP="00043ADD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277913">
              <w:rPr>
                <w:b/>
                <w:sz w:val="24"/>
                <w:szCs w:val="24"/>
              </w:rPr>
              <w:t>Традиционно-массовые мероприятия.</w:t>
            </w:r>
            <w:r w:rsidR="003E4F12" w:rsidRPr="00277913">
              <w:rPr>
                <w:b/>
                <w:sz w:val="24"/>
                <w:szCs w:val="24"/>
              </w:rPr>
              <w:t xml:space="preserve"> </w:t>
            </w:r>
            <w:r w:rsidRPr="00277913">
              <w:rPr>
                <w:b/>
                <w:sz w:val="24"/>
                <w:szCs w:val="24"/>
              </w:rPr>
              <w:t>5</w:t>
            </w:r>
            <w:r w:rsidR="003E4F12" w:rsidRPr="00277913">
              <w:rPr>
                <w:b/>
                <w:sz w:val="24"/>
                <w:szCs w:val="24"/>
              </w:rPr>
              <w:t xml:space="preserve"> </w:t>
            </w:r>
            <w:r w:rsidRPr="00277913">
              <w:rPr>
                <w:b/>
                <w:sz w:val="24"/>
                <w:szCs w:val="24"/>
              </w:rPr>
              <w:t>часов.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ADD" w:rsidRPr="00277913" w:rsidRDefault="00043ADD" w:rsidP="00043AD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18D5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8D5" w:rsidRPr="00277913" w:rsidRDefault="005418D5" w:rsidP="005418D5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Профессия -инспектор ГИБДД.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8D5" w:rsidRPr="00277913" w:rsidRDefault="00277913" w:rsidP="005418D5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Презентации по ПДД</w:t>
            </w:r>
          </w:p>
        </w:tc>
      </w:tr>
      <w:tr w:rsidR="005418D5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8D5" w:rsidRPr="00277913" w:rsidRDefault="005418D5" w:rsidP="007730EE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 xml:space="preserve">«Регулировщик на перекрестке». </w:t>
            </w:r>
            <w:r w:rsidR="007730EE" w:rsidRPr="00277913">
              <w:rPr>
                <w:color w:val="000000"/>
                <w:sz w:val="24"/>
                <w:szCs w:val="24"/>
              </w:rPr>
              <w:t>П</w:t>
            </w:r>
            <w:r w:rsidRPr="00277913">
              <w:rPr>
                <w:color w:val="000000"/>
                <w:sz w:val="24"/>
                <w:szCs w:val="24"/>
              </w:rPr>
              <w:t>роведение игр по ПДД.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8D5" w:rsidRPr="00277913" w:rsidRDefault="00277913" w:rsidP="005418D5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Лото по ПДД</w:t>
            </w:r>
          </w:p>
        </w:tc>
      </w:tr>
      <w:tr w:rsidR="005418D5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8D5" w:rsidRPr="00277913" w:rsidRDefault="005418D5" w:rsidP="005418D5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«Сами не видят, а другим показывают». Конкурс плакатов по безопасности дорожного движения.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8D5" w:rsidRPr="00277913" w:rsidRDefault="00277913" w:rsidP="005418D5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Плакаты по безопасности дорожного движения.</w:t>
            </w:r>
          </w:p>
        </w:tc>
      </w:tr>
      <w:tr w:rsidR="005418D5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8D5" w:rsidRPr="00277913" w:rsidRDefault="005418D5" w:rsidP="00277913">
            <w:pPr>
              <w:rPr>
                <w:color w:val="000000"/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 xml:space="preserve">«Мой папа (моя мама) – водитель и я». </w:t>
            </w:r>
            <w:r w:rsidR="00277913" w:rsidRPr="00277913">
              <w:rPr>
                <w:color w:val="000000"/>
                <w:sz w:val="24"/>
                <w:szCs w:val="24"/>
              </w:rPr>
              <w:t>К</w:t>
            </w:r>
            <w:r w:rsidRPr="00277913">
              <w:rPr>
                <w:color w:val="000000"/>
                <w:sz w:val="24"/>
                <w:szCs w:val="24"/>
              </w:rPr>
              <w:t>россворда по ПДД.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8D5" w:rsidRPr="00277913" w:rsidRDefault="00277913" w:rsidP="005418D5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color w:val="000000"/>
                <w:sz w:val="24"/>
                <w:szCs w:val="24"/>
              </w:rPr>
              <w:t>Кроссворд по ПДД.</w:t>
            </w:r>
          </w:p>
        </w:tc>
      </w:tr>
      <w:tr w:rsidR="005418D5" w:rsidRPr="006F0011" w:rsidTr="007730EE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77913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D5" w:rsidRPr="00277913" w:rsidRDefault="005418D5" w:rsidP="005418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8D5" w:rsidRPr="00277913" w:rsidRDefault="005418D5" w:rsidP="005418D5">
            <w:pPr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8D5" w:rsidRPr="00277913" w:rsidRDefault="00277913" w:rsidP="005418D5">
            <w:pPr>
              <w:contextualSpacing/>
              <w:jc w:val="both"/>
              <w:rPr>
                <w:sz w:val="24"/>
                <w:szCs w:val="24"/>
              </w:rPr>
            </w:pPr>
            <w:r w:rsidRPr="00277913">
              <w:rPr>
                <w:sz w:val="24"/>
                <w:szCs w:val="24"/>
              </w:rPr>
              <w:t>Фильм «Безопасное колесо»</w:t>
            </w:r>
          </w:p>
        </w:tc>
      </w:tr>
    </w:tbl>
    <w:p w:rsidR="007C5A42" w:rsidRPr="0012607C" w:rsidRDefault="007C5A42" w:rsidP="00D87F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7C5A42" w:rsidRPr="0012607C" w:rsidSect="004B71B8">
      <w:footerReference w:type="default" r:id="rId8"/>
      <w:pgSz w:w="16838" w:h="11906" w:orient="landscape"/>
      <w:pgMar w:top="720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EB" w:rsidRDefault="00405DEB" w:rsidP="00B14E09">
      <w:r>
        <w:separator/>
      </w:r>
    </w:p>
  </w:endnote>
  <w:endnote w:type="continuationSeparator" w:id="0">
    <w:p w:rsidR="00405DEB" w:rsidRDefault="00405DEB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5986"/>
      <w:docPartObj>
        <w:docPartGallery w:val="Page Numbers (Bottom of Page)"/>
        <w:docPartUnique/>
      </w:docPartObj>
    </w:sdtPr>
    <w:sdtEndPr/>
    <w:sdtContent>
      <w:p w:rsidR="007730EE" w:rsidRDefault="007730E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D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30EE" w:rsidRDefault="007730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EB" w:rsidRDefault="00405DEB" w:rsidP="00B14E09">
      <w:r>
        <w:separator/>
      </w:r>
    </w:p>
  </w:footnote>
  <w:footnote w:type="continuationSeparator" w:id="0">
    <w:p w:rsidR="00405DEB" w:rsidRDefault="00405DEB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36D04"/>
    <w:multiLevelType w:val="hybridMultilevel"/>
    <w:tmpl w:val="EF88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9"/>
  </w:num>
  <w:num w:numId="9">
    <w:abstractNumId w:val="21"/>
  </w:num>
  <w:num w:numId="10">
    <w:abstractNumId w:val="10"/>
  </w:num>
  <w:num w:numId="11">
    <w:abstractNumId w:val="18"/>
  </w:num>
  <w:num w:numId="12">
    <w:abstractNumId w:val="28"/>
  </w:num>
  <w:num w:numId="13">
    <w:abstractNumId w:val="3"/>
  </w:num>
  <w:num w:numId="14">
    <w:abstractNumId w:val="1"/>
  </w:num>
  <w:num w:numId="15">
    <w:abstractNumId w:val="27"/>
  </w:num>
  <w:num w:numId="16">
    <w:abstractNumId w:val="22"/>
  </w:num>
  <w:num w:numId="17">
    <w:abstractNumId w:val="24"/>
  </w:num>
  <w:num w:numId="18">
    <w:abstractNumId w:val="9"/>
  </w:num>
  <w:num w:numId="19">
    <w:abstractNumId w:val="13"/>
  </w:num>
  <w:num w:numId="20">
    <w:abstractNumId w:val="20"/>
  </w:num>
  <w:num w:numId="21">
    <w:abstractNumId w:val="7"/>
  </w:num>
  <w:num w:numId="22">
    <w:abstractNumId w:val="8"/>
  </w:num>
  <w:num w:numId="23">
    <w:abstractNumId w:val="5"/>
  </w:num>
  <w:num w:numId="24">
    <w:abstractNumId w:val="26"/>
  </w:num>
  <w:num w:numId="25">
    <w:abstractNumId w:val="2"/>
  </w:num>
  <w:num w:numId="26">
    <w:abstractNumId w:val="23"/>
  </w:num>
  <w:num w:numId="27">
    <w:abstractNumId w:val="11"/>
  </w:num>
  <w:num w:numId="28">
    <w:abstractNumId w:val="30"/>
  </w:num>
  <w:num w:numId="29">
    <w:abstractNumId w:val="14"/>
  </w:num>
  <w:num w:numId="30">
    <w:abstractNumId w:val="15"/>
  </w:num>
  <w:num w:numId="31">
    <w:abstractNumId w:val="6"/>
  </w:num>
  <w:num w:numId="32">
    <w:abstractNumId w:val="19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3ADD"/>
    <w:rsid w:val="000477D8"/>
    <w:rsid w:val="000500CA"/>
    <w:rsid w:val="000560A9"/>
    <w:rsid w:val="00062782"/>
    <w:rsid w:val="0008142E"/>
    <w:rsid w:val="00085E64"/>
    <w:rsid w:val="00091A98"/>
    <w:rsid w:val="000A37A8"/>
    <w:rsid w:val="000F6F9B"/>
    <w:rsid w:val="00106561"/>
    <w:rsid w:val="001070ED"/>
    <w:rsid w:val="00110DCC"/>
    <w:rsid w:val="00116DAC"/>
    <w:rsid w:val="00135BC6"/>
    <w:rsid w:val="0016102C"/>
    <w:rsid w:val="001853AF"/>
    <w:rsid w:val="00186CC9"/>
    <w:rsid w:val="0019163B"/>
    <w:rsid w:val="00192494"/>
    <w:rsid w:val="001B0A13"/>
    <w:rsid w:val="001C33FE"/>
    <w:rsid w:val="001D5495"/>
    <w:rsid w:val="00234CB4"/>
    <w:rsid w:val="00250481"/>
    <w:rsid w:val="0027728F"/>
    <w:rsid w:val="00277913"/>
    <w:rsid w:val="002779B3"/>
    <w:rsid w:val="002840A1"/>
    <w:rsid w:val="00294307"/>
    <w:rsid w:val="002A3065"/>
    <w:rsid w:val="002A3AE2"/>
    <w:rsid w:val="002C656B"/>
    <w:rsid w:val="002E1CF2"/>
    <w:rsid w:val="002F0210"/>
    <w:rsid w:val="00335F05"/>
    <w:rsid w:val="003400CB"/>
    <w:rsid w:val="00350CE6"/>
    <w:rsid w:val="0037257B"/>
    <w:rsid w:val="003A3430"/>
    <w:rsid w:val="003A4D0D"/>
    <w:rsid w:val="003B4A2A"/>
    <w:rsid w:val="003B7616"/>
    <w:rsid w:val="003D5494"/>
    <w:rsid w:val="003E4F12"/>
    <w:rsid w:val="00405DEB"/>
    <w:rsid w:val="00422BAB"/>
    <w:rsid w:val="00427E0C"/>
    <w:rsid w:val="00475C10"/>
    <w:rsid w:val="0049054F"/>
    <w:rsid w:val="004A62BB"/>
    <w:rsid w:val="004B71B8"/>
    <w:rsid w:val="00500532"/>
    <w:rsid w:val="005240C6"/>
    <w:rsid w:val="005418D5"/>
    <w:rsid w:val="0054306F"/>
    <w:rsid w:val="0058654D"/>
    <w:rsid w:val="005A1DA7"/>
    <w:rsid w:val="005B78AF"/>
    <w:rsid w:val="005C5D33"/>
    <w:rsid w:val="005D099B"/>
    <w:rsid w:val="005E38D0"/>
    <w:rsid w:val="005F2A81"/>
    <w:rsid w:val="0060053A"/>
    <w:rsid w:val="006048F0"/>
    <w:rsid w:val="006139ED"/>
    <w:rsid w:val="006432EB"/>
    <w:rsid w:val="00686141"/>
    <w:rsid w:val="006877EE"/>
    <w:rsid w:val="006C15AC"/>
    <w:rsid w:val="006D4357"/>
    <w:rsid w:val="006F0011"/>
    <w:rsid w:val="00706871"/>
    <w:rsid w:val="0074002C"/>
    <w:rsid w:val="00743B4F"/>
    <w:rsid w:val="007730EE"/>
    <w:rsid w:val="00783D98"/>
    <w:rsid w:val="007A61F3"/>
    <w:rsid w:val="007B3DB7"/>
    <w:rsid w:val="007C5A42"/>
    <w:rsid w:val="007D34B1"/>
    <w:rsid w:val="007D40EE"/>
    <w:rsid w:val="007E705D"/>
    <w:rsid w:val="007F3B8E"/>
    <w:rsid w:val="0081760D"/>
    <w:rsid w:val="00841746"/>
    <w:rsid w:val="00842995"/>
    <w:rsid w:val="00846BF3"/>
    <w:rsid w:val="008526F4"/>
    <w:rsid w:val="00857A56"/>
    <w:rsid w:val="008928DD"/>
    <w:rsid w:val="008E7859"/>
    <w:rsid w:val="0090686A"/>
    <w:rsid w:val="00926DA5"/>
    <w:rsid w:val="009623B5"/>
    <w:rsid w:val="00965FCA"/>
    <w:rsid w:val="00971F8E"/>
    <w:rsid w:val="00992840"/>
    <w:rsid w:val="00994F67"/>
    <w:rsid w:val="009D79F0"/>
    <w:rsid w:val="009F692A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506C"/>
    <w:rsid w:val="00B14E09"/>
    <w:rsid w:val="00B25692"/>
    <w:rsid w:val="00B5381E"/>
    <w:rsid w:val="00B56A33"/>
    <w:rsid w:val="00B64ACE"/>
    <w:rsid w:val="00B67301"/>
    <w:rsid w:val="00B743B7"/>
    <w:rsid w:val="00B85FB6"/>
    <w:rsid w:val="00B957C7"/>
    <w:rsid w:val="00BB13C9"/>
    <w:rsid w:val="00BB6981"/>
    <w:rsid w:val="00C0726F"/>
    <w:rsid w:val="00C12C2D"/>
    <w:rsid w:val="00C40D8F"/>
    <w:rsid w:val="00C558D0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43573"/>
    <w:rsid w:val="00D87FF8"/>
    <w:rsid w:val="00DA4808"/>
    <w:rsid w:val="00DA5756"/>
    <w:rsid w:val="00DA6333"/>
    <w:rsid w:val="00DA72C7"/>
    <w:rsid w:val="00DB6298"/>
    <w:rsid w:val="00DD6CFF"/>
    <w:rsid w:val="00E02090"/>
    <w:rsid w:val="00E07387"/>
    <w:rsid w:val="00E16DD8"/>
    <w:rsid w:val="00E22C94"/>
    <w:rsid w:val="00E445E6"/>
    <w:rsid w:val="00E93CC0"/>
    <w:rsid w:val="00EB0BDB"/>
    <w:rsid w:val="00EC6CEE"/>
    <w:rsid w:val="00EF6C01"/>
    <w:rsid w:val="00F23C23"/>
    <w:rsid w:val="00F46F36"/>
    <w:rsid w:val="00F513D9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E733-898C-4334-8DB2-AB87410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customStyle="1" w:styleId="11">
    <w:name w:val="Абзац списка1"/>
    <w:basedOn w:val="a"/>
    <w:rsid w:val="00EF6C01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7">
    <w:name w:val="c7"/>
    <w:basedOn w:val="a0"/>
    <w:rsid w:val="00842995"/>
  </w:style>
  <w:style w:type="character" w:customStyle="1" w:styleId="10">
    <w:name w:val="Заголовок 1 Знак"/>
    <w:basedOn w:val="a0"/>
    <w:link w:val="1"/>
    <w:uiPriority w:val="9"/>
    <w:rsid w:val="00842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link w:val="6"/>
    <w:rsid w:val="005418D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1"/>
    <w:rsid w:val="005418D5"/>
    <w:pPr>
      <w:widowControl w:val="0"/>
      <w:shd w:val="clear" w:color="auto" w:fill="FFFFFF"/>
      <w:autoSpaceDE/>
      <w:autoSpaceDN/>
      <w:adjustRightInd/>
      <w:spacing w:before="4380" w:line="240" w:lineRule="exact"/>
    </w:pPr>
    <w:rPr>
      <w:rFonts w:asciiTheme="minorHAnsi" w:hAnsiTheme="minorHAnsi"/>
      <w:sz w:val="21"/>
      <w:szCs w:val="21"/>
      <w:lang w:eastAsia="en-US"/>
    </w:rPr>
  </w:style>
  <w:style w:type="table" w:customStyle="1" w:styleId="12">
    <w:name w:val="Сетка таблицы1"/>
    <w:basedOn w:val="a1"/>
    <w:next w:val="a5"/>
    <w:rsid w:val="007730E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240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4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2E71-FA19-48ED-A73A-6FAF63A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87</cp:revision>
  <cp:lastPrinted>2020-09-01T18:25:00Z</cp:lastPrinted>
  <dcterms:created xsi:type="dcterms:W3CDTF">2017-08-11T11:45:00Z</dcterms:created>
  <dcterms:modified xsi:type="dcterms:W3CDTF">2020-09-01T18:26:00Z</dcterms:modified>
</cp:coreProperties>
</file>