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53" w:rsidRDefault="002D465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8E2D53" w:rsidRDefault="002D4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E2D53" w:rsidRDefault="002D4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8E2D53" w:rsidRDefault="008E2D53"/>
    <w:p w:rsidR="008E2D53" w:rsidRDefault="008E2D53">
      <w:pPr>
        <w:jc w:val="center"/>
      </w:pPr>
    </w:p>
    <w:p w:rsidR="008E2D53" w:rsidRDefault="002D465B">
      <w:pPr>
        <w:jc w:val="both"/>
      </w:pPr>
      <w:r>
        <w:rPr>
          <w:b/>
        </w:rPr>
        <w:t xml:space="preserve">  СОГЛАСОВАНО                                                              СОГЛАСОВАНО                                                     УТВЕРЖДАЮ</w:t>
      </w:r>
    </w:p>
    <w:p w:rsidR="008E2D53" w:rsidRDefault="002D465B">
      <w:r>
        <w:t xml:space="preserve">Протокол заседания МО                                                Заместитель директора                                Директор школы __________Н. В. Колбасина                                                                                    </w:t>
      </w:r>
    </w:p>
    <w:p w:rsidR="008E2D53" w:rsidRDefault="002D465B">
      <w:r>
        <w:t xml:space="preserve">учителей начальных классов                                        по УВР  _________М. И. Зверева                               Приказ  от  </w:t>
      </w:r>
      <w:r>
        <w:rPr>
          <w:u w:val="single"/>
        </w:rPr>
        <w:t xml:space="preserve">31.08.2020 г. № </w:t>
      </w:r>
      <w:r w:rsidR="00401D7A">
        <w:rPr>
          <w:u w:val="single"/>
        </w:rPr>
        <w:t>137</w:t>
      </w:r>
      <w:bookmarkStart w:id="0" w:name="_GoBack"/>
      <w:bookmarkEnd w:id="0"/>
    </w:p>
    <w:p w:rsidR="008E2D53" w:rsidRDefault="002D465B">
      <w:pPr>
        <w:jc w:val="both"/>
      </w:pPr>
      <w:r>
        <w:t>Руководитель МО____________А. Н. Марченко                    «</w:t>
      </w:r>
      <w:r w:rsidR="0017053C">
        <w:rPr>
          <w:u w:val="single"/>
        </w:rPr>
        <w:t>31</w:t>
      </w:r>
      <w:r>
        <w:t>»_</w:t>
      </w:r>
      <w:r>
        <w:rPr>
          <w:u w:val="single"/>
        </w:rPr>
        <w:t xml:space="preserve">августа  </w:t>
      </w:r>
      <w:r>
        <w:t>2020 г.</w:t>
      </w:r>
    </w:p>
    <w:p w:rsidR="008E2D53" w:rsidRDefault="002D465B">
      <w:pPr>
        <w:jc w:val="both"/>
      </w:pPr>
      <w:r>
        <w:t xml:space="preserve">Протокол МО от  </w:t>
      </w:r>
      <w:r>
        <w:rPr>
          <w:u w:val="single"/>
        </w:rPr>
        <w:t>31.08.2020 г.</w:t>
      </w:r>
      <w:r>
        <w:t xml:space="preserve"> № 1</w:t>
      </w:r>
    </w:p>
    <w:p w:rsidR="008E2D53" w:rsidRDefault="008E2D53"/>
    <w:p w:rsidR="008E2D53" w:rsidRDefault="008E2D53"/>
    <w:p w:rsidR="008E2D53" w:rsidRDefault="008E2D53"/>
    <w:p w:rsidR="008E2D53" w:rsidRDefault="008E2D53"/>
    <w:p w:rsidR="008E2D53" w:rsidRDefault="002D4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8E2D53" w:rsidRDefault="008E2D53">
      <w:pPr>
        <w:jc w:val="center"/>
        <w:rPr>
          <w:b/>
          <w:sz w:val="28"/>
          <w:szCs w:val="28"/>
        </w:rPr>
      </w:pPr>
    </w:p>
    <w:p w:rsidR="008E2D53" w:rsidRDefault="002D46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внеурочной деятельности  «Доноведение», 1</w:t>
      </w:r>
      <w:r w:rsidR="00E37DD3" w:rsidRPr="00E37DD3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класс</w:t>
      </w:r>
    </w:p>
    <w:p w:rsidR="008E2D53" w:rsidRDefault="008E2D53">
      <w:pPr>
        <w:jc w:val="center"/>
        <w:rPr>
          <w:b/>
          <w:i/>
          <w:sz w:val="28"/>
          <w:szCs w:val="28"/>
        </w:rPr>
      </w:pPr>
    </w:p>
    <w:p w:rsidR="008E2D53" w:rsidRDefault="002D46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начальное общее образование</w:t>
      </w:r>
    </w:p>
    <w:p w:rsidR="008E2D53" w:rsidRDefault="008E2D53">
      <w:pPr>
        <w:jc w:val="center"/>
        <w:rPr>
          <w:b/>
          <w:i/>
          <w:sz w:val="28"/>
          <w:szCs w:val="28"/>
          <w:u w:val="single"/>
        </w:rPr>
      </w:pPr>
    </w:p>
    <w:p w:rsidR="008E2D53" w:rsidRDefault="002D465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Количество часов  </w:t>
      </w:r>
      <w:r>
        <w:rPr>
          <w:b/>
          <w:i/>
          <w:sz w:val="28"/>
          <w:szCs w:val="28"/>
          <w:u w:val="single"/>
        </w:rPr>
        <w:t>33 часа, 1 час в неделю</w:t>
      </w:r>
    </w:p>
    <w:p w:rsidR="008E2D53" w:rsidRDefault="008E2D53">
      <w:pPr>
        <w:jc w:val="center"/>
        <w:rPr>
          <w:b/>
          <w:i/>
          <w:sz w:val="28"/>
          <w:szCs w:val="28"/>
        </w:rPr>
      </w:pPr>
    </w:p>
    <w:p w:rsidR="008E2D53" w:rsidRDefault="002D465B">
      <w:pPr>
        <w:tabs>
          <w:tab w:val="left" w:pos="1069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Учитель     </w:t>
      </w:r>
      <w:r w:rsidR="00E37DD3" w:rsidRPr="00E37DD3">
        <w:rPr>
          <w:b/>
          <w:i/>
          <w:sz w:val="28"/>
          <w:szCs w:val="28"/>
          <w:u w:val="single"/>
        </w:rPr>
        <w:t>Куренкова Анна Николаевна</w:t>
      </w:r>
    </w:p>
    <w:p w:rsidR="008E2D53" w:rsidRDefault="008E2D53">
      <w:pPr>
        <w:rPr>
          <w:b/>
          <w:i/>
          <w:sz w:val="28"/>
          <w:szCs w:val="28"/>
          <w:u w:val="single"/>
        </w:rPr>
      </w:pPr>
    </w:p>
    <w:p w:rsidR="008E2D53" w:rsidRDefault="002D465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Программа разработана на основе</w:t>
      </w:r>
      <w:r>
        <w:rPr>
          <w:b/>
          <w:i/>
          <w:sz w:val="28"/>
          <w:szCs w:val="28"/>
          <w:u w:val="single"/>
        </w:rPr>
        <w:t xml:space="preserve">    авторской программы</w:t>
      </w:r>
    </w:p>
    <w:p w:rsidR="008E2D53" w:rsidRPr="00A7313B" w:rsidRDefault="002D465B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по «Доноведению»  Е. Ю. Сухаревской, Ростов н/Д: «Издательство БАРО-ПРЕСС», </w:t>
      </w:r>
      <w:r w:rsidRPr="00E37DD3">
        <w:rPr>
          <w:b/>
          <w:i/>
          <w:sz w:val="28"/>
          <w:szCs w:val="28"/>
          <w:u w:val="single"/>
        </w:rPr>
        <w:t>2012</w:t>
      </w:r>
    </w:p>
    <w:p w:rsidR="008E2D53" w:rsidRDefault="008E2D53">
      <w:pPr>
        <w:rPr>
          <w:b/>
          <w:i/>
          <w:sz w:val="28"/>
          <w:szCs w:val="28"/>
          <w:u w:val="single"/>
        </w:rPr>
      </w:pPr>
    </w:p>
    <w:p w:rsidR="008E2D53" w:rsidRDefault="008E2D53">
      <w:pPr>
        <w:rPr>
          <w:b/>
          <w:i/>
          <w:sz w:val="28"/>
          <w:szCs w:val="28"/>
          <w:u w:val="single"/>
        </w:rPr>
      </w:pPr>
    </w:p>
    <w:p w:rsidR="008E2D53" w:rsidRDefault="008E2D53">
      <w:pPr>
        <w:rPr>
          <w:b/>
          <w:i/>
          <w:sz w:val="28"/>
          <w:szCs w:val="28"/>
          <w:u w:val="single"/>
        </w:rPr>
      </w:pPr>
    </w:p>
    <w:p w:rsidR="008E2D53" w:rsidRDefault="008E2D53">
      <w:pPr>
        <w:rPr>
          <w:b/>
          <w:i/>
          <w:sz w:val="28"/>
          <w:szCs w:val="28"/>
          <w:u w:val="single"/>
        </w:rPr>
      </w:pPr>
    </w:p>
    <w:p w:rsidR="008E2D53" w:rsidRDefault="008E2D53">
      <w:pPr>
        <w:rPr>
          <w:b/>
          <w:i/>
          <w:sz w:val="28"/>
          <w:szCs w:val="28"/>
          <w:u w:val="single"/>
        </w:rPr>
      </w:pPr>
    </w:p>
    <w:p w:rsidR="008E2D53" w:rsidRDefault="008E2D53">
      <w:pPr>
        <w:rPr>
          <w:b/>
          <w:i/>
          <w:sz w:val="28"/>
          <w:szCs w:val="28"/>
          <w:u w:val="single"/>
        </w:rPr>
      </w:pPr>
    </w:p>
    <w:p w:rsidR="008E2D53" w:rsidRDefault="008E2D53">
      <w:pPr>
        <w:jc w:val="center"/>
        <w:rPr>
          <w:b/>
        </w:rPr>
      </w:pPr>
    </w:p>
    <w:p w:rsidR="008E2D53" w:rsidRDefault="008E2D53">
      <w:pPr>
        <w:jc w:val="center"/>
        <w:rPr>
          <w:b/>
        </w:rPr>
      </w:pPr>
    </w:p>
    <w:p w:rsidR="008E2D53" w:rsidRPr="00A7313B" w:rsidRDefault="002D465B">
      <w:pPr>
        <w:jc w:val="center"/>
        <w:rPr>
          <w:b/>
          <w:i/>
          <w:sz w:val="28"/>
          <w:szCs w:val="28"/>
        </w:rPr>
      </w:pPr>
      <w:r w:rsidRPr="00A7313B">
        <w:rPr>
          <w:b/>
          <w:i/>
          <w:sz w:val="28"/>
          <w:szCs w:val="28"/>
        </w:rPr>
        <w:t>2020 – 2021 учебный год</w:t>
      </w:r>
    </w:p>
    <w:p w:rsidR="008E2D53" w:rsidRDefault="002D4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E2D53" w:rsidRDefault="002D465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Рабочая  программа по внеурочной деятельности  «Доноведение» для </w:t>
      </w:r>
      <w:r w:rsidR="00A7313B">
        <w:rPr>
          <w:color w:val="000000"/>
        </w:rPr>
        <w:t>об</w:t>
      </w:r>
      <w:r>
        <w:rPr>
          <w:color w:val="000000"/>
        </w:rPr>
        <w:t>уча</w:t>
      </w:r>
      <w:r w:rsidR="00A7313B">
        <w:rPr>
          <w:color w:val="000000"/>
        </w:rPr>
        <w:t>ю</w:t>
      </w:r>
      <w:r>
        <w:rPr>
          <w:color w:val="000000"/>
        </w:rPr>
        <w:t>щихся 1</w:t>
      </w:r>
      <w:r w:rsidR="00E37DD3" w:rsidRPr="00E37DD3">
        <w:t>А</w:t>
      </w:r>
      <w:r>
        <w:rPr>
          <w:color w:val="000000"/>
        </w:rPr>
        <w:t xml:space="preserve"> класса  начального общего образования составлена на основе Федерального Государ</w:t>
      </w:r>
      <w:r>
        <w:rPr>
          <w:color w:val="000000"/>
        </w:rPr>
        <w:softHyphen/>
        <w:t>ственного  стандарта начального общего обра</w:t>
      </w:r>
      <w:r>
        <w:rPr>
          <w:color w:val="000000"/>
        </w:rPr>
        <w:softHyphen/>
        <w:t>зования (ФГОС НОО, 06.10.2009 г. №373), авторской программы по «Доноведению» Е. Ю. Сухаревской (Ростов н/Д: «Издательство БАРО-ПРЕСС</w:t>
      </w:r>
      <w:r w:rsidRPr="00E37DD3">
        <w:t xml:space="preserve">», </w:t>
      </w:r>
      <w:r w:rsidR="00E37DD3" w:rsidRPr="00E37DD3">
        <w:t>2012</w:t>
      </w:r>
      <w:r w:rsidRPr="00E37DD3">
        <w:t>г</w:t>
      </w:r>
      <w:r w:rsidRPr="00A7313B">
        <w:rPr>
          <w:color w:val="FF0000"/>
        </w:rPr>
        <w:t>.</w:t>
      </w:r>
      <w:r>
        <w:rPr>
          <w:color w:val="000000"/>
        </w:rPr>
        <w:t>), основной образовательной программы школы  на 2020 - 2021 учебный год.</w:t>
      </w:r>
    </w:p>
    <w:p w:rsidR="008E2D53" w:rsidRPr="00E37DD3" w:rsidRDefault="002D465B" w:rsidP="00E37DD3">
      <w:pPr>
        <w:pStyle w:val="a6"/>
        <w:jc w:val="both"/>
        <w:rPr>
          <w:rFonts w:eastAsia="Calibri"/>
          <w:color w:val="FF0000"/>
        </w:rPr>
      </w:pPr>
      <w:r w:rsidRPr="00A7313B">
        <w:rPr>
          <w:b/>
          <w:color w:val="FF0000"/>
        </w:rPr>
        <w:t xml:space="preserve">       </w:t>
      </w:r>
      <w:r w:rsidRPr="00A7313B">
        <w:rPr>
          <w:rFonts w:eastAsia="Calibri"/>
          <w:color w:val="FF0000"/>
        </w:rPr>
        <w:t xml:space="preserve">   </w:t>
      </w:r>
    </w:p>
    <w:p w:rsidR="008E2D53" w:rsidRDefault="002D4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Основной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курса «Доноведение» является 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мирование у детей младшего школьного возраста целост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>
        <w:rPr>
          <w:rFonts w:ascii="Times New Roman" w:eastAsia="Times New Roman" w:hAnsi="Times New Roman" w:cs="Times New Roman"/>
          <w:sz w:val="24"/>
          <w:szCs w:val="24"/>
        </w:rPr>
        <w:t>адекватного понимания места человека в нем. С этой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зиции можно выделить следующие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изучения род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ного края:</w:t>
      </w:r>
    </w:p>
    <w:p w:rsidR="008E2D53" w:rsidRDefault="002D4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пробуждение интереса к малой Родине и формиро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вание элементарных представлений о природных и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социальных объектах и явлениях Донского края;</w:t>
      </w:r>
    </w:p>
    <w:p w:rsidR="008E2D53" w:rsidRDefault="002D465B">
      <w:pPr>
        <w:pStyle w:val="a6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-  формирование элементарных представлений о наро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дах, проживающих в Ростовской области, историко-культурном наследии и их традициях; об историчес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ком прошлом, современном состоянии и перспектив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ах культурного развития Донского края. </w:t>
      </w:r>
    </w:p>
    <w:p w:rsidR="008E2D53" w:rsidRDefault="002D4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-  развитие умения взаимодействовать с различными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объектами окружающего мира с учетом их своеобра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зия  и особенностей;</w:t>
      </w:r>
    </w:p>
    <w:p w:rsidR="008E2D53" w:rsidRDefault="002D4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элементарных умений 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ботать с различными источниками информации для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локализации фактов региональной истории и куль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туры во времени, пространстве; для оценочного 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ношения к фактам, проблемам сохранения и разви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тия историко-культурного потенциала Донского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края.</w:t>
      </w:r>
    </w:p>
    <w:p w:rsidR="008E2D53" w:rsidRDefault="002D465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воспитание осознания зависимости благополучия среды родного края от поведения человека, форми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рование умений предвидеть последствия своих  и  чу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жих поступков и корректировать свою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нравственным эталоном; </w:t>
      </w:r>
    </w:p>
    <w:p w:rsidR="008E2D53" w:rsidRDefault="002D4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воспитание уважения к национальным традициям своего и других народов, толерантности, культуры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межличностного и межнационального общения, бе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режного отношения к материальным и духовным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богатствам родного края, гражданственности и пат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риотизма.</w:t>
      </w:r>
    </w:p>
    <w:p w:rsidR="008E2D53" w:rsidRDefault="002D46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Педагогическое обоснование введения вариативного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интегрированного курса «Доноведение» составляют такие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факторы, как общность целей интегрируемых учебных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предметов, соблюдение принципов дидактики с учетом специфики разных видов деятельности, возрастные и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дивидуальные особенности детей младшего школьного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возраста, органичное единство разных видов ощущений в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познании действительности, целостности окружающего</w:t>
      </w:r>
    </w:p>
    <w:p w:rsidR="00A7313B" w:rsidRPr="00E37DD3" w:rsidRDefault="002D465B" w:rsidP="00E37D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мира.</w:t>
      </w:r>
    </w:p>
    <w:p w:rsidR="00A7313B" w:rsidRDefault="00E37DD3" w:rsidP="00A7313B">
      <w:pPr>
        <w:shd w:val="clear" w:color="auto" w:fill="FFFFFF"/>
        <w:ind w:right="-49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       </w:t>
      </w:r>
      <w:r w:rsidR="00A7313B" w:rsidRPr="00E37DD3">
        <w:rPr>
          <w:bCs/>
          <w:lang w:eastAsia="ar-SA"/>
        </w:rPr>
        <w:t>Региональный компонент включен в задания и упражнения на каждом уроке.</w:t>
      </w:r>
    </w:p>
    <w:p w:rsidR="00256410" w:rsidRPr="00E37DD3" w:rsidRDefault="00256410" w:rsidP="00256410">
      <w:pPr>
        <w:autoSpaceDE/>
        <w:autoSpaceDN/>
        <w:ind w:firstLine="360"/>
        <w:jc w:val="both"/>
        <w:rPr>
          <w:rFonts w:eastAsia="Calibri"/>
          <w:lang w:eastAsia="en-US"/>
        </w:rPr>
      </w:pPr>
      <w:r w:rsidRPr="00256410">
        <w:rPr>
          <w:rFonts w:eastAsia="Calibri"/>
          <w:lang w:eastAsia="en-US"/>
        </w:rPr>
        <w:t>В течение учебного года возможна корректировка распределения часов по темам и изменения даты проведения уроков (в том числе контрольных работ) с учетом хода усвоения материала обучающимися или в связи с другими объективными причинами.</w:t>
      </w:r>
    </w:p>
    <w:p w:rsidR="00A7313B" w:rsidRDefault="00A7313B" w:rsidP="00E37DD3">
      <w:pPr>
        <w:shd w:val="clear" w:color="auto" w:fill="FFFFFF"/>
        <w:ind w:right="5"/>
        <w:rPr>
          <w:b/>
          <w:sz w:val="28"/>
          <w:szCs w:val="28"/>
        </w:rPr>
      </w:pPr>
    </w:p>
    <w:p w:rsidR="008E2D53" w:rsidRDefault="002D465B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E37DD3" w:rsidRPr="00E37DD3" w:rsidRDefault="00E37DD3" w:rsidP="00E37DD3">
      <w:pPr>
        <w:jc w:val="center"/>
        <w:textAlignment w:val="baseline"/>
      </w:pPr>
      <w:r w:rsidRPr="00E37DD3">
        <w:rPr>
          <w:b/>
          <w:bCs/>
        </w:rPr>
        <w:t>Личностные результаты.</w:t>
      </w:r>
    </w:p>
    <w:p w:rsidR="00E37DD3" w:rsidRPr="00E37DD3" w:rsidRDefault="00E37DD3" w:rsidP="00E37DD3">
      <w:pPr>
        <w:jc w:val="both"/>
        <w:textAlignment w:val="baseline"/>
      </w:pPr>
      <w:r w:rsidRPr="00E37DD3">
        <w:rPr>
          <w:b/>
          <w:bCs/>
        </w:rPr>
        <w:t>У обучающегося будут сформированы:</w:t>
      </w:r>
    </w:p>
    <w:p w:rsidR="00E37DD3" w:rsidRPr="00E37DD3" w:rsidRDefault="00E37DD3" w:rsidP="00E37DD3">
      <w:pPr>
        <w:numPr>
          <w:ilvl w:val="0"/>
          <w:numId w:val="1"/>
        </w:numPr>
        <w:autoSpaceDE/>
        <w:autoSpaceDN/>
        <w:spacing w:after="200"/>
        <w:contextualSpacing/>
        <w:jc w:val="both"/>
        <w:textAlignment w:val="baseline"/>
      </w:pPr>
      <w:r w:rsidRPr="00E37DD3">
        <w:t>широкая мотивационная основа учебной деятельности, включающая социальные, учебно</w:t>
      </w:r>
      <w:r w:rsidRPr="00E37DD3">
        <w:softHyphen/>
        <w:t xml:space="preserve"> - познавательные и внешние мотивы;</w:t>
      </w:r>
    </w:p>
    <w:p w:rsidR="00E37DD3" w:rsidRPr="00E37DD3" w:rsidRDefault="00E37DD3" w:rsidP="00E37DD3">
      <w:pPr>
        <w:numPr>
          <w:ilvl w:val="0"/>
          <w:numId w:val="1"/>
        </w:numPr>
        <w:autoSpaceDE/>
        <w:autoSpaceDN/>
        <w:spacing w:after="200"/>
        <w:contextualSpacing/>
        <w:jc w:val="both"/>
        <w:textAlignment w:val="baseline"/>
      </w:pPr>
      <w:r w:rsidRPr="00E37DD3">
        <w:t xml:space="preserve">учебно - </w:t>
      </w:r>
      <w:r w:rsidRPr="00E37DD3">
        <w:softHyphen/>
        <w:t>познавательный интерес к новому учебному материалу и способам решения новой задачи;</w:t>
      </w:r>
    </w:p>
    <w:p w:rsidR="00E37DD3" w:rsidRPr="00E37DD3" w:rsidRDefault="00E37DD3" w:rsidP="00E37DD3">
      <w:pPr>
        <w:numPr>
          <w:ilvl w:val="0"/>
          <w:numId w:val="1"/>
        </w:numPr>
        <w:autoSpaceDE/>
        <w:autoSpaceDN/>
        <w:spacing w:after="200"/>
        <w:contextualSpacing/>
        <w:jc w:val="both"/>
        <w:textAlignment w:val="baseline"/>
      </w:pPr>
      <w:r w:rsidRPr="00E37DD3"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37DD3" w:rsidRPr="00E37DD3" w:rsidRDefault="00E37DD3" w:rsidP="00E37DD3">
      <w:pPr>
        <w:numPr>
          <w:ilvl w:val="0"/>
          <w:numId w:val="1"/>
        </w:numPr>
        <w:autoSpaceDE/>
        <w:autoSpaceDN/>
        <w:spacing w:after="200"/>
        <w:contextualSpacing/>
        <w:jc w:val="both"/>
        <w:textAlignment w:val="baseline"/>
      </w:pPr>
      <w:r w:rsidRPr="00E37DD3">
        <w:t>способность к оценке своей учебной деятельности;</w:t>
      </w:r>
    </w:p>
    <w:p w:rsidR="00E37DD3" w:rsidRPr="00E37DD3" w:rsidRDefault="00E37DD3" w:rsidP="00E37DD3">
      <w:pPr>
        <w:numPr>
          <w:ilvl w:val="0"/>
          <w:numId w:val="1"/>
        </w:numPr>
        <w:autoSpaceDE/>
        <w:autoSpaceDN/>
        <w:spacing w:after="200"/>
        <w:contextualSpacing/>
        <w:jc w:val="both"/>
        <w:textAlignment w:val="baseline"/>
      </w:pPr>
      <w:r w:rsidRPr="00E37DD3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37DD3" w:rsidRPr="00E37DD3" w:rsidRDefault="00E37DD3" w:rsidP="00E37DD3">
      <w:pPr>
        <w:numPr>
          <w:ilvl w:val="0"/>
          <w:numId w:val="1"/>
        </w:numPr>
        <w:autoSpaceDE/>
        <w:autoSpaceDN/>
        <w:spacing w:after="200"/>
        <w:contextualSpacing/>
        <w:jc w:val="both"/>
        <w:textAlignment w:val="baseline"/>
      </w:pPr>
      <w:r w:rsidRPr="00E37DD3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E37DD3" w:rsidRPr="00E37DD3" w:rsidRDefault="00E37DD3" w:rsidP="00E37DD3">
      <w:pPr>
        <w:numPr>
          <w:ilvl w:val="0"/>
          <w:numId w:val="1"/>
        </w:numPr>
        <w:autoSpaceDE/>
        <w:autoSpaceDN/>
        <w:spacing w:after="200"/>
        <w:contextualSpacing/>
        <w:jc w:val="both"/>
        <w:textAlignment w:val="baseline"/>
      </w:pPr>
      <w:r w:rsidRPr="00E37DD3">
        <w:t>установка на здоровый образ жизни;</w:t>
      </w:r>
    </w:p>
    <w:p w:rsidR="00E37DD3" w:rsidRPr="00E37DD3" w:rsidRDefault="00E37DD3" w:rsidP="00E37DD3">
      <w:pPr>
        <w:numPr>
          <w:ilvl w:val="0"/>
          <w:numId w:val="1"/>
        </w:numPr>
        <w:autoSpaceDE/>
        <w:autoSpaceDN/>
        <w:spacing w:after="200"/>
        <w:contextualSpacing/>
        <w:jc w:val="both"/>
        <w:textAlignment w:val="baseline"/>
      </w:pPr>
      <w:r w:rsidRPr="00E37DD3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E37DD3" w:rsidRPr="00E37DD3" w:rsidRDefault="00E37DD3" w:rsidP="00E37DD3">
      <w:pPr>
        <w:numPr>
          <w:ilvl w:val="0"/>
          <w:numId w:val="1"/>
        </w:numPr>
        <w:autoSpaceDE/>
        <w:autoSpaceDN/>
        <w:spacing w:after="200"/>
        <w:contextualSpacing/>
        <w:jc w:val="both"/>
        <w:textAlignment w:val="baseline"/>
      </w:pPr>
      <w:r w:rsidRPr="00E37DD3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 получит возможность для формирования:</w:t>
      </w:r>
    </w:p>
    <w:p w:rsidR="00E37DD3" w:rsidRPr="00E37DD3" w:rsidRDefault="00E37DD3" w:rsidP="00E37DD3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 w:rsidRPr="00E37DD3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E37DD3">
        <w:softHyphen/>
        <w:t xml:space="preserve"> - познавательных мотивов и предпочтении социального способа оценки знаний;</w:t>
      </w:r>
    </w:p>
    <w:p w:rsidR="00E37DD3" w:rsidRPr="00E37DD3" w:rsidRDefault="00E37DD3" w:rsidP="00E37DD3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 w:rsidRPr="00E37DD3">
        <w:t xml:space="preserve">устойчивого учебно - </w:t>
      </w:r>
      <w:r w:rsidRPr="00E37DD3">
        <w:softHyphen/>
        <w:t>познавательного интереса к новым общим способам решения задач;</w:t>
      </w:r>
    </w:p>
    <w:p w:rsidR="00E37DD3" w:rsidRPr="00E37DD3" w:rsidRDefault="00E37DD3" w:rsidP="00E37DD3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 w:rsidRPr="00E37DD3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37DD3" w:rsidRPr="00E37DD3" w:rsidRDefault="00E37DD3" w:rsidP="00E37DD3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 w:rsidRPr="00E37DD3">
        <w:t>компетентности в реализации основ гражданской идентичности в поступках и деятельности;</w:t>
      </w:r>
    </w:p>
    <w:p w:rsidR="00E37DD3" w:rsidRPr="00E37DD3" w:rsidRDefault="00E37DD3" w:rsidP="00E37DD3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 w:rsidRPr="00E37DD3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37DD3" w:rsidRPr="00E37DD3" w:rsidRDefault="00E37DD3" w:rsidP="00E37DD3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 w:rsidRPr="00E37DD3">
        <w:t>установки на здоровый образ жизни и реализации ее в реальном поведении и поступках;</w:t>
      </w:r>
    </w:p>
    <w:p w:rsidR="00E37DD3" w:rsidRPr="00E37DD3" w:rsidRDefault="00E37DD3" w:rsidP="00E37DD3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 w:rsidRPr="00E37DD3">
        <w:t>осознанных устойчивых эстетических предпочтений и ориентации на искусство как значимую сферу человеческой жизни;</w:t>
      </w:r>
    </w:p>
    <w:p w:rsidR="00E37DD3" w:rsidRPr="00E37DD3" w:rsidRDefault="00E37DD3" w:rsidP="00E37DD3">
      <w:pPr>
        <w:jc w:val="center"/>
        <w:textAlignment w:val="baseline"/>
      </w:pPr>
      <w:r w:rsidRPr="00E37DD3">
        <w:rPr>
          <w:b/>
          <w:bCs/>
        </w:rPr>
        <w:t>Регулятивные универсальные учебные действия.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научится:</w:t>
      </w:r>
    </w:p>
    <w:p w:rsidR="00E37DD3" w:rsidRPr="00E37DD3" w:rsidRDefault="00E37DD3" w:rsidP="00E37DD3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E37DD3">
        <w:t>принимать и сохранять учебную задачу;</w:t>
      </w:r>
    </w:p>
    <w:p w:rsidR="00E37DD3" w:rsidRPr="00E37DD3" w:rsidRDefault="00E37DD3" w:rsidP="00E37DD3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E37DD3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37DD3" w:rsidRPr="00E37DD3" w:rsidRDefault="00E37DD3" w:rsidP="00E37DD3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E37DD3">
        <w:t>учитывать установленные правила в планировании и контроле способа решения;</w:t>
      </w:r>
    </w:p>
    <w:p w:rsidR="00E37DD3" w:rsidRPr="00E37DD3" w:rsidRDefault="00E37DD3" w:rsidP="00E37DD3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E37DD3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37DD3" w:rsidRPr="00E37DD3" w:rsidRDefault="00E37DD3" w:rsidP="00E37DD3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E37DD3">
        <w:t>адекватно воспринимать предложения и оценку учителей, товарищей, родителей и других людей;</w:t>
      </w:r>
    </w:p>
    <w:p w:rsidR="00E37DD3" w:rsidRPr="00E37DD3" w:rsidRDefault="00E37DD3" w:rsidP="00E37DD3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E37DD3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получит возможность научиться:</w:t>
      </w:r>
    </w:p>
    <w:p w:rsidR="00E37DD3" w:rsidRPr="00E37DD3" w:rsidRDefault="00E37DD3" w:rsidP="00E37DD3">
      <w:pPr>
        <w:numPr>
          <w:ilvl w:val="0"/>
          <w:numId w:val="4"/>
        </w:numPr>
        <w:autoSpaceDE/>
        <w:autoSpaceDN/>
        <w:spacing w:after="200"/>
        <w:contextualSpacing/>
        <w:jc w:val="both"/>
        <w:textAlignment w:val="baseline"/>
      </w:pPr>
      <w:r w:rsidRPr="00E37DD3">
        <w:t>в сотрудничестве с учителем ставить новые учебные задачи;</w:t>
      </w:r>
    </w:p>
    <w:p w:rsidR="00E37DD3" w:rsidRPr="00E37DD3" w:rsidRDefault="00E37DD3" w:rsidP="00E37DD3">
      <w:pPr>
        <w:numPr>
          <w:ilvl w:val="0"/>
          <w:numId w:val="4"/>
        </w:numPr>
        <w:autoSpaceDE/>
        <w:autoSpaceDN/>
        <w:spacing w:after="200"/>
        <w:contextualSpacing/>
        <w:jc w:val="both"/>
        <w:textAlignment w:val="baseline"/>
      </w:pPr>
      <w:r w:rsidRPr="00E37DD3">
        <w:lastRenderedPageBreak/>
        <w:t>преобразовывать практическую задачу в познавательную;</w:t>
      </w:r>
    </w:p>
    <w:p w:rsidR="00E37DD3" w:rsidRPr="00E37DD3" w:rsidRDefault="00E37DD3" w:rsidP="00E37DD3">
      <w:pPr>
        <w:numPr>
          <w:ilvl w:val="0"/>
          <w:numId w:val="4"/>
        </w:numPr>
        <w:autoSpaceDE/>
        <w:autoSpaceDN/>
        <w:spacing w:after="200"/>
        <w:contextualSpacing/>
        <w:jc w:val="both"/>
        <w:textAlignment w:val="baseline"/>
      </w:pPr>
      <w:r w:rsidRPr="00E37DD3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37DD3" w:rsidRPr="00E37DD3" w:rsidRDefault="00E37DD3" w:rsidP="00E37DD3">
      <w:pPr>
        <w:numPr>
          <w:ilvl w:val="0"/>
          <w:numId w:val="4"/>
        </w:numPr>
        <w:autoSpaceDE/>
        <w:autoSpaceDN/>
        <w:spacing w:after="200"/>
        <w:contextualSpacing/>
        <w:jc w:val="both"/>
        <w:textAlignment w:val="baseline"/>
        <w:rPr>
          <w:i/>
          <w:iCs/>
        </w:rPr>
      </w:pPr>
      <w:r w:rsidRPr="00E37DD3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E37DD3">
        <w:rPr>
          <w:i/>
          <w:iCs/>
        </w:rPr>
        <w:t>.</w:t>
      </w:r>
    </w:p>
    <w:p w:rsidR="00E37DD3" w:rsidRPr="00E37DD3" w:rsidRDefault="00E37DD3" w:rsidP="00E37DD3">
      <w:pPr>
        <w:jc w:val="center"/>
        <w:textAlignment w:val="baseline"/>
        <w:rPr>
          <w:b/>
          <w:bCs/>
        </w:rPr>
      </w:pPr>
    </w:p>
    <w:p w:rsidR="00E37DD3" w:rsidRPr="00E37DD3" w:rsidRDefault="00E37DD3" w:rsidP="00E37DD3">
      <w:pPr>
        <w:jc w:val="center"/>
        <w:textAlignment w:val="baseline"/>
      </w:pPr>
      <w:r w:rsidRPr="00E37DD3">
        <w:rPr>
          <w:b/>
          <w:bCs/>
        </w:rPr>
        <w:t>Познавательные универсальные учебные действия.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научится:</w:t>
      </w:r>
    </w:p>
    <w:p w:rsidR="00E37DD3" w:rsidRPr="00E37DD3" w:rsidRDefault="00E37DD3" w:rsidP="00E37DD3">
      <w:pPr>
        <w:numPr>
          <w:ilvl w:val="0"/>
          <w:numId w:val="5"/>
        </w:numPr>
        <w:autoSpaceDE/>
        <w:autoSpaceDN/>
        <w:spacing w:after="200"/>
        <w:contextualSpacing/>
        <w:jc w:val="both"/>
        <w:textAlignment w:val="baseline"/>
      </w:pPr>
      <w:r w:rsidRPr="00E37DD3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37DD3" w:rsidRPr="00E37DD3" w:rsidRDefault="00E37DD3" w:rsidP="00E37DD3">
      <w:pPr>
        <w:numPr>
          <w:ilvl w:val="0"/>
          <w:numId w:val="5"/>
        </w:numPr>
        <w:autoSpaceDE/>
        <w:autoSpaceDN/>
        <w:spacing w:after="200"/>
        <w:contextualSpacing/>
        <w:jc w:val="both"/>
        <w:textAlignment w:val="baseline"/>
      </w:pPr>
      <w:r w:rsidRPr="00E37DD3">
        <w:t>использовать знаково</w:t>
      </w:r>
      <w:r w:rsidRPr="00E37DD3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E37DD3">
        <w:rPr>
          <w:i/>
          <w:iCs/>
        </w:rPr>
        <w:t>;</w:t>
      </w:r>
    </w:p>
    <w:p w:rsidR="00E37DD3" w:rsidRPr="00E37DD3" w:rsidRDefault="00E37DD3" w:rsidP="00E37DD3">
      <w:pPr>
        <w:numPr>
          <w:ilvl w:val="0"/>
          <w:numId w:val="5"/>
        </w:numPr>
        <w:autoSpaceDE/>
        <w:autoSpaceDN/>
        <w:spacing w:after="200"/>
        <w:contextualSpacing/>
        <w:jc w:val="both"/>
        <w:textAlignment w:val="baseline"/>
      </w:pPr>
      <w:r w:rsidRPr="00E37DD3">
        <w:t>строить сообщения в устной и письменной форме;</w:t>
      </w:r>
    </w:p>
    <w:p w:rsidR="00E37DD3" w:rsidRPr="00E37DD3" w:rsidRDefault="00E37DD3" w:rsidP="00E37DD3">
      <w:pPr>
        <w:numPr>
          <w:ilvl w:val="0"/>
          <w:numId w:val="5"/>
        </w:numPr>
        <w:autoSpaceDE/>
        <w:autoSpaceDN/>
        <w:spacing w:after="200"/>
        <w:contextualSpacing/>
        <w:jc w:val="both"/>
        <w:textAlignment w:val="baseline"/>
      </w:pPr>
      <w:r w:rsidRPr="00E37DD3">
        <w:t>осуществлять анализ объектов с выделением существенных и несущественных признаков;</w:t>
      </w:r>
    </w:p>
    <w:p w:rsidR="00E37DD3" w:rsidRPr="00E37DD3" w:rsidRDefault="00E37DD3" w:rsidP="00E37DD3">
      <w:pPr>
        <w:numPr>
          <w:ilvl w:val="0"/>
          <w:numId w:val="5"/>
        </w:numPr>
        <w:autoSpaceDE/>
        <w:autoSpaceDN/>
        <w:spacing w:after="200"/>
        <w:contextualSpacing/>
        <w:jc w:val="both"/>
        <w:textAlignment w:val="baseline"/>
      </w:pPr>
      <w:r w:rsidRPr="00E37DD3">
        <w:t>осуществлять синтез как составление целого из частей;</w:t>
      </w:r>
    </w:p>
    <w:p w:rsidR="00E37DD3" w:rsidRPr="00E37DD3" w:rsidRDefault="00E37DD3" w:rsidP="00E37DD3">
      <w:pPr>
        <w:numPr>
          <w:ilvl w:val="0"/>
          <w:numId w:val="5"/>
        </w:numPr>
        <w:autoSpaceDE/>
        <w:autoSpaceDN/>
        <w:spacing w:after="200"/>
        <w:contextualSpacing/>
        <w:jc w:val="both"/>
        <w:textAlignment w:val="baseline"/>
      </w:pPr>
      <w:r w:rsidRPr="00E37DD3">
        <w:t>проводить сравнение, сериацию и классификацию по заданным критериям;</w:t>
      </w:r>
    </w:p>
    <w:p w:rsidR="00E37DD3" w:rsidRPr="00E37DD3" w:rsidRDefault="00E37DD3" w:rsidP="00E37DD3">
      <w:pPr>
        <w:numPr>
          <w:ilvl w:val="0"/>
          <w:numId w:val="5"/>
        </w:numPr>
        <w:autoSpaceDE/>
        <w:autoSpaceDN/>
        <w:spacing w:after="200"/>
        <w:contextualSpacing/>
        <w:jc w:val="both"/>
        <w:textAlignment w:val="baseline"/>
      </w:pPr>
      <w:r w:rsidRPr="00E37DD3">
        <w:t xml:space="preserve">устанавливать причинно - </w:t>
      </w:r>
      <w:r w:rsidRPr="00E37DD3">
        <w:softHyphen/>
        <w:t>следственные связи в изучаемом круге явлений;</w:t>
      </w:r>
    </w:p>
    <w:p w:rsidR="00E37DD3" w:rsidRPr="00E37DD3" w:rsidRDefault="00E37DD3" w:rsidP="00E37DD3">
      <w:pPr>
        <w:numPr>
          <w:ilvl w:val="0"/>
          <w:numId w:val="5"/>
        </w:numPr>
        <w:autoSpaceDE/>
        <w:autoSpaceDN/>
        <w:spacing w:after="200"/>
        <w:contextualSpacing/>
        <w:jc w:val="both"/>
        <w:textAlignment w:val="baseline"/>
      </w:pPr>
      <w:r w:rsidRPr="00E37DD3">
        <w:t>строить рассуждения в форме связи простых суждений об объекте, его строении, свойствах и связях;</w:t>
      </w:r>
    </w:p>
    <w:p w:rsidR="00E37DD3" w:rsidRPr="00E37DD3" w:rsidRDefault="00E37DD3" w:rsidP="00E37DD3">
      <w:pPr>
        <w:numPr>
          <w:ilvl w:val="0"/>
          <w:numId w:val="5"/>
        </w:numPr>
        <w:autoSpaceDE/>
        <w:autoSpaceDN/>
        <w:spacing w:after="200"/>
        <w:contextualSpacing/>
        <w:jc w:val="both"/>
        <w:textAlignment w:val="baseline"/>
      </w:pPr>
      <w:r w:rsidRPr="00E37DD3">
        <w:t>обобщать на основе выделения сущностной связи;</w:t>
      </w:r>
    </w:p>
    <w:p w:rsidR="00E37DD3" w:rsidRPr="00E37DD3" w:rsidRDefault="00E37DD3" w:rsidP="00E37DD3">
      <w:pPr>
        <w:numPr>
          <w:ilvl w:val="0"/>
          <w:numId w:val="5"/>
        </w:numPr>
        <w:autoSpaceDE/>
        <w:autoSpaceDN/>
        <w:spacing w:after="200"/>
        <w:contextualSpacing/>
        <w:jc w:val="both"/>
        <w:textAlignment w:val="baseline"/>
      </w:pPr>
      <w:r w:rsidRPr="00E37DD3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37DD3" w:rsidRPr="00E37DD3" w:rsidRDefault="00E37DD3" w:rsidP="00E37DD3">
      <w:pPr>
        <w:numPr>
          <w:ilvl w:val="0"/>
          <w:numId w:val="5"/>
        </w:numPr>
        <w:autoSpaceDE/>
        <w:autoSpaceDN/>
        <w:spacing w:after="200"/>
        <w:contextualSpacing/>
        <w:jc w:val="both"/>
        <w:textAlignment w:val="baseline"/>
      </w:pPr>
      <w:r w:rsidRPr="00E37DD3">
        <w:t>устанавливать аналогии.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получит возможность научиться:</w:t>
      </w:r>
    </w:p>
    <w:p w:rsidR="00E37DD3" w:rsidRPr="00E37DD3" w:rsidRDefault="00E37DD3" w:rsidP="00E37DD3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 w:rsidRPr="00E37DD3">
        <w:t>осуществлять расширенный поиск информации с использованием ресурсов библиотек и сети Интернет;</w:t>
      </w:r>
    </w:p>
    <w:p w:rsidR="00E37DD3" w:rsidRPr="00E37DD3" w:rsidRDefault="00E37DD3" w:rsidP="00E37DD3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 w:rsidRPr="00E37DD3">
        <w:t>осознанно и произвольно строить сообщения в устной и письменной форме;</w:t>
      </w:r>
    </w:p>
    <w:p w:rsidR="00E37DD3" w:rsidRPr="00E37DD3" w:rsidRDefault="00E37DD3" w:rsidP="00E37DD3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 w:rsidRPr="00E37DD3">
        <w:t>осуществлять выбор наиболее эффективных способов решения задач в зависимости от конкретных условий;</w:t>
      </w:r>
    </w:p>
    <w:p w:rsidR="00E37DD3" w:rsidRPr="00E37DD3" w:rsidRDefault="00E37DD3" w:rsidP="00E37DD3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 w:rsidRPr="00E37DD3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37DD3" w:rsidRPr="00E37DD3" w:rsidRDefault="00E37DD3" w:rsidP="00E37DD3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 w:rsidRPr="00E37DD3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37DD3" w:rsidRPr="00E37DD3" w:rsidRDefault="00E37DD3" w:rsidP="00E37DD3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 w:rsidRPr="00E37DD3">
        <w:t>произвольно и осознанно владеть общими приемами решения задач.</w:t>
      </w:r>
    </w:p>
    <w:p w:rsidR="00E37DD3" w:rsidRPr="00E37DD3" w:rsidRDefault="00E37DD3" w:rsidP="00E37DD3">
      <w:pPr>
        <w:jc w:val="center"/>
        <w:textAlignment w:val="baseline"/>
        <w:rPr>
          <w:b/>
          <w:bCs/>
        </w:rPr>
      </w:pPr>
    </w:p>
    <w:p w:rsidR="00E37DD3" w:rsidRPr="00E37DD3" w:rsidRDefault="00E37DD3" w:rsidP="00E37DD3">
      <w:pPr>
        <w:jc w:val="center"/>
        <w:textAlignment w:val="baseline"/>
      </w:pPr>
      <w:r w:rsidRPr="00E37DD3">
        <w:rPr>
          <w:b/>
          <w:bCs/>
        </w:rPr>
        <w:t>Коммуникативные универсальные учебные действия.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научится:</w:t>
      </w:r>
    </w:p>
    <w:p w:rsidR="00E37DD3" w:rsidRPr="00E37DD3" w:rsidRDefault="00E37DD3" w:rsidP="00E37DD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E37DD3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E37DD3" w:rsidRPr="00E37DD3" w:rsidRDefault="00E37DD3" w:rsidP="00E37DD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E37DD3">
        <w:t>учитывать разные мнения и стремиться к координации различных позиций в сотрудничестве;</w:t>
      </w:r>
    </w:p>
    <w:p w:rsidR="00E37DD3" w:rsidRPr="00E37DD3" w:rsidRDefault="00E37DD3" w:rsidP="00E37DD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E37DD3">
        <w:lastRenderedPageBreak/>
        <w:t>формулировать собственное мнение и позицию;</w:t>
      </w:r>
    </w:p>
    <w:p w:rsidR="00E37DD3" w:rsidRPr="00E37DD3" w:rsidRDefault="00E37DD3" w:rsidP="00E37DD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E37DD3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37DD3" w:rsidRPr="00E37DD3" w:rsidRDefault="00E37DD3" w:rsidP="00E37DD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E37DD3">
        <w:t>строить понятные для партнера высказывания, учитывающие, что партнер знает и видит, а что нет;</w:t>
      </w:r>
    </w:p>
    <w:p w:rsidR="00E37DD3" w:rsidRPr="00E37DD3" w:rsidRDefault="00E37DD3" w:rsidP="00E37DD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E37DD3">
        <w:t>задавать вопросы;</w:t>
      </w:r>
    </w:p>
    <w:p w:rsidR="00E37DD3" w:rsidRPr="00E37DD3" w:rsidRDefault="00E37DD3" w:rsidP="00E37DD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E37DD3">
        <w:t>контролировать действия партнера;</w:t>
      </w:r>
    </w:p>
    <w:p w:rsidR="00E37DD3" w:rsidRPr="00E37DD3" w:rsidRDefault="00E37DD3" w:rsidP="00E37DD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E37DD3">
        <w:t>использовать речь для регуляции своего действия;</w:t>
      </w:r>
    </w:p>
    <w:p w:rsidR="00E37DD3" w:rsidRPr="00E37DD3" w:rsidRDefault="00E37DD3" w:rsidP="00E37DD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E37DD3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получит возможность научиться:</w:t>
      </w:r>
    </w:p>
    <w:p w:rsidR="00E37DD3" w:rsidRPr="00E37DD3" w:rsidRDefault="00E37DD3" w:rsidP="00E37DD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E37DD3">
        <w:t>учитывать разные мнения и интересы и обосновывать собственную позицию;</w:t>
      </w:r>
    </w:p>
    <w:p w:rsidR="00E37DD3" w:rsidRPr="00E37DD3" w:rsidRDefault="00E37DD3" w:rsidP="00E37DD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E37DD3">
        <w:t>понимать относительность мнений и подходов к решению проблемы;</w:t>
      </w:r>
    </w:p>
    <w:p w:rsidR="00E37DD3" w:rsidRPr="00E37DD3" w:rsidRDefault="00E37DD3" w:rsidP="00E37DD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E37DD3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37DD3" w:rsidRPr="00E37DD3" w:rsidRDefault="00E37DD3" w:rsidP="00E37DD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E37DD3">
        <w:t>продуктивно содействовать разрешению конфликтов на основе учета интересов и позиций всех участников;</w:t>
      </w:r>
    </w:p>
    <w:p w:rsidR="00E37DD3" w:rsidRPr="00E37DD3" w:rsidRDefault="00E37DD3" w:rsidP="00E37DD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E37DD3">
        <w:t>задавать вопросы, необходимые для организации собственной деятельности и сотрудничества с партнером;</w:t>
      </w:r>
    </w:p>
    <w:p w:rsidR="00E37DD3" w:rsidRPr="00E37DD3" w:rsidRDefault="00E37DD3" w:rsidP="00E37DD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E37DD3">
        <w:t>осуществлять взаимный контроль и оказывать в сотрудничестве необходимую взаимопомощь;</w:t>
      </w:r>
    </w:p>
    <w:p w:rsidR="00E37DD3" w:rsidRPr="00E37DD3" w:rsidRDefault="00E37DD3" w:rsidP="00E37DD3">
      <w:pPr>
        <w:numPr>
          <w:ilvl w:val="0"/>
          <w:numId w:val="8"/>
        </w:numPr>
        <w:autoSpaceDE/>
        <w:autoSpaceDN/>
        <w:spacing w:after="200"/>
        <w:contextualSpacing/>
        <w:jc w:val="both"/>
        <w:textAlignment w:val="baseline"/>
      </w:pPr>
      <w:r w:rsidRPr="00E37DD3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288394059"/>
      <w:bookmarkStart w:id="2" w:name="_Toc288410526"/>
      <w:bookmarkStart w:id="3" w:name="_Toc288410655"/>
      <w:bookmarkStart w:id="4" w:name="_Toc424564301"/>
      <w:bookmarkEnd w:id="1"/>
      <w:bookmarkEnd w:id="2"/>
      <w:bookmarkEnd w:id="3"/>
      <w:bookmarkEnd w:id="4"/>
    </w:p>
    <w:p w:rsidR="00E37DD3" w:rsidRPr="00E37DD3" w:rsidRDefault="00E37DD3" w:rsidP="00E37DD3">
      <w:pPr>
        <w:jc w:val="center"/>
        <w:textAlignment w:val="baseline"/>
        <w:rPr>
          <w:b/>
          <w:bCs/>
        </w:rPr>
      </w:pPr>
      <w:r w:rsidRPr="00E37DD3">
        <w:rPr>
          <w:b/>
          <w:bCs/>
        </w:rPr>
        <w:t>Чтение. Работа с текстом (метапредметные результаты).</w:t>
      </w:r>
    </w:p>
    <w:p w:rsidR="00E37DD3" w:rsidRPr="00E37DD3" w:rsidRDefault="00E37DD3" w:rsidP="00E37DD3">
      <w:pPr>
        <w:ind w:firstLine="708"/>
        <w:jc w:val="both"/>
        <w:textAlignment w:val="baseline"/>
      </w:pPr>
      <w:r w:rsidRPr="00E37DD3">
        <w:t>В результате изучения </w:t>
      </w:r>
      <w:r w:rsidRPr="00E37DD3">
        <w:rPr>
          <w:b/>
          <w:bCs/>
        </w:rPr>
        <w:t>всех без исключения учебных предметов </w:t>
      </w:r>
      <w:r w:rsidRPr="00E37DD3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E37DD3">
        <w:softHyphen/>
        <w:t xml:space="preserve">познавательных текстов, инструкций. </w:t>
      </w:r>
      <w:r w:rsidRPr="00E37DD3">
        <w:rPr>
          <w:bCs/>
        </w:rPr>
        <w:t>Обучающиеся</w:t>
      </w:r>
      <w:r w:rsidRPr="00E37DD3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E37DD3">
        <w:rPr>
          <w:bCs/>
        </w:rPr>
        <w:t>Обучающиеся</w:t>
      </w:r>
      <w:r w:rsidRPr="00E37DD3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E37DD3" w:rsidRPr="00E37DD3" w:rsidRDefault="00E37DD3" w:rsidP="00E37DD3">
      <w:pPr>
        <w:ind w:firstLine="708"/>
        <w:jc w:val="both"/>
        <w:textAlignment w:val="baseline"/>
      </w:pPr>
      <w:r w:rsidRPr="00E37DD3">
        <w:t xml:space="preserve">У </w:t>
      </w:r>
      <w:r w:rsidRPr="00E37DD3">
        <w:rPr>
          <w:bCs/>
        </w:rPr>
        <w:t>обучающихся</w:t>
      </w:r>
      <w:r w:rsidRPr="00E37DD3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E37DD3" w:rsidRPr="00E37DD3" w:rsidRDefault="00E37DD3" w:rsidP="00E37DD3">
      <w:pPr>
        <w:ind w:firstLine="708"/>
        <w:jc w:val="both"/>
        <w:textAlignment w:val="baseline"/>
      </w:pPr>
      <w:r w:rsidRPr="00E37DD3">
        <w:rPr>
          <w:bCs/>
        </w:rPr>
        <w:t>Обучающиеся</w:t>
      </w:r>
      <w:r w:rsidRPr="00E37DD3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Работа с текстом: поиск информации и понимание прочитанного.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научится:</w:t>
      </w:r>
    </w:p>
    <w:p w:rsidR="00E37DD3" w:rsidRPr="00E37DD3" w:rsidRDefault="00E37DD3" w:rsidP="00E37DD3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37DD3">
        <w:t>находить в тексте конкретные сведения, факты, заданные в явном виде;</w:t>
      </w:r>
    </w:p>
    <w:p w:rsidR="00E37DD3" w:rsidRPr="00E37DD3" w:rsidRDefault="00E37DD3" w:rsidP="00E37DD3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37DD3">
        <w:t>определять тему и главную мысль текста;</w:t>
      </w:r>
    </w:p>
    <w:p w:rsidR="00E37DD3" w:rsidRPr="00E37DD3" w:rsidRDefault="00E37DD3" w:rsidP="00E37DD3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37DD3">
        <w:lastRenderedPageBreak/>
        <w:t>делить тексты на смысловые части, составлять план текста;</w:t>
      </w:r>
    </w:p>
    <w:p w:rsidR="00E37DD3" w:rsidRPr="00E37DD3" w:rsidRDefault="00E37DD3" w:rsidP="00E37DD3">
      <w:pPr>
        <w:numPr>
          <w:ilvl w:val="0"/>
          <w:numId w:val="9"/>
        </w:numPr>
        <w:autoSpaceDE/>
        <w:autoSpaceDN/>
        <w:spacing w:after="240"/>
        <w:contextualSpacing/>
        <w:textAlignment w:val="baseline"/>
      </w:pPr>
      <w:r w:rsidRPr="00E37DD3">
        <w:t xml:space="preserve">вычленять содержащиеся в тексте основные события и устанавливать их последовательность; </w:t>
      </w:r>
    </w:p>
    <w:p w:rsidR="00E37DD3" w:rsidRPr="00E37DD3" w:rsidRDefault="00E37DD3" w:rsidP="00E37DD3">
      <w:pPr>
        <w:numPr>
          <w:ilvl w:val="0"/>
          <w:numId w:val="9"/>
        </w:numPr>
        <w:autoSpaceDE/>
        <w:autoSpaceDN/>
        <w:spacing w:after="240"/>
        <w:contextualSpacing/>
        <w:textAlignment w:val="baseline"/>
      </w:pPr>
      <w:r w:rsidRPr="00E37DD3">
        <w:t>упорядочивать информацию по заданному основанию;</w:t>
      </w:r>
    </w:p>
    <w:p w:rsidR="00E37DD3" w:rsidRPr="00E37DD3" w:rsidRDefault="00E37DD3" w:rsidP="00E37DD3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37DD3">
        <w:t>сравнивать между собой объекты, описанные в тексте, выделяя 2—3 существенных признака;</w:t>
      </w:r>
    </w:p>
    <w:p w:rsidR="00E37DD3" w:rsidRPr="00E37DD3" w:rsidRDefault="00E37DD3" w:rsidP="00E37DD3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37DD3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37DD3" w:rsidRPr="00E37DD3" w:rsidRDefault="00E37DD3" w:rsidP="00E37DD3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37DD3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37DD3" w:rsidRPr="00E37DD3" w:rsidRDefault="00E37DD3" w:rsidP="00E37DD3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37DD3">
        <w:t>ориентироваться в соответствующих возрасту словарях и справочниках.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получит возможность научиться:</w:t>
      </w:r>
    </w:p>
    <w:p w:rsidR="00E37DD3" w:rsidRPr="00E37DD3" w:rsidRDefault="00E37DD3" w:rsidP="00E37DD3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E37DD3">
        <w:t>использовать формальные элементы текста (например, подзаголовки, сноски) для поиска нужной информации;</w:t>
      </w:r>
    </w:p>
    <w:p w:rsidR="00E37DD3" w:rsidRPr="00E37DD3" w:rsidRDefault="00E37DD3" w:rsidP="00E37DD3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E37DD3">
        <w:t>работать с несколькими источниками информации;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Работа с текстом: преобразование и интерпретация информации.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научится:</w:t>
      </w:r>
    </w:p>
    <w:p w:rsidR="00E37DD3" w:rsidRPr="00E37DD3" w:rsidRDefault="00E37DD3" w:rsidP="00E37DD3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E37DD3">
        <w:t>пересказывать текст подробно и сжато, устно и письменно;</w:t>
      </w:r>
    </w:p>
    <w:p w:rsidR="00E37DD3" w:rsidRPr="00E37DD3" w:rsidRDefault="00E37DD3" w:rsidP="00E37DD3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E37DD3">
        <w:t>формулировать несложные выводы, основываясь на тексте; находить аргументы, подтверждающие вывод;</w:t>
      </w:r>
    </w:p>
    <w:p w:rsidR="00E37DD3" w:rsidRPr="00E37DD3" w:rsidRDefault="00E37DD3" w:rsidP="00E37DD3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E37DD3">
        <w:t>сопоставлять и обобщать содержащуюся в разных частях текста информацию;</w:t>
      </w:r>
    </w:p>
    <w:p w:rsidR="00E37DD3" w:rsidRPr="00E37DD3" w:rsidRDefault="00E37DD3" w:rsidP="00E37DD3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E37DD3">
        <w:t>составлять на основании текста небольшое монологическое высказывание, отвечая на поставленный вопрос.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получит возможность научиться:</w:t>
      </w:r>
    </w:p>
    <w:p w:rsidR="00E37DD3" w:rsidRPr="00E37DD3" w:rsidRDefault="00E37DD3" w:rsidP="00E37DD3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E37DD3">
        <w:t>делать выписки из прочитанных текстов с учетом цели их дальнейшего использования.</w:t>
      </w:r>
    </w:p>
    <w:p w:rsidR="00E37DD3" w:rsidRPr="00E37DD3" w:rsidRDefault="00E37DD3" w:rsidP="00E37DD3">
      <w:pPr>
        <w:textAlignment w:val="baseline"/>
        <w:rPr>
          <w:i/>
          <w:iCs/>
        </w:rPr>
      </w:pPr>
      <w:r w:rsidRPr="00E37DD3">
        <w:rPr>
          <w:b/>
          <w:bCs/>
        </w:rPr>
        <w:t>Работа с текстом: оценка информации</w:t>
      </w:r>
      <w:r w:rsidRPr="00E37DD3">
        <w:rPr>
          <w:i/>
          <w:iCs/>
        </w:rPr>
        <w:t>. 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научится:</w:t>
      </w:r>
    </w:p>
    <w:p w:rsidR="00E37DD3" w:rsidRPr="00E37DD3" w:rsidRDefault="00E37DD3" w:rsidP="00E37DD3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 w:rsidRPr="00E37DD3">
        <w:t>высказывать оценочные суждения и свою точку зрения о прочитанном тексте;</w:t>
      </w:r>
    </w:p>
    <w:p w:rsidR="00E37DD3" w:rsidRPr="00E37DD3" w:rsidRDefault="00E37DD3" w:rsidP="00E37DD3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 w:rsidRPr="00E37DD3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37DD3" w:rsidRPr="00E37DD3" w:rsidRDefault="00E37DD3" w:rsidP="00E37DD3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 w:rsidRPr="00E37DD3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37DD3" w:rsidRPr="00E37DD3" w:rsidRDefault="00E37DD3" w:rsidP="00E37DD3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 w:rsidRPr="00E37DD3">
        <w:t>участвовать в учебном диалоге при обсуждении прочитанного или прослушанного текста.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получит возможность научиться:</w:t>
      </w:r>
    </w:p>
    <w:p w:rsidR="00E37DD3" w:rsidRPr="00E37DD3" w:rsidRDefault="00E37DD3" w:rsidP="00E37DD3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E37DD3">
        <w:t>сопоставлять различные точки зрения;</w:t>
      </w:r>
    </w:p>
    <w:p w:rsidR="00E37DD3" w:rsidRPr="00E37DD3" w:rsidRDefault="00E37DD3" w:rsidP="00E37DD3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E37DD3">
        <w:t>соотносить позицию автора с собственной точкой зрения</w:t>
      </w:r>
      <w:bookmarkStart w:id="5" w:name="_Toc288394060"/>
      <w:bookmarkStart w:id="6" w:name="_Toc288410527"/>
      <w:bookmarkStart w:id="7" w:name="_Toc288410656"/>
      <w:bookmarkStart w:id="8" w:name="_Toc424564302"/>
      <w:bookmarkEnd w:id="5"/>
      <w:bookmarkEnd w:id="6"/>
      <w:bookmarkEnd w:id="7"/>
      <w:bookmarkEnd w:id="8"/>
      <w:r w:rsidRPr="00E37DD3">
        <w:t>.</w:t>
      </w:r>
    </w:p>
    <w:p w:rsidR="00E37DD3" w:rsidRPr="00E37DD3" w:rsidRDefault="00E37DD3" w:rsidP="00E37DD3">
      <w:pPr>
        <w:jc w:val="center"/>
        <w:textAlignment w:val="baseline"/>
        <w:rPr>
          <w:b/>
          <w:bCs/>
        </w:rPr>
      </w:pPr>
      <w:r w:rsidRPr="00E37DD3">
        <w:rPr>
          <w:b/>
          <w:bCs/>
        </w:rPr>
        <w:t>Формирование ИКТ компетентности обучающихся (метапредметные результаты).</w:t>
      </w:r>
    </w:p>
    <w:p w:rsidR="00E37DD3" w:rsidRPr="00E37DD3" w:rsidRDefault="00E37DD3" w:rsidP="00E37DD3">
      <w:pPr>
        <w:ind w:firstLine="708"/>
        <w:jc w:val="both"/>
        <w:textAlignment w:val="baseline"/>
      </w:pPr>
      <w:r w:rsidRPr="00E37DD3"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E37DD3" w:rsidRPr="00E37DD3" w:rsidRDefault="00E37DD3" w:rsidP="00E37DD3">
      <w:pPr>
        <w:ind w:firstLine="708"/>
        <w:jc w:val="both"/>
        <w:textAlignment w:val="baseline"/>
      </w:pPr>
      <w:r w:rsidRPr="00E37DD3">
        <w:t>Обучающиеся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E37DD3" w:rsidRPr="00E37DD3" w:rsidRDefault="00E37DD3" w:rsidP="00E37DD3">
      <w:pPr>
        <w:ind w:firstLine="708"/>
        <w:jc w:val="both"/>
        <w:textAlignment w:val="baseline"/>
      </w:pPr>
      <w:r w:rsidRPr="00E37DD3">
        <w:lastRenderedPageBreak/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E37DD3" w:rsidRPr="00E37DD3" w:rsidRDefault="00E37DD3" w:rsidP="00E37DD3">
      <w:pPr>
        <w:ind w:firstLine="708"/>
        <w:jc w:val="both"/>
        <w:textAlignment w:val="baseline"/>
      </w:pPr>
      <w:r w:rsidRPr="00E37DD3">
        <w:rPr>
          <w:bCs/>
        </w:rPr>
        <w:t>Обучающиеся</w:t>
      </w:r>
      <w:r w:rsidRPr="00E37DD3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E37DD3" w:rsidRPr="00E37DD3" w:rsidRDefault="00E37DD3" w:rsidP="00E37DD3">
      <w:pPr>
        <w:ind w:firstLine="708"/>
        <w:jc w:val="both"/>
        <w:textAlignment w:val="baseline"/>
      </w:pPr>
      <w:r w:rsidRPr="00E37DD3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Знакомство со средствами ИКТ, гигиена работы с компьютером.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научится:</w:t>
      </w:r>
    </w:p>
    <w:p w:rsidR="00E37DD3" w:rsidRPr="00E37DD3" w:rsidRDefault="00E37DD3" w:rsidP="00E37DD3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 w:rsidRPr="00E37DD3">
        <w:t>использовать безопасные для органов зрения, нервной системы, опорно</w:t>
      </w:r>
      <w:r w:rsidRPr="00E37DD3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E37DD3">
        <w:softHyphen/>
        <w:t xml:space="preserve"> зарядку).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научится:</w:t>
      </w:r>
    </w:p>
    <w:p w:rsidR="00E37DD3" w:rsidRPr="00E37DD3" w:rsidRDefault="00E37DD3" w:rsidP="00E37DD3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 w:rsidRPr="00E37DD3"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37DD3" w:rsidRPr="00E37DD3" w:rsidRDefault="00E37DD3" w:rsidP="00E37DD3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 w:rsidRPr="00E37DD3">
        <w:t>рисовать (создавать простые изображения)на графическом планшете;</w:t>
      </w:r>
    </w:p>
    <w:p w:rsidR="00E37DD3" w:rsidRPr="00E37DD3" w:rsidRDefault="00E37DD3" w:rsidP="00E37DD3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 w:rsidRPr="00E37DD3">
        <w:t>сканировать рисунки и тексты.</w:t>
      </w:r>
    </w:p>
    <w:p w:rsidR="00E37DD3" w:rsidRPr="00E37DD3" w:rsidRDefault="00E37DD3" w:rsidP="00E37DD3">
      <w:pPr>
        <w:textAlignment w:val="baseline"/>
        <w:rPr>
          <w:b/>
          <w:bCs/>
        </w:rPr>
      </w:pPr>
      <w:r w:rsidRPr="00E37DD3">
        <w:rPr>
          <w:b/>
          <w:bCs/>
        </w:rPr>
        <w:t>Обучающийся получит возможность научиться;</w:t>
      </w:r>
    </w:p>
    <w:p w:rsidR="00E37DD3" w:rsidRPr="00E37DD3" w:rsidRDefault="00E37DD3" w:rsidP="00E37DD3">
      <w:pPr>
        <w:numPr>
          <w:ilvl w:val="0"/>
          <w:numId w:val="17"/>
        </w:numPr>
        <w:autoSpaceDE/>
        <w:autoSpaceDN/>
        <w:spacing w:after="200"/>
        <w:contextualSpacing/>
        <w:jc w:val="both"/>
        <w:textAlignment w:val="baseline"/>
      </w:pPr>
      <w:r w:rsidRPr="00E37DD3">
        <w:t>использовать программу распознавания сканированного текста на русском языке.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Обработка и поиск информации.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научится:</w:t>
      </w:r>
    </w:p>
    <w:p w:rsidR="00E37DD3" w:rsidRPr="00E37DD3" w:rsidRDefault="00E37DD3" w:rsidP="00E37DD3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 w:rsidRPr="00E37DD3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37DD3" w:rsidRPr="00E37DD3" w:rsidRDefault="00E37DD3" w:rsidP="00E37DD3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 w:rsidRPr="00E37DD3">
        <w:t>заполнять учебные базы данных.</w:t>
      </w:r>
    </w:p>
    <w:p w:rsidR="00E37DD3" w:rsidRPr="00E37DD3" w:rsidRDefault="00E37DD3" w:rsidP="00E37DD3">
      <w:pPr>
        <w:textAlignment w:val="baseline"/>
        <w:rPr>
          <w:b/>
          <w:bCs/>
        </w:rPr>
      </w:pPr>
      <w:r w:rsidRPr="00E37DD3">
        <w:rPr>
          <w:b/>
          <w:bCs/>
        </w:rPr>
        <w:t>Обучающийся получит возможность научиться:</w:t>
      </w:r>
    </w:p>
    <w:p w:rsidR="00E37DD3" w:rsidRPr="00E37DD3" w:rsidRDefault="00E37DD3" w:rsidP="00E37DD3">
      <w:pPr>
        <w:numPr>
          <w:ilvl w:val="0"/>
          <w:numId w:val="19"/>
        </w:numPr>
        <w:autoSpaceDE/>
        <w:autoSpaceDN/>
        <w:spacing w:after="200"/>
        <w:contextualSpacing/>
        <w:jc w:val="both"/>
        <w:textAlignment w:val="baseline"/>
      </w:pPr>
      <w:r w:rsidRPr="00E37DD3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Создание, представление и передача сообщений.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научится:</w:t>
      </w:r>
    </w:p>
    <w:p w:rsidR="00E37DD3" w:rsidRPr="00E37DD3" w:rsidRDefault="00E37DD3" w:rsidP="00E37DD3">
      <w:pPr>
        <w:numPr>
          <w:ilvl w:val="0"/>
          <w:numId w:val="19"/>
        </w:numPr>
        <w:autoSpaceDE/>
        <w:autoSpaceDN/>
        <w:spacing w:after="200"/>
        <w:contextualSpacing/>
        <w:jc w:val="both"/>
        <w:textAlignment w:val="baseline"/>
      </w:pPr>
      <w:r w:rsidRPr="00E37DD3">
        <w:t>создавать текстовые сообщения с использованием средств ИКТ, редактировать, оформлять и сохранять их;</w:t>
      </w:r>
    </w:p>
    <w:p w:rsidR="00E37DD3" w:rsidRPr="00E37DD3" w:rsidRDefault="00E37DD3" w:rsidP="00E37DD3">
      <w:pPr>
        <w:numPr>
          <w:ilvl w:val="0"/>
          <w:numId w:val="19"/>
        </w:numPr>
        <w:autoSpaceDE/>
        <w:autoSpaceDN/>
        <w:spacing w:after="200"/>
        <w:contextualSpacing/>
        <w:jc w:val="both"/>
        <w:textAlignment w:val="baseline"/>
      </w:pPr>
      <w:r w:rsidRPr="00E37DD3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37DD3" w:rsidRPr="00E37DD3" w:rsidRDefault="00E37DD3" w:rsidP="00E37DD3">
      <w:pPr>
        <w:numPr>
          <w:ilvl w:val="0"/>
          <w:numId w:val="19"/>
        </w:numPr>
        <w:autoSpaceDE/>
        <w:autoSpaceDN/>
        <w:spacing w:after="200"/>
        <w:contextualSpacing/>
        <w:jc w:val="both"/>
        <w:textAlignment w:val="baseline"/>
      </w:pPr>
      <w:r w:rsidRPr="00E37DD3">
        <w:lastRenderedPageBreak/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37DD3" w:rsidRPr="00E37DD3" w:rsidRDefault="00E37DD3" w:rsidP="00E37DD3">
      <w:pPr>
        <w:numPr>
          <w:ilvl w:val="0"/>
          <w:numId w:val="19"/>
        </w:numPr>
        <w:autoSpaceDE/>
        <w:autoSpaceDN/>
        <w:spacing w:after="200"/>
        <w:contextualSpacing/>
        <w:jc w:val="both"/>
        <w:textAlignment w:val="baseline"/>
      </w:pPr>
      <w:r w:rsidRPr="00E37DD3">
        <w:t>размещать сообщение в информационной образовательной среде образовательной организации;</w:t>
      </w:r>
    </w:p>
    <w:p w:rsidR="00E37DD3" w:rsidRPr="00E37DD3" w:rsidRDefault="00E37DD3" w:rsidP="00E37DD3">
      <w:pPr>
        <w:numPr>
          <w:ilvl w:val="0"/>
          <w:numId w:val="19"/>
        </w:numPr>
        <w:autoSpaceDE/>
        <w:autoSpaceDN/>
        <w:spacing w:after="200"/>
        <w:contextualSpacing/>
        <w:jc w:val="both"/>
        <w:textAlignment w:val="baseline"/>
      </w:pPr>
      <w:r w:rsidRPr="00E37DD3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получит возможность научиться:</w:t>
      </w:r>
    </w:p>
    <w:p w:rsidR="00E37DD3" w:rsidRPr="00E37DD3" w:rsidRDefault="00E37DD3" w:rsidP="00E37DD3">
      <w:pPr>
        <w:numPr>
          <w:ilvl w:val="0"/>
          <w:numId w:val="20"/>
        </w:numPr>
        <w:autoSpaceDE/>
        <w:autoSpaceDN/>
        <w:spacing w:after="240"/>
        <w:contextualSpacing/>
        <w:jc w:val="both"/>
        <w:textAlignment w:val="baseline"/>
      </w:pPr>
      <w:r w:rsidRPr="00E37DD3">
        <w:t>представлять данные.</w:t>
      </w:r>
    </w:p>
    <w:p w:rsidR="00E37DD3" w:rsidRPr="00E37DD3" w:rsidRDefault="00E37DD3" w:rsidP="00E37DD3">
      <w:pPr>
        <w:spacing w:after="240"/>
        <w:ind w:left="720"/>
        <w:contextualSpacing/>
        <w:jc w:val="both"/>
        <w:textAlignment w:val="baseline"/>
      </w:pPr>
      <w:r w:rsidRPr="00E37DD3">
        <w:rPr>
          <w:b/>
          <w:bCs/>
        </w:rPr>
        <w:t>Планирование деятельности, управление и организация.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научится:</w:t>
      </w:r>
    </w:p>
    <w:p w:rsidR="00E37DD3" w:rsidRPr="00E37DD3" w:rsidRDefault="00E37DD3" w:rsidP="00E37DD3">
      <w:pPr>
        <w:numPr>
          <w:ilvl w:val="0"/>
          <w:numId w:val="21"/>
        </w:numPr>
        <w:autoSpaceDE/>
        <w:autoSpaceDN/>
        <w:spacing w:after="240"/>
        <w:contextualSpacing/>
        <w:jc w:val="both"/>
        <w:textAlignment w:val="baseline"/>
      </w:pPr>
      <w:r w:rsidRPr="00E37DD3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E37DD3" w:rsidRPr="00E37DD3" w:rsidRDefault="00E37DD3" w:rsidP="00E37DD3">
      <w:pPr>
        <w:numPr>
          <w:ilvl w:val="0"/>
          <w:numId w:val="21"/>
        </w:numPr>
        <w:autoSpaceDE/>
        <w:autoSpaceDN/>
        <w:spacing w:after="240"/>
        <w:contextualSpacing/>
        <w:jc w:val="both"/>
        <w:textAlignment w:val="baseline"/>
      </w:pPr>
      <w:r w:rsidRPr="00E37DD3">
        <w:t>планировать несложные исследования объектов и процессов внешнего мира.</w:t>
      </w:r>
    </w:p>
    <w:p w:rsidR="00E37DD3" w:rsidRPr="00E37DD3" w:rsidRDefault="00E37DD3" w:rsidP="00E37DD3">
      <w:pPr>
        <w:textAlignment w:val="baseline"/>
      </w:pPr>
      <w:r w:rsidRPr="00E37DD3">
        <w:rPr>
          <w:b/>
          <w:bCs/>
        </w:rPr>
        <w:t>Обучающийся получит возможность научиться:</w:t>
      </w:r>
    </w:p>
    <w:p w:rsidR="00E37DD3" w:rsidRPr="00E37DD3" w:rsidRDefault="00E37DD3" w:rsidP="00E37DD3">
      <w:pPr>
        <w:numPr>
          <w:ilvl w:val="0"/>
          <w:numId w:val="22"/>
        </w:numPr>
        <w:autoSpaceDE/>
        <w:autoSpaceDN/>
        <w:spacing w:after="240"/>
        <w:contextualSpacing/>
        <w:jc w:val="both"/>
        <w:textAlignment w:val="baseline"/>
      </w:pPr>
      <w:r w:rsidRPr="00E37DD3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8E2D53" w:rsidRDefault="002D465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Предметные</w:t>
      </w:r>
      <w:r>
        <w:rPr>
          <w:b/>
          <w:bCs/>
          <w:lang w:eastAsia="en-US"/>
        </w:rPr>
        <w:t xml:space="preserve"> результаты.</w:t>
      </w:r>
    </w:p>
    <w:p w:rsidR="008E2D53" w:rsidRDefault="002D465B">
      <w:pPr>
        <w:rPr>
          <w:rFonts w:eastAsiaTheme="minorHAnsi"/>
          <w:b/>
          <w:lang w:eastAsia="en-US"/>
        </w:rPr>
      </w:pPr>
      <w:r>
        <w:rPr>
          <w:b/>
          <w:bCs/>
        </w:rPr>
        <w:t>Обучающийся</w:t>
      </w:r>
      <w:r>
        <w:rPr>
          <w:rFonts w:eastAsiaTheme="minorHAnsi"/>
          <w:b/>
          <w:lang w:eastAsia="en-US"/>
        </w:rPr>
        <w:t xml:space="preserve"> научатся:</w:t>
      </w:r>
    </w:p>
    <w:p w:rsidR="008E2D53" w:rsidRDefault="002D465B">
      <w:pPr>
        <w:pStyle w:val="3"/>
        <w:numPr>
          <w:ilvl w:val="0"/>
          <w:numId w:val="23"/>
        </w:numPr>
        <w:tabs>
          <w:tab w:val="clear" w:pos="1800"/>
        </w:tabs>
        <w:autoSpaceDE/>
        <w:autoSpaceDN/>
        <w:spacing w:after="0"/>
        <w:ind w:left="360"/>
        <w:jc w:val="both"/>
        <w:rPr>
          <w:bCs/>
          <w:iCs/>
          <w:sz w:val="24"/>
        </w:rPr>
      </w:pPr>
      <w:r>
        <w:rPr>
          <w:bCs/>
          <w:iCs/>
          <w:sz w:val="24"/>
        </w:rPr>
        <w:t>различать объекты живой и неживой природы родного края, приводить примеры (3-4 названия каждого вида);</w:t>
      </w:r>
    </w:p>
    <w:p w:rsidR="008E2D53" w:rsidRDefault="002D465B">
      <w:pPr>
        <w:pStyle w:val="3"/>
        <w:numPr>
          <w:ilvl w:val="0"/>
          <w:numId w:val="23"/>
        </w:numPr>
        <w:tabs>
          <w:tab w:val="clear" w:pos="1800"/>
        </w:tabs>
        <w:autoSpaceDE/>
        <w:autoSpaceDN/>
        <w:spacing w:after="0"/>
        <w:ind w:left="360"/>
        <w:jc w:val="both"/>
        <w:rPr>
          <w:sz w:val="24"/>
        </w:rPr>
      </w:pPr>
      <w:r>
        <w:rPr>
          <w:bCs/>
          <w:iCs/>
          <w:sz w:val="24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8E2D53" w:rsidRDefault="002D465B">
      <w:pPr>
        <w:pStyle w:val="3"/>
        <w:numPr>
          <w:ilvl w:val="0"/>
          <w:numId w:val="23"/>
        </w:numPr>
        <w:tabs>
          <w:tab w:val="clear" w:pos="1800"/>
        </w:tabs>
        <w:autoSpaceDE/>
        <w:autoSpaceDN/>
        <w:spacing w:after="0"/>
        <w:ind w:left="360"/>
        <w:jc w:val="both"/>
        <w:rPr>
          <w:sz w:val="24"/>
        </w:rPr>
      </w:pPr>
      <w:r>
        <w:rPr>
          <w:bCs/>
          <w:iCs/>
          <w:sz w:val="24"/>
        </w:rPr>
        <w:t xml:space="preserve">узнавать наиболее распространённые лекарственные растения родного края; </w:t>
      </w:r>
    </w:p>
    <w:p w:rsidR="008E2D53" w:rsidRDefault="002D465B">
      <w:pPr>
        <w:pStyle w:val="3"/>
        <w:numPr>
          <w:ilvl w:val="0"/>
          <w:numId w:val="23"/>
        </w:numPr>
        <w:tabs>
          <w:tab w:val="clear" w:pos="1800"/>
          <w:tab w:val="num" w:pos="360"/>
        </w:tabs>
        <w:autoSpaceDE/>
        <w:autoSpaceDN/>
        <w:spacing w:after="0"/>
        <w:ind w:left="360"/>
        <w:jc w:val="both"/>
        <w:rPr>
          <w:bCs/>
          <w:iCs/>
          <w:sz w:val="24"/>
        </w:rPr>
      </w:pPr>
      <w:r>
        <w:rPr>
          <w:sz w:val="24"/>
        </w:rPr>
        <w:t xml:space="preserve">приводить примеры представителей животного мира родного края </w:t>
      </w:r>
      <w:r>
        <w:rPr>
          <w:bCs/>
          <w:iCs/>
          <w:sz w:val="24"/>
        </w:rPr>
        <w:t>(3-4 названия каждого вида);</w:t>
      </w:r>
    </w:p>
    <w:p w:rsidR="008E2D53" w:rsidRDefault="002D465B">
      <w:pPr>
        <w:pStyle w:val="3"/>
        <w:numPr>
          <w:ilvl w:val="0"/>
          <w:numId w:val="23"/>
        </w:numPr>
        <w:tabs>
          <w:tab w:val="clear" w:pos="1800"/>
          <w:tab w:val="num" w:pos="360"/>
        </w:tabs>
        <w:autoSpaceDE/>
        <w:autoSpaceDN/>
        <w:spacing w:after="0"/>
        <w:ind w:left="360"/>
        <w:jc w:val="both"/>
        <w:rPr>
          <w:sz w:val="24"/>
        </w:rPr>
      </w:pPr>
      <w:r>
        <w:rPr>
          <w:sz w:val="24"/>
        </w:rPr>
        <w:t>приводить примеры достопримечательностей родного края (не менее 3);</w:t>
      </w:r>
    </w:p>
    <w:p w:rsidR="008E2D53" w:rsidRDefault="002D465B">
      <w:pPr>
        <w:pStyle w:val="3"/>
        <w:numPr>
          <w:ilvl w:val="0"/>
          <w:numId w:val="24"/>
        </w:numPr>
        <w:tabs>
          <w:tab w:val="clear" w:pos="1968"/>
          <w:tab w:val="num" w:pos="360"/>
        </w:tabs>
        <w:autoSpaceDE/>
        <w:autoSpaceDN/>
        <w:spacing w:after="0"/>
        <w:ind w:left="360"/>
        <w:jc w:val="both"/>
        <w:rPr>
          <w:sz w:val="24"/>
        </w:rPr>
      </w:pPr>
      <w:r>
        <w:rPr>
          <w:sz w:val="24"/>
        </w:rPr>
        <w:t>описывать наиболее важные события истории родного края;</w:t>
      </w:r>
    </w:p>
    <w:p w:rsidR="008E2D53" w:rsidRDefault="002D465B">
      <w:pPr>
        <w:pStyle w:val="3"/>
        <w:numPr>
          <w:ilvl w:val="0"/>
          <w:numId w:val="24"/>
        </w:numPr>
        <w:tabs>
          <w:tab w:val="clear" w:pos="1968"/>
          <w:tab w:val="num" w:pos="360"/>
        </w:tabs>
        <w:autoSpaceDE/>
        <w:autoSpaceDN/>
        <w:spacing w:after="0"/>
        <w:ind w:left="360"/>
        <w:jc w:val="both"/>
        <w:rPr>
          <w:sz w:val="24"/>
        </w:rPr>
      </w:pPr>
      <w:r>
        <w:rPr>
          <w:sz w:val="24"/>
        </w:rPr>
        <w:t>рассказывать по результатам экскурсии о достопримечательностях станицы;</w:t>
      </w:r>
    </w:p>
    <w:p w:rsidR="008E2D53" w:rsidRDefault="002D465B">
      <w:pPr>
        <w:pStyle w:val="3"/>
        <w:numPr>
          <w:ilvl w:val="0"/>
          <w:numId w:val="24"/>
        </w:numPr>
        <w:tabs>
          <w:tab w:val="clear" w:pos="1968"/>
          <w:tab w:val="num" w:pos="360"/>
        </w:tabs>
        <w:autoSpaceDE/>
        <w:autoSpaceDN/>
        <w:spacing w:after="0"/>
        <w:ind w:left="360"/>
        <w:jc w:val="both"/>
        <w:rPr>
          <w:sz w:val="24"/>
        </w:rPr>
      </w:pPr>
      <w:r>
        <w:rPr>
          <w:sz w:val="24"/>
        </w:rPr>
        <w:t>показывать на карте Ростовской области границу области, крупные города и своё местонахождение;</w:t>
      </w:r>
    </w:p>
    <w:p w:rsidR="008E2D53" w:rsidRDefault="002D465B">
      <w:pPr>
        <w:pStyle w:val="3"/>
        <w:spacing w:after="0"/>
        <w:rPr>
          <w:bCs/>
          <w:sz w:val="24"/>
        </w:rPr>
      </w:pPr>
      <w:r>
        <w:rPr>
          <w:sz w:val="24"/>
        </w:rPr>
        <w:t xml:space="preserve">-     приводить примеры </w:t>
      </w:r>
      <w:r>
        <w:rPr>
          <w:bCs/>
          <w:iCs/>
          <w:sz w:val="24"/>
        </w:rPr>
        <w:t xml:space="preserve">профессий людей </w:t>
      </w:r>
      <w:r>
        <w:rPr>
          <w:bCs/>
          <w:sz w:val="24"/>
        </w:rPr>
        <w:t>сельского хозяйства и промышленности Тацинского района.</w:t>
      </w:r>
    </w:p>
    <w:p w:rsidR="008E2D53" w:rsidRDefault="002D465B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8E2D53" w:rsidRDefault="002D465B">
      <w:pPr>
        <w:pStyle w:val="3"/>
        <w:numPr>
          <w:ilvl w:val="0"/>
          <w:numId w:val="25"/>
        </w:numPr>
        <w:tabs>
          <w:tab w:val="clear" w:pos="1260"/>
          <w:tab w:val="num" w:pos="360"/>
        </w:tabs>
        <w:autoSpaceDE/>
        <w:autoSpaceDN/>
        <w:spacing w:after="0"/>
        <w:ind w:hanging="1260"/>
        <w:jc w:val="both"/>
        <w:rPr>
          <w:bCs/>
          <w:iCs/>
          <w:sz w:val="24"/>
        </w:rPr>
      </w:pPr>
      <w:r>
        <w:rPr>
          <w:bCs/>
          <w:iCs/>
          <w:sz w:val="24"/>
        </w:rPr>
        <w:t>устанавливать связь между живой и неживой природой родного края; между деятельностью человека  в крае и состоянием природы;</w:t>
      </w:r>
    </w:p>
    <w:p w:rsidR="008E2D53" w:rsidRDefault="002D465B">
      <w:pPr>
        <w:pStyle w:val="3"/>
        <w:numPr>
          <w:ilvl w:val="0"/>
          <w:numId w:val="26"/>
        </w:numPr>
        <w:tabs>
          <w:tab w:val="clear" w:pos="1800"/>
          <w:tab w:val="num" w:pos="360"/>
        </w:tabs>
        <w:autoSpaceDE/>
        <w:autoSpaceDN/>
        <w:spacing w:after="0"/>
        <w:ind w:left="360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характеризовать объекты неживой и живой природы Ростовской области; особенности погоды, рельефа, растительного и животного мира своей местности; водоёмы Ростовской области и их значение в хозяйстве; полезные ископаемые родного края, их месторождения и значение в хозяйстве; </w:t>
      </w:r>
    </w:p>
    <w:p w:rsidR="008E2D53" w:rsidRDefault="002D465B">
      <w:pPr>
        <w:pStyle w:val="3"/>
        <w:numPr>
          <w:ilvl w:val="0"/>
          <w:numId w:val="26"/>
        </w:numPr>
        <w:tabs>
          <w:tab w:val="clear" w:pos="1800"/>
          <w:tab w:val="num" w:pos="360"/>
        </w:tabs>
        <w:autoSpaceDE/>
        <w:autoSpaceDN/>
        <w:spacing w:after="0"/>
        <w:ind w:left="360"/>
        <w:jc w:val="both"/>
        <w:rPr>
          <w:sz w:val="24"/>
        </w:rPr>
      </w:pPr>
      <w:r>
        <w:rPr>
          <w:sz w:val="24"/>
        </w:rPr>
        <w:t xml:space="preserve">определять государственную символику Ростовской области, своего района; важнейшие события в истории родного края; </w:t>
      </w:r>
      <w:r>
        <w:rPr>
          <w:bCs/>
          <w:iCs/>
          <w:sz w:val="24"/>
        </w:rPr>
        <w:t>родственные связи в семье;</w:t>
      </w:r>
    </w:p>
    <w:p w:rsidR="008E2D53" w:rsidRDefault="002D465B">
      <w:pPr>
        <w:pStyle w:val="3"/>
        <w:numPr>
          <w:ilvl w:val="0"/>
          <w:numId w:val="26"/>
        </w:numPr>
        <w:tabs>
          <w:tab w:val="clear" w:pos="1800"/>
          <w:tab w:val="num" w:pos="360"/>
        </w:tabs>
        <w:autoSpaceDE/>
        <w:autoSpaceDN/>
        <w:spacing w:after="0"/>
        <w:ind w:left="360"/>
        <w:jc w:val="both"/>
        <w:rPr>
          <w:bCs/>
          <w:iCs/>
          <w:sz w:val="24"/>
        </w:rPr>
      </w:pPr>
      <w:r>
        <w:rPr>
          <w:bCs/>
          <w:iCs/>
          <w:sz w:val="24"/>
        </w:rPr>
        <w:t>соблюдать правила поведения в природе и меры её охраны в Ростовской области; правила поведения в общественных местах и на улице.</w:t>
      </w:r>
    </w:p>
    <w:p w:rsidR="00A7313B" w:rsidRDefault="00A7313B">
      <w:pPr>
        <w:jc w:val="center"/>
        <w:rPr>
          <w:b/>
          <w:spacing w:val="-8"/>
          <w:sz w:val="28"/>
          <w:szCs w:val="28"/>
        </w:rPr>
      </w:pPr>
    </w:p>
    <w:p w:rsidR="007D534A" w:rsidRDefault="007D534A">
      <w:pPr>
        <w:jc w:val="center"/>
        <w:rPr>
          <w:b/>
          <w:spacing w:val="-8"/>
          <w:sz w:val="28"/>
          <w:szCs w:val="28"/>
        </w:rPr>
      </w:pPr>
    </w:p>
    <w:p w:rsidR="008E2D53" w:rsidRDefault="002D465B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 xml:space="preserve">МЕСТО КУРСА В ПЛАНЕ ВНЕУРОЧНОЙ ДЕЯТЕЛЬНОСТИ </w:t>
      </w:r>
    </w:p>
    <w:p w:rsidR="008E2D53" w:rsidRDefault="002D465B">
      <w:pPr>
        <w:ind w:firstLine="142"/>
        <w:contextualSpacing/>
        <w:jc w:val="both"/>
      </w:pPr>
      <w:r>
        <w:t xml:space="preserve">     В соответствии Учебным планом внеурочной деятельности Муниципального бюджетного образовательного учреждения Тацинская средняя общеобразовательная школа № 2 на внеурочную деятельность  «Доноведение» в 1 </w:t>
      </w:r>
      <w:r w:rsidR="00E37DD3" w:rsidRPr="00E37DD3">
        <w:t>А</w:t>
      </w:r>
      <w:r>
        <w:t xml:space="preserve"> классе отводится  33 часа. Согласно календарному учебному графику и расписанию уроков на 2020 - 2021 учебный год в МБОУ Тацинская СОШ № 2 курс программы реализуется </w:t>
      </w:r>
      <w:r w:rsidRPr="0017053C">
        <w:t>за 3</w:t>
      </w:r>
      <w:r w:rsidR="0017053C" w:rsidRPr="0017053C">
        <w:t>2</w:t>
      </w:r>
      <w:r>
        <w:t xml:space="preserve"> часа.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A7313B" w:rsidRDefault="00A7313B">
      <w:pPr>
        <w:widowControl w:val="0"/>
        <w:ind w:firstLine="680"/>
        <w:jc w:val="center"/>
        <w:rPr>
          <w:b/>
          <w:sz w:val="28"/>
          <w:szCs w:val="28"/>
        </w:rPr>
      </w:pPr>
    </w:p>
    <w:p w:rsidR="008E2D53" w:rsidRDefault="002D465B">
      <w:pPr>
        <w:widowControl w:val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8E2D53" w:rsidRDefault="002D465B">
      <w:pPr>
        <w:rPr>
          <w:b/>
          <w:i/>
        </w:rPr>
      </w:pPr>
      <w:r>
        <w:rPr>
          <w:b/>
          <w:i/>
        </w:rPr>
        <w:t>Раздел 1. Я и окружающий мир (3 часа)</w:t>
      </w:r>
    </w:p>
    <w:p w:rsidR="008E2D53" w:rsidRDefault="002D465B">
      <w:pPr>
        <w:rPr>
          <w:rFonts w:eastAsia="Calibri"/>
        </w:rPr>
      </w:pPr>
      <w:r>
        <w:t>Родной край.</w:t>
      </w:r>
      <w:r>
        <w:rPr>
          <w:rFonts w:eastAsia="Calibri"/>
        </w:rPr>
        <w:t xml:space="preserve"> Станица,  в которой я живу. Жители станицы – казаки.</w:t>
      </w:r>
    </w:p>
    <w:p w:rsidR="008E2D53" w:rsidRDefault="008E2D53"/>
    <w:p w:rsidR="008E2D53" w:rsidRDefault="002D465B">
      <w:pPr>
        <w:rPr>
          <w:b/>
          <w:i/>
        </w:rPr>
      </w:pPr>
      <w:r>
        <w:rPr>
          <w:b/>
          <w:i/>
        </w:rPr>
        <w:t xml:space="preserve">Раздел 2. Природа Донского края </w:t>
      </w:r>
      <w:r w:rsidR="0017053C">
        <w:rPr>
          <w:b/>
          <w:i/>
        </w:rPr>
        <w:t>(29</w:t>
      </w:r>
      <w:r>
        <w:rPr>
          <w:b/>
          <w:i/>
        </w:rPr>
        <w:t>часов)</w:t>
      </w:r>
    </w:p>
    <w:p w:rsidR="008E2D53" w:rsidRDefault="002D465B">
      <w:r>
        <w:t>Природа Донского края. Времена года. Осень на Дону. Осенние изменения в природе. Растения осенью. Листья жёлтые летят… Жизнь животных осенью. Занятия людей осенью. Чем богат наш край.</w:t>
      </w:r>
    </w:p>
    <w:p w:rsidR="008E2D53" w:rsidRDefault="002D465B">
      <w:r>
        <w:t>Зима на Дону. Зимняя сказка. Зимние изменения в природе. Жизнь животных зимой. Поможем зимующим птицам. Мои домашние питомцы. Растения зимой. Занятия людей зимой. Зимние забавы детей. Улица, на которой я живу.</w:t>
      </w:r>
    </w:p>
    <w:p w:rsidR="008E2D53" w:rsidRDefault="002D465B">
      <w:r>
        <w:t>Весна на Дону. Весенние изменения в природе. Растения весной. Цветы – первоцветы. Жизнь животных весной. Занятия людей весной.</w:t>
      </w:r>
    </w:p>
    <w:p w:rsidR="008E2D53" w:rsidRDefault="002D465B">
      <w:r>
        <w:t>Летние изменения в природе.  Что растёт у водоёма?  Жизнь животных летом. Занятия людей летом.</w:t>
      </w:r>
    </w:p>
    <w:p w:rsidR="008E2D53" w:rsidRDefault="002D465B">
      <w:r>
        <w:rPr>
          <w:i/>
          <w:iCs/>
        </w:rPr>
        <w:t>Экскурсии</w:t>
      </w:r>
      <w:r>
        <w:rPr>
          <w:b/>
          <w:bCs/>
          <w:i/>
          <w:iCs/>
        </w:rPr>
        <w:t> «</w:t>
      </w:r>
      <w:r>
        <w:rPr>
          <w:rFonts w:eastAsia="Calibri"/>
        </w:rPr>
        <w:t>Осень на Дону</w:t>
      </w:r>
      <w:r>
        <w:rPr>
          <w:bCs/>
          <w:iCs/>
        </w:rPr>
        <w:t>»,  «</w:t>
      </w:r>
      <w:r>
        <w:rPr>
          <w:spacing w:val="-9"/>
        </w:rPr>
        <w:t>Поможем зимующим птицам»,  «</w:t>
      </w:r>
      <w:r>
        <w:t>Весенние изменения в природе</w:t>
      </w:r>
      <w:r>
        <w:rPr>
          <w:spacing w:val="-12"/>
        </w:rPr>
        <w:t>».</w:t>
      </w: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8E2D53">
      <w:pPr>
        <w:rPr>
          <w:b/>
        </w:rPr>
      </w:pPr>
    </w:p>
    <w:p w:rsidR="008E2D53" w:rsidRDefault="002D4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ТЕМАТИЧЕСКОЕ ПЛАНИРОВАНИЕ</w:t>
      </w:r>
    </w:p>
    <w:tbl>
      <w:tblPr>
        <w:tblStyle w:val="a4"/>
        <w:tblW w:w="14997" w:type="dxa"/>
        <w:tblInd w:w="137" w:type="dxa"/>
        <w:tblLook w:val="04A0" w:firstRow="1" w:lastRow="0" w:firstColumn="1" w:lastColumn="0" w:noHBand="0" w:noVBand="1"/>
      </w:tblPr>
      <w:tblGrid>
        <w:gridCol w:w="961"/>
        <w:gridCol w:w="1119"/>
        <w:gridCol w:w="1259"/>
        <w:gridCol w:w="4883"/>
        <w:gridCol w:w="6775"/>
      </w:tblGrid>
      <w:tr w:rsidR="008E2D53">
        <w:trPr>
          <w:trHeight w:val="585"/>
        </w:trPr>
        <w:tc>
          <w:tcPr>
            <w:tcW w:w="961" w:type="dxa"/>
            <w:tcBorders>
              <w:bottom w:val="single" w:sz="4" w:space="0" w:color="auto"/>
            </w:tcBorders>
          </w:tcPr>
          <w:p w:rsidR="008E2D53" w:rsidRDefault="002D46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E2D53" w:rsidRDefault="002D46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</w:tcPr>
          <w:p w:rsidR="008E2D53" w:rsidRDefault="002D46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883" w:type="dxa"/>
            <w:vMerge w:val="restart"/>
          </w:tcPr>
          <w:p w:rsidR="008E2D53" w:rsidRDefault="008E2D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8E2D53" w:rsidRDefault="002D46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Раздел, тема, количество часов</w:t>
            </w:r>
          </w:p>
        </w:tc>
        <w:tc>
          <w:tcPr>
            <w:tcW w:w="6775" w:type="dxa"/>
            <w:vMerge w:val="restart"/>
          </w:tcPr>
          <w:p w:rsidR="00A7313B" w:rsidRDefault="00A7313B">
            <w:pPr>
              <w:jc w:val="center"/>
              <w:rPr>
                <w:b/>
              </w:rPr>
            </w:pPr>
          </w:p>
          <w:p w:rsidR="008E2D53" w:rsidRDefault="002D465B">
            <w:pPr>
              <w:jc w:val="center"/>
              <w:rPr>
                <w:b/>
              </w:rPr>
            </w:pPr>
            <w:r>
              <w:rPr>
                <w:b/>
              </w:rPr>
              <w:t>Материально-техническое обеспечение</w:t>
            </w:r>
          </w:p>
        </w:tc>
      </w:tr>
      <w:tr w:rsidR="008E2D53">
        <w:trPr>
          <w:trHeight w:val="275"/>
        </w:trPr>
        <w:tc>
          <w:tcPr>
            <w:tcW w:w="961" w:type="dxa"/>
            <w:tcBorders>
              <w:top w:val="single" w:sz="4" w:space="0" w:color="auto"/>
            </w:tcBorders>
          </w:tcPr>
          <w:p w:rsidR="008E2D53" w:rsidRDefault="008E2D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8E2D53" w:rsidRDefault="002D46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59" w:type="dxa"/>
          </w:tcPr>
          <w:p w:rsidR="008E2D53" w:rsidRDefault="002D46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4883" w:type="dxa"/>
            <w:vMerge/>
          </w:tcPr>
          <w:p w:rsidR="008E2D53" w:rsidRDefault="008E2D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6775" w:type="dxa"/>
            <w:vMerge/>
          </w:tcPr>
          <w:p w:rsidR="008E2D53" w:rsidRDefault="008E2D53">
            <w:pPr>
              <w:jc w:val="center"/>
              <w:rPr>
                <w:b/>
              </w:rPr>
            </w:pPr>
          </w:p>
        </w:tc>
      </w:tr>
      <w:tr w:rsidR="008E2D53">
        <w:tc>
          <w:tcPr>
            <w:tcW w:w="14997" w:type="dxa"/>
            <w:gridSpan w:val="5"/>
          </w:tcPr>
          <w:p w:rsidR="008E2D53" w:rsidRDefault="008E2D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i/>
              </w:rPr>
            </w:pPr>
          </w:p>
          <w:p w:rsidR="008E2D53" w:rsidRDefault="002D46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b/>
              </w:rPr>
              <w:t>Раздел 1. Я и окружающий мир. 3  часа.</w:t>
            </w:r>
          </w:p>
        </w:tc>
      </w:tr>
      <w:tr w:rsidR="008E2D53">
        <w:tc>
          <w:tcPr>
            <w:tcW w:w="961" w:type="dxa"/>
          </w:tcPr>
          <w:p w:rsidR="008E2D53" w:rsidRDefault="008E2D53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8E2D53" w:rsidRDefault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  <w:r w:rsidR="002D465B">
              <w:rPr>
                <w:rFonts w:eastAsiaTheme="minorEastAsia"/>
              </w:rPr>
              <w:t>.09</w:t>
            </w:r>
          </w:p>
        </w:tc>
        <w:tc>
          <w:tcPr>
            <w:tcW w:w="1259" w:type="dxa"/>
          </w:tcPr>
          <w:p w:rsidR="008E2D53" w:rsidRDefault="008E2D53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8E2D53" w:rsidRDefault="002D465B">
            <w:pPr>
              <w:rPr>
                <w:rFonts w:eastAsia="Calibri"/>
              </w:rPr>
            </w:pPr>
            <w:r>
              <w:t>Родной край.</w:t>
            </w:r>
          </w:p>
        </w:tc>
        <w:tc>
          <w:tcPr>
            <w:tcW w:w="6775" w:type="dxa"/>
          </w:tcPr>
          <w:p w:rsidR="008E2D53" w:rsidRDefault="002D465B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«Донской край», карта Ростовской области</w:t>
            </w:r>
          </w:p>
        </w:tc>
      </w:tr>
      <w:tr w:rsidR="008E2D53">
        <w:tc>
          <w:tcPr>
            <w:tcW w:w="961" w:type="dxa"/>
          </w:tcPr>
          <w:p w:rsidR="008E2D53" w:rsidRDefault="008E2D53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8E2D53" w:rsidRDefault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</w:t>
            </w:r>
            <w:r w:rsidR="002D465B">
              <w:rPr>
                <w:rFonts w:eastAsiaTheme="minorEastAsia"/>
              </w:rPr>
              <w:t>.09</w:t>
            </w:r>
          </w:p>
        </w:tc>
        <w:tc>
          <w:tcPr>
            <w:tcW w:w="1259" w:type="dxa"/>
          </w:tcPr>
          <w:p w:rsidR="008E2D53" w:rsidRDefault="008E2D53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8E2D53" w:rsidRDefault="002D465B">
            <w:pPr>
              <w:rPr>
                <w:rFonts w:eastAsia="Calibri"/>
              </w:rPr>
            </w:pPr>
            <w:r>
              <w:rPr>
                <w:rFonts w:eastAsia="Calibri"/>
              </w:rPr>
              <w:t>Станица,  в которой я живу.</w:t>
            </w:r>
          </w:p>
        </w:tc>
        <w:tc>
          <w:tcPr>
            <w:tcW w:w="6775" w:type="dxa"/>
          </w:tcPr>
          <w:p w:rsidR="008E2D53" w:rsidRDefault="002D465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Видеофильм «Станица Тацинская»</w:t>
            </w:r>
          </w:p>
        </w:tc>
      </w:tr>
      <w:tr w:rsidR="008E2D53">
        <w:tc>
          <w:tcPr>
            <w:tcW w:w="961" w:type="dxa"/>
          </w:tcPr>
          <w:p w:rsidR="008E2D53" w:rsidRDefault="008E2D53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8E2D53" w:rsidRDefault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="002D465B">
              <w:rPr>
                <w:rFonts w:eastAsiaTheme="minorEastAsia"/>
              </w:rPr>
              <w:t>.09</w:t>
            </w:r>
          </w:p>
        </w:tc>
        <w:tc>
          <w:tcPr>
            <w:tcW w:w="1259" w:type="dxa"/>
          </w:tcPr>
          <w:p w:rsidR="008E2D53" w:rsidRDefault="008E2D53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8E2D53" w:rsidRDefault="002D465B">
            <w:pPr>
              <w:rPr>
                <w:rFonts w:eastAsia="Calibri"/>
              </w:rPr>
            </w:pPr>
            <w:r>
              <w:rPr>
                <w:rFonts w:eastAsia="Calibri"/>
              </w:rPr>
              <w:t>Жители станицы – казаки.</w:t>
            </w:r>
          </w:p>
        </w:tc>
        <w:tc>
          <w:tcPr>
            <w:tcW w:w="6775" w:type="dxa"/>
          </w:tcPr>
          <w:p w:rsidR="008E2D53" w:rsidRDefault="002D465B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«Азбука донских казаков»</w:t>
            </w:r>
          </w:p>
        </w:tc>
      </w:tr>
      <w:tr w:rsidR="008E2D53">
        <w:tc>
          <w:tcPr>
            <w:tcW w:w="14997" w:type="dxa"/>
            <w:gridSpan w:val="5"/>
          </w:tcPr>
          <w:p w:rsidR="008E2D53" w:rsidRDefault="008E2D53">
            <w:pPr>
              <w:jc w:val="center"/>
              <w:rPr>
                <w:b/>
                <w:i/>
              </w:rPr>
            </w:pPr>
          </w:p>
          <w:p w:rsidR="008E2D53" w:rsidRDefault="002D465B">
            <w:pPr>
              <w:jc w:val="center"/>
              <w:rPr>
                <w:rFonts w:eastAsia="Calibri"/>
              </w:rPr>
            </w:pPr>
            <w:r>
              <w:rPr>
                <w:b/>
              </w:rPr>
              <w:t>Раз</w:t>
            </w:r>
            <w:r w:rsidR="0017053C">
              <w:rPr>
                <w:b/>
              </w:rPr>
              <w:t>дел 2. Природа донского края. 29</w:t>
            </w:r>
            <w:r>
              <w:rPr>
                <w:b/>
              </w:rPr>
              <w:t xml:space="preserve"> часов.</w:t>
            </w:r>
          </w:p>
        </w:tc>
      </w:tr>
      <w:tr w:rsidR="008E2D53">
        <w:tc>
          <w:tcPr>
            <w:tcW w:w="961" w:type="dxa"/>
          </w:tcPr>
          <w:p w:rsidR="008E2D53" w:rsidRDefault="008E2D53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8E2D53" w:rsidRDefault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  <w:r w:rsidR="002D465B">
              <w:rPr>
                <w:rFonts w:eastAsiaTheme="minorEastAsia"/>
              </w:rPr>
              <w:t>.09</w:t>
            </w:r>
          </w:p>
        </w:tc>
        <w:tc>
          <w:tcPr>
            <w:tcW w:w="1259" w:type="dxa"/>
          </w:tcPr>
          <w:p w:rsidR="008E2D53" w:rsidRDefault="008E2D53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8E2D53" w:rsidRDefault="002D465B">
            <w:pPr>
              <w:rPr>
                <w:rFonts w:eastAsia="Calibri"/>
              </w:rPr>
            </w:pPr>
            <w:r>
              <w:t>Природа Донского края.</w:t>
            </w:r>
          </w:p>
        </w:tc>
        <w:tc>
          <w:tcPr>
            <w:tcW w:w="6775" w:type="dxa"/>
          </w:tcPr>
          <w:p w:rsidR="008E2D53" w:rsidRDefault="002D465B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«Природа Дона»</w:t>
            </w:r>
          </w:p>
        </w:tc>
      </w:tr>
      <w:tr w:rsidR="008E2D53">
        <w:tc>
          <w:tcPr>
            <w:tcW w:w="961" w:type="dxa"/>
          </w:tcPr>
          <w:p w:rsidR="008E2D53" w:rsidRDefault="008E2D53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8E2D53" w:rsidRDefault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  <w:r w:rsidR="002D465B">
              <w:rPr>
                <w:rFonts w:eastAsiaTheme="minorEastAsia"/>
              </w:rPr>
              <w:t>.10</w:t>
            </w:r>
          </w:p>
        </w:tc>
        <w:tc>
          <w:tcPr>
            <w:tcW w:w="1259" w:type="dxa"/>
          </w:tcPr>
          <w:p w:rsidR="008E2D53" w:rsidRDefault="008E2D53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8E2D53" w:rsidRDefault="002D465B">
            <w:pPr>
              <w:rPr>
                <w:rFonts w:eastAsia="Calibri"/>
              </w:rPr>
            </w:pPr>
            <w:r>
              <w:rPr>
                <w:rFonts w:eastAsia="Calibri"/>
              </w:rPr>
              <w:t>Времена года.</w:t>
            </w:r>
          </w:p>
        </w:tc>
        <w:tc>
          <w:tcPr>
            <w:tcW w:w="6775" w:type="dxa"/>
          </w:tcPr>
          <w:p w:rsidR="008E2D53" w:rsidRDefault="002D465B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«Времена года»</w:t>
            </w:r>
          </w:p>
        </w:tc>
      </w:tr>
      <w:tr w:rsidR="008E2D53">
        <w:tc>
          <w:tcPr>
            <w:tcW w:w="961" w:type="dxa"/>
          </w:tcPr>
          <w:p w:rsidR="008E2D53" w:rsidRDefault="008E2D53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8E2D53" w:rsidRDefault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="002D465B">
              <w:rPr>
                <w:rFonts w:eastAsiaTheme="minorEastAsia"/>
              </w:rPr>
              <w:t>.10</w:t>
            </w:r>
          </w:p>
        </w:tc>
        <w:tc>
          <w:tcPr>
            <w:tcW w:w="1259" w:type="dxa"/>
          </w:tcPr>
          <w:p w:rsidR="008E2D53" w:rsidRDefault="008E2D53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8E2D53" w:rsidRDefault="002D465B">
            <w:pPr>
              <w:rPr>
                <w:rFonts w:eastAsia="Calibri"/>
              </w:rPr>
            </w:pPr>
            <w:r>
              <w:rPr>
                <w:rFonts w:eastAsia="Calibri"/>
              </w:rPr>
              <w:t>Осень на Дону. Экскурсия.</w:t>
            </w:r>
          </w:p>
        </w:tc>
        <w:tc>
          <w:tcPr>
            <w:tcW w:w="6775" w:type="dxa"/>
          </w:tcPr>
          <w:p w:rsidR="008E2D53" w:rsidRDefault="002D465B">
            <w:pPr>
              <w:rPr>
                <w:rFonts w:eastAsia="Calibri"/>
              </w:rPr>
            </w:pPr>
            <w:r>
              <w:rPr>
                <w:rFonts w:eastAsia="Calibri"/>
              </w:rPr>
              <w:t>Картинки с изображением осени</w:t>
            </w:r>
          </w:p>
        </w:tc>
      </w:tr>
      <w:tr w:rsidR="008E2D53">
        <w:tc>
          <w:tcPr>
            <w:tcW w:w="961" w:type="dxa"/>
          </w:tcPr>
          <w:p w:rsidR="008E2D53" w:rsidRDefault="008E2D53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8E2D53" w:rsidRDefault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="002D465B">
              <w:rPr>
                <w:rFonts w:eastAsiaTheme="minorEastAsia"/>
              </w:rPr>
              <w:t>.10</w:t>
            </w:r>
          </w:p>
        </w:tc>
        <w:tc>
          <w:tcPr>
            <w:tcW w:w="1259" w:type="dxa"/>
          </w:tcPr>
          <w:p w:rsidR="008E2D53" w:rsidRDefault="008E2D53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8E2D53" w:rsidRDefault="002D465B">
            <w:pPr>
              <w:rPr>
                <w:spacing w:val="-3"/>
              </w:rPr>
            </w:pPr>
            <w:r>
              <w:rPr>
                <w:spacing w:val="-3"/>
              </w:rPr>
              <w:t xml:space="preserve">Осенние изменения </w:t>
            </w:r>
            <w:r>
              <w:rPr>
                <w:spacing w:val="-2"/>
              </w:rPr>
              <w:t>в природе.</w:t>
            </w:r>
          </w:p>
        </w:tc>
        <w:tc>
          <w:tcPr>
            <w:tcW w:w="6775" w:type="dxa"/>
          </w:tcPr>
          <w:p w:rsidR="008E2D53" w:rsidRDefault="002D465B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</w:t>
            </w:r>
            <w:r>
              <w:rPr>
                <w:spacing w:val="-3"/>
              </w:rPr>
              <w:t xml:space="preserve">Осенние изменения </w:t>
            </w:r>
            <w:r>
              <w:rPr>
                <w:spacing w:val="-2"/>
              </w:rPr>
              <w:t>в природе»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10.11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3"/>
              </w:rPr>
              <w:t>Растения осенью.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Природный материал   (осенние листья)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17.11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t>Листья жёлтые летят…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Природный материал (плоды, шишки, листья, веточки), клей, пластилин, картон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24.11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3"/>
              </w:rPr>
              <w:t>Жизнь животных осенью.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</w:t>
            </w:r>
            <w:r>
              <w:rPr>
                <w:spacing w:val="-3"/>
              </w:rPr>
              <w:t xml:space="preserve"> Жизнь животных осенью</w:t>
            </w:r>
            <w:r>
              <w:rPr>
                <w:rFonts w:eastAsia="Calibri"/>
              </w:rPr>
              <w:t>»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01.12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shd w:val="clear" w:color="auto" w:fill="FFFFFF"/>
              <w:spacing w:before="5" w:line="278" w:lineRule="exact"/>
              <w:jc w:val="both"/>
              <w:rPr>
                <w:spacing w:val="-3"/>
              </w:rPr>
            </w:pPr>
            <w:r>
              <w:rPr>
                <w:spacing w:val="-8"/>
              </w:rPr>
              <w:t xml:space="preserve">Занятия людей </w:t>
            </w:r>
            <w:r>
              <w:rPr>
                <w:spacing w:val="-9"/>
              </w:rPr>
              <w:t>осенью.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Картинки сельскохозяйственной техники, людей сельскохозяйственных профессий (садовод, тракторист, комбайнер, доярка и т.д.)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08.12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3"/>
              </w:rPr>
              <w:t>Чем богат наш край.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Видеофильм «Станица Тацинская»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15.12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3"/>
              </w:rPr>
              <w:t>Зима на Дону.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Фотовыставка « </w:t>
            </w:r>
            <w:r>
              <w:rPr>
                <w:spacing w:val="-3"/>
              </w:rPr>
              <w:t xml:space="preserve"> Зима на Дону»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22.12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3"/>
              </w:rPr>
              <w:t>Зимняя сказка.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«Зимние месяцы»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29.12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8"/>
              </w:rPr>
              <w:t>Зимние изменения в природе.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</w:t>
            </w:r>
            <w:r>
              <w:rPr>
                <w:spacing w:val="-8"/>
              </w:rPr>
              <w:t>Зимние изменения в природе»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13.01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8"/>
              </w:rPr>
              <w:t xml:space="preserve">Жизнь животных </w:t>
            </w:r>
            <w:r>
              <w:rPr>
                <w:spacing w:val="-9"/>
              </w:rPr>
              <w:t>зимой.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</w:t>
            </w:r>
            <w:r>
              <w:rPr>
                <w:spacing w:val="-8"/>
              </w:rPr>
              <w:t xml:space="preserve">Жизнь животных </w:t>
            </w:r>
            <w:r>
              <w:rPr>
                <w:spacing w:val="-9"/>
              </w:rPr>
              <w:t>зимой»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20.01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9"/>
              </w:rPr>
              <w:t>Поможем зимующим птицам.</w:t>
            </w:r>
            <w:r>
              <w:rPr>
                <w:rFonts w:eastAsia="Calibri"/>
              </w:rPr>
              <w:t xml:space="preserve"> Экскурсия в парк.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Кормушки для птиц. Корм для птиц.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27.01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3"/>
              </w:rPr>
              <w:t>Мои домашние питомцы.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Фотовыставка детей  «</w:t>
            </w:r>
            <w:r>
              <w:rPr>
                <w:spacing w:val="-3"/>
              </w:rPr>
              <w:t>Мои домашние питомцы»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02.02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3"/>
              </w:rPr>
              <w:t>Растения зимой.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Картинки-раскраски, гербарии и изображения хвойных растений.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09.02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shd w:val="clear" w:color="auto" w:fill="FFFFFF"/>
              <w:spacing w:line="288" w:lineRule="exact"/>
              <w:ind w:right="547" w:firstLine="10"/>
              <w:jc w:val="both"/>
              <w:rPr>
                <w:spacing w:val="-3"/>
              </w:rPr>
            </w:pPr>
            <w:r>
              <w:rPr>
                <w:spacing w:val="-8"/>
              </w:rPr>
              <w:t xml:space="preserve">Занятия людей зимой. </w:t>
            </w:r>
            <w:r>
              <w:rPr>
                <w:spacing w:val="-9"/>
              </w:rPr>
              <w:t>Зимние забавы детей.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 «Зима на Дону». 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16.02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Улица, на которой я живу.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Выставка рисунков детей «</w:t>
            </w:r>
            <w:r>
              <w:rPr>
                <w:spacing w:val="-3"/>
              </w:rPr>
              <w:t>Улица, на которой я живу»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02.03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3"/>
              </w:rPr>
              <w:t>Весна на Дону.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Картинки с изображением весны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09.03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shd w:val="clear" w:color="auto" w:fill="FFFFFF"/>
              <w:jc w:val="both"/>
              <w:rPr>
                <w:spacing w:val="-3"/>
              </w:rPr>
            </w:pPr>
            <w:r>
              <w:t>Весенние изменения в природе.</w:t>
            </w:r>
            <w:r>
              <w:rPr>
                <w:rFonts w:eastAsia="Calibri"/>
              </w:rPr>
              <w:t xml:space="preserve"> Экскурсия.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Видеофрагмент «Весна идёт»,  картинки-раскраски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16.03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shd w:val="clear" w:color="auto" w:fill="FFFFFF"/>
              <w:ind w:right="151"/>
              <w:rPr>
                <w:spacing w:val="-3"/>
              </w:rPr>
            </w:pPr>
            <w:r>
              <w:rPr>
                <w:spacing w:val="-12"/>
              </w:rPr>
              <w:t>Растения весной.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</w:t>
            </w:r>
            <w:r>
              <w:rPr>
                <w:spacing w:val="-12"/>
              </w:rPr>
              <w:t>Растения весной</w:t>
            </w:r>
            <w:r>
              <w:rPr>
                <w:rFonts w:eastAsia="Calibri"/>
              </w:rPr>
              <w:t>»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06.04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3"/>
              </w:rPr>
              <w:t>Цветы-первоцветы.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Изображения растений (подснежники, пролески, мать и мачеха и т.д.)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13.04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12"/>
              </w:rPr>
              <w:t>Жизнь животных весной.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«Животные Дона»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20.04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t>Занятия людей весной.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Картинки сельскохозяйственной техники, людей сельскохозяйственных профессий 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27.04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3"/>
              </w:rPr>
              <w:t>Что растет на лугу?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Выставка рисунков детей .Презентация.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04.05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3"/>
              </w:rPr>
              <w:t>Перелетные птицы.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Картинки с изображением весны</w:t>
            </w:r>
          </w:p>
        </w:tc>
      </w:tr>
      <w:tr w:rsidR="0017053C"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11.05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3"/>
              </w:rPr>
              <w:t>Дикие животные.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«Животные Дона»</w:t>
            </w:r>
          </w:p>
        </w:tc>
      </w:tr>
      <w:tr w:rsidR="0017053C">
        <w:trPr>
          <w:trHeight w:val="383"/>
        </w:trPr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18.05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rPr>
                <w:spacing w:val="-3"/>
              </w:rPr>
              <w:t>Домашние животные.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Изображения животных</w:t>
            </w:r>
          </w:p>
        </w:tc>
      </w:tr>
      <w:tr w:rsidR="0017053C">
        <w:trPr>
          <w:trHeight w:val="383"/>
        </w:trPr>
        <w:tc>
          <w:tcPr>
            <w:tcW w:w="961" w:type="dxa"/>
          </w:tcPr>
          <w:p w:rsidR="0017053C" w:rsidRDefault="0017053C" w:rsidP="0017053C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25.05</w:t>
            </w:r>
          </w:p>
        </w:tc>
        <w:tc>
          <w:tcPr>
            <w:tcW w:w="1259" w:type="dxa"/>
          </w:tcPr>
          <w:p w:rsidR="0017053C" w:rsidRDefault="0017053C" w:rsidP="0017053C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17053C" w:rsidRDefault="0017053C" w:rsidP="0017053C">
            <w:pPr>
              <w:rPr>
                <w:spacing w:val="-3"/>
              </w:rPr>
            </w:pPr>
            <w:r>
              <w:t>Летние изменения в природе.</w:t>
            </w:r>
          </w:p>
        </w:tc>
        <w:tc>
          <w:tcPr>
            <w:tcW w:w="6775" w:type="dxa"/>
          </w:tcPr>
          <w:p w:rsidR="0017053C" w:rsidRDefault="0017053C" w:rsidP="0017053C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</w:t>
            </w:r>
            <w:r>
              <w:t>Летние изменения в природе</w:t>
            </w:r>
            <w:r>
              <w:rPr>
                <w:rFonts w:eastAsia="Calibri"/>
              </w:rPr>
              <w:t>»</w:t>
            </w:r>
          </w:p>
        </w:tc>
      </w:tr>
    </w:tbl>
    <w:p w:rsidR="008E2D53" w:rsidRDefault="008E2D53">
      <w:pPr>
        <w:jc w:val="center"/>
        <w:rPr>
          <w:b/>
          <w:sz w:val="28"/>
          <w:szCs w:val="28"/>
        </w:rPr>
      </w:pPr>
    </w:p>
    <w:p w:rsidR="008E2D53" w:rsidRDefault="002D465B">
      <w:pPr>
        <w:tabs>
          <w:tab w:val="left" w:pos="10620"/>
        </w:tabs>
      </w:pPr>
      <w:r>
        <w:tab/>
      </w:r>
    </w:p>
    <w:p w:rsidR="008E2D53" w:rsidRDefault="008E2D53">
      <w:pPr>
        <w:jc w:val="center"/>
        <w:rPr>
          <w:b/>
          <w:sz w:val="28"/>
          <w:szCs w:val="28"/>
        </w:rPr>
      </w:pPr>
    </w:p>
    <w:p w:rsidR="008E2D53" w:rsidRDefault="008E2D53">
      <w:pPr>
        <w:jc w:val="center"/>
        <w:rPr>
          <w:b/>
          <w:sz w:val="28"/>
          <w:szCs w:val="28"/>
        </w:rPr>
      </w:pPr>
    </w:p>
    <w:p w:rsidR="008E2D53" w:rsidRDefault="008E2D53">
      <w:pPr>
        <w:jc w:val="center"/>
        <w:rPr>
          <w:b/>
          <w:sz w:val="28"/>
          <w:szCs w:val="28"/>
        </w:rPr>
      </w:pPr>
    </w:p>
    <w:p w:rsidR="008E2D53" w:rsidRDefault="008E2D53">
      <w:pPr>
        <w:jc w:val="center"/>
        <w:rPr>
          <w:b/>
          <w:sz w:val="28"/>
          <w:szCs w:val="28"/>
        </w:rPr>
      </w:pPr>
    </w:p>
    <w:p w:rsidR="008E2D53" w:rsidRDefault="008E2D53">
      <w:pPr>
        <w:jc w:val="center"/>
        <w:rPr>
          <w:b/>
          <w:sz w:val="28"/>
          <w:szCs w:val="28"/>
        </w:rPr>
      </w:pPr>
    </w:p>
    <w:p w:rsidR="008E2D53" w:rsidRDefault="008E2D53">
      <w:pPr>
        <w:jc w:val="center"/>
        <w:rPr>
          <w:b/>
          <w:sz w:val="28"/>
          <w:szCs w:val="28"/>
        </w:rPr>
      </w:pPr>
    </w:p>
    <w:p w:rsidR="008E2D53" w:rsidRDefault="008E2D53"/>
    <w:sectPr w:rsidR="008E2D53" w:rsidSect="00DA6963">
      <w:footerReference w:type="default" r:id="rId7"/>
      <w:pgSz w:w="16838" w:h="11906" w:orient="landscape"/>
      <w:pgMar w:top="709" w:right="962" w:bottom="42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65" w:rsidRDefault="00482C65">
      <w:r>
        <w:separator/>
      </w:r>
    </w:p>
  </w:endnote>
  <w:endnote w:type="continuationSeparator" w:id="0">
    <w:p w:rsidR="00482C65" w:rsidRDefault="0048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8E2D53" w:rsidRDefault="00DA6963">
        <w:pPr>
          <w:pStyle w:val="a3"/>
          <w:jc w:val="center"/>
        </w:pPr>
        <w:r>
          <w:fldChar w:fldCharType="begin"/>
        </w:r>
        <w:r w:rsidR="002D465B">
          <w:instrText>PAGE   \* MERGEFORMAT</w:instrText>
        </w:r>
        <w:r>
          <w:fldChar w:fldCharType="separate"/>
        </w:r>
        <w:r w:rsidR="00401D7A">
          <w:rPr>
            <w:noProof/>
          </w:rPr>
          <w:t>2</w:t>
        </w:r>
        <w:r>
          <w:fldChar w:fldCharType="end"/>
        </w:r>
      </w:p>
    </w:sdtContent>
  </w:sdt>
  <w:p w:rsidR="008E2D53" w:rsidRDefault="008E2D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65" w:rsidRDefault="00482C65">
      <w:r>
        <w:separator/>
      </w:r>
    </w:p>
  </w:footnote>
  <w:footnote w:type="continuationSeparator" w:id="0">
    <w:p w:rsidR="00482C65" w:rsidRDefault="0048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6"/>
  </w:num>
  <w:num w:numId="5">
    <w:abstractNumId w:val="8"/>
  </w:num>
  <w:num w:numId="6">
    <w:abstractNumId w:val="3"/>
  </w:num>
  <w:num w:numId="7">
    <w:abstractNumId w:val="15"/>
  </w:num>
  <w:num w:numId="8">
    <w:abstractNumId w:val="22"/>
  </w:num>
  <w:num w:numId="9">
    <w:abstractNumId w:val="24"/>
  </w:num>
  <w:num w:numId="10">
    <w:abstractNumId w:val="1"/>
  </w:num>
  <w:num w:numId="11">
    <w:abstractNumId w:val="2"/>
  </w:num>
  <w:num w:numId="12">
    <w:abstractNumId w:val="20"/>
  </w:num>
  <w:num w:numId="13">
    <w:abstractNumId w:val="0"/>
  </w:num>
  <w:num w:numId="14">
    <w:abstractNumId w:val="9"/>
  </w:num>
  <w:num w:numId="15">
    <w:abstractNumId w:val="23"/>
  </w:num>
  <w:num w:numId="16">
    <w:abstractNumId w:val="19"/>
  </w:num>
  <w:num w:numId="17">
    <w:abstractNumId w:val="26"/>
  </w:num>
  <w:num w:numId="18">
    <w:abstractNumId w:val="21"/>
  </w:num>
  <w:num w:numId="19">
    <w:abstractNumId w:val="7"/>
  </w:num>
  <w:num w:numId="20">
    <w:abstractNumId w:val="12"/>
  </w:num>
  <w:num w:numId="21">
    <w:abstractNumId w:val="11"/>
  </w:num>
  <w:num w:numId="22">
    <w:abstractNumId w:val="13"/>
  </w:num>
  <w:num w:numId="23">
    <w:abstractNumId w:val="4"/>
  </w:num>
  <w:num w:numId="24">
    <w:abstractNumId w:val="17"/>
  </w:num>
  <w:num w:numId="25">
    <w:abstractNumId w:val="14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D53"/>
    <w:rsid w:val="0017053C"/>
    <w:rsid w:val="00256410"/>
    <w:rsid w:val="002D465B"/>
    <w:rsid w:val="00401D7A"/>
    <w:rsid w:val="00482C65"/>
    <w:rsid w:val="007D534A"/>
    <w:rsid w:val="008B2983"/>
    <w:rsid w:val="008E2D53"/>
    <w:rsid w:val="008E5143"/>
    <w:rsid w:val="0091373F"/>
    <w:rsid w:val="00A7313B"/>
    <w:rsid w:val="00DA6963"/>
    <w:rsid w:val="00E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B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nhideWhenUsed/>
    <w:rsid w:val="00DA6963"/>
    <w:pPr>
      <w:spacing w:after="120"/>
    </w:pPr>
    <w:rPr>
      <w:sz w:val="16"/>
      <w:szCs w:val="16"/>
    </w:rPr>
  </w:style>
  <w:style w:type="paragraph" w:styleId="a3">
    <w:name w:val="footer"/>
    <w:basedOn w:val="a"/>
    <w:unhideWhenUsed/>
    <w:rsid w:val="00DA6963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A69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unhideWhenUsed/>
    <w:rsid w:val="00DA6963"/>
    <w:pPr>
      <w:spacing w:after="120"/>
      <w:ind w:left="283"/>
    </w:pPr>
  </w:style>
  <w:style w:type="paragraph" w:styleId="a6">
    <w:name w:val="No Spacing"/>
    <w:qFormat/>
    <w:rsid w:val="00DA696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3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3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2019-10-11T20:24:00Z</cp:lastPrinted>
  <dcterms:created xsi:type="dcterms:W3CDTF">2019-09-09T19:32:00Z</dcterms:created>
  <dcterms:modified xsi:type="dcterms:W3CDTF">2020-09-01T18:25:00Z</dcterms:modified>
  <cp:version>0900.0000.01</cp:version>
</cp:coreProperties>
</file>