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D9" w:rsidRPr="006611AC" w:rsidRDefault="008C21F3" w:rsidP="00A271D9">
      <w:pPr>
        <w:rPr>
          <w:b/>
          <w:u w:val="single"/>
        </w:rPr>
      </w:pPr>
      <w:r>
        <w:rPr>
          <w:b/>
          <w:u w:val="single"/>
        </w:rPr>
        <w:t xml:space="preserve"> </w:t>
      </w:r>
    </w:p>
    <w:p w:rsidR="00A271D9" w:rsidRPr="00792BFC" w:rsidRDefault="00A271D9" w:rsidP="003E0330">
      <w:pPr>
        <w:jc w:val="center"/>
        <w:rPr>
          <w:b/>
          <w:sz w:val="28"/>
          <w:szCs w:val="28"/>
          <w:u w:val="single"/>
        </w:rPr>
      </w:pPr>
    </w:p>
    <w:p w:rsidR="00A271D9" w:rsidRPr="00792BFC" w:rsidRDefault="00A271D9" w:rsidP="00A271D9">
      <w:pPr>
        <w:jc w:val="center"/>
        <w:rPr>
          <w:sz w:val="28"/>
          <w:szCs w:val="28"/>
        </w:rPr>
      </w:pPr>
      <w:r w:rsidRPr="00792BFC">
        <w:rPr>
          <w:sz w:val="28"/>
          <w:szCs w:val="28"/>
        </w:rPr>
        <w:t>Муниципальное бюджетное общеобразовательное учреждение</w:t>
      </w:r>
    </w:p>
    <w:p w:rsidR="00A271D9" w:rsidRPr="00792BFC" w:rsidRDefault="00A271D9" w:rsidP="00A271D9">
      <w:pPr>
        <w:jc w:val="center"/>
        <w:rPr>
          <w:sz w:val="28"/>
          <w:szCs w:val="28"/>
        </w:rPr>
      </w:pPr>
      <w:proofErr w:type="spellStart"/>
      <w:r w:rsidRPr="00792BFC">
        <w:rPr>
          <w:sz w:val="28"/>
          <w:szCs w:val="28"/>
        </w:rPr>
        <w:t>Тацинская</w:t>
      </w:r>
      <w:proofErr w:type="spellEnd"/>
      <w:r w:rsidRPr="00792BFC">
        <w:rPr>
          <w:sz w:val="28"/>
          <w:szCs w:val="28"/>
        </w:rPr>
        <w:t xml:space="preserve"> средняя общеобразовательная школа № 2</w:t>
      </w:r>
    </w:p>
    <w:p w:rsidR="00A271D9" w:rsidRPr="006611AC" w:rsidRDefault="00A271D9" w:rsidP="00A271D9">
      <w:pPr>
        <w:jc w:val="center"/>
      </w:pPr>
    </w:p>
    <w:p w:rsidR="00A271D9" w:rsidRPr="006611AC" w:rsidRDefault="00A271D9" w:rsidP="00A271D9">
      <w:pPr>
        <w:jc w:val="center"/>
      </w:pPr>
    </w:p>
    <w:p w:rsidR="00A271D9" w:rsidRPr="006611AC" w:rsidRDefault="00A271D9" w:rsidP="00A271D9">
      <w:pPr>
        <w:jc w:val="center"/>
      </w:pPr>
    </w:p>
    <w:p w:rsidR="00956577" w:rsidRPr="006611AC" w:rsidRDefault="00956577" w:rsidP="00956577">
      <w:r w:rsidRPr="006611AC">
        <w:t>СОГЛАСОВАНО</w:t>
      </w:r>
      <w:r w:rsidRPr="006611AC">
        <w:tab/>
      </w:r>
      <w:r w:rsidRPr="006611AC">
        <w:tab/>
      </w:r>
      <w:r w:rsidRPr="006611AC">
        <w:tab/>
      </w:r>
      <w:r w:rsidRPr="006611AC">
        <w:tab/>
      </w:r>
      <w:r w:rsidRPr="006611AC">
        <w:tab/>
      </w:r>
      <w:r w:rsidRPr="006611AC">
        <w:tab/>
      </w:r>
      <w:proofErr w:type="spellStart"/>
      <w:proofErr w:type="gramStart"/>
      <w:r w:rsidRPr="006611AC">
        <w:t>СОГЛАСОВАНО</w:t>
      </w:r>
      <w:proofErr w:type="spellEnd"/>
      <w:proofErr w:type="gramEnd"/>
      <w:r w:rsidRPr="006611AC">
        <w:tab/>
      </w:r>
      <w:r w:rsidRPr="006611AC">
        <w:tab/>
      </w:r>
      <w:r w:rsidRPr="006611AC">
        <w:tab/>
      </w:r>
      <w:r w:rsidRPr="006611AC">
        <w:tab/>
      </w:r>
      <w:r w:rsidRPr="006611AC">
        <w:tab/>
        <w:t>УТВЕРЖДАЮ</w:t>
      </w:r>
    </w:p>
    <w:p w:rsidR="00956577" w:rsidRPr="006611AC" w:rsidRDefault="00956577" w:rsidP="00956577">
      <w:r w:rsidRPr="006611AC">
        <w:t>Протокол заседания МО</w:t>
      </w:r>
      <w:r w:rsidRPr="006611AC">
        <w:tab/>
      </w:r>
      <w:r w:rsidRPr="006611AC">
        <w:tab/>
      </w:r>
      <w:r w:rsidRPr="006611AC">
        <w:tab/>
      </w:r>
      <w:r w:rsidRPr="006611AC">
        <w:tab/>
      </w:r>
      <w:r w:rsidRPr="006611AC">
        <w:tab/>
        <w:t xml:space="preserve">Заместитель директора </w:t>
      </w:r>
      <w:r w:rsidRPr="006611AC">
        <w:tab/>
      </w:r>
      <w:r w:rsidRPr="006611AC">
        <w:tab/>
      </w:r>
      <w:r w:rsidRPr="006611AC">
        <w:tab/>
      </w:r>
      <w:r w:rsidRPr="006611AC">
        <w:tab/>
        <w:t>Директор школы</w:t>
      </w:r>
    </w:p>
    <w:p w:rsidR="00956577" w:rsidRPr="006611AC" w:rsidRDefault="007E2503" w:rsidP="00956577">
      <w:r>
        <w:t>у</w:t>
      </w:r>
      <w:r w:rsidR="00956577" w:rsidRPr="006611AC">
        <w:t>чителей гуманитарных</w:t>
      </w:r>
      <w:r w:rsidR="00956577" w:rsidRPr="006611AC">
        <w:tab/>
      </w:r>
      <w:r w:rsidR="00956577" w:rsidRPr="006611AC">
        <w:tab/>
      </w:r>
      <w:r w:rsidR="00956577" w:rsidRPr="006611AC">
        <w:tab/>
      </w:r>
      <w:r w:rsidR="00956577" w:rsidRPr="006611AC">
        <w:tab/>
      </w:r>
      <w:r w:rsidR="00956577" w:rsidRPr="006611AC">
        <w:tab/>
        <w:t>по УВР________М.И. Зверева</w:t>
      </w:r>
      <w:r w:rsidR="00956577" w:rsidRPr="006611AC">
        <w:tab/>
      </w:r>
      <w:r w:rsidR="00956577" w:rsidRPr="006611AC">
        <w:tab/>
      </w:r>
      <w:r w:rsidR="00956577" w:rsidRPr="006611AC">
        <w:tab/>
        <w:t>_________Н.В. Колбасина</w:t>
      </w:r>
    </w:p>
    <w:p w:rsidR="00956577" w:rsidRPr="006611AC" w:rsidRDefault="00211EFF" w:rsidP="00956577">
      <w:r>
        <w:t>наук</w:t>
      </w:r>
      <w:r>
        <w:tab/>
      </w:r>
      <w:r>
        <w:tab/>
      </w:r>
      <w:r>
        <w:tab/>
      </w:r>
      <w:r>
        <w:tab/>
      </w:r>
      <w:r>
        <w:tab/>
      </w:r>
      <w:r>
        <w:tab/>
      </w:r>
      <w:r>
        <w:tab/>
      </w:r>
      <w:r>
        <w:tab/>
      </w:r>
      <w:r w:rsidR="007E2503">
        <w:t xml:space="preserve">               31.08.</w:t>
      </w:r>
      <w:r>
        <w:t>20</w:t>
      </w:r>
      <w:r w:rsidR="007E2503">
        <w:t>20г.</w:t>
      </w:r>
      <w:r w:rsidR="007E2503">
        <w:tab/>
      </w:r>
      <w:r w:rsidR="007E2503">
        <w:tab/>
      </w:r>
      <w:r w:rsidR="007E2503">
        <w:tab/>
      </w:r>
      <w:r w:rsidR="007E2503">
        <w:tab/>
        <w:t>Приказ от 31</w:t>
      </w:r>
      <w:r w:rsidR="00956577" w:rsidRPr="006611AC">
        <w:t>.08.20</w:t>
      </w:r>
      <w:r w:rsidR="007E2503">
        <w:t>20</w:t>
      </w:r>
      <w:r w:rsidR="00956577" w:rsidRPr="006611AC">
        <w:t xml:space="preserve"> №</w:t>
      </w:r>
      <w:r w:rsidR="007E2503">
        <w:t>137</w:t>
      </w:r>
    </w:p>
    <w:p w:rsidR="00956577" w:rsidRPr="006611AC" w:rsidRDefault="00956577" w:rsidP="00956577">
      <w:r w:rsidRPr="006611AC">
        <w:t>Руководитель МО</w:t>
      </w:r>
    </w:p>
    <w:p w:rsidR="00956577" w:rsidRPr="006611AC" w:rsidRDefault="00956577" w:rsidP="00956577">
      <w:r w:rsidRPr="006611AC">
        <w:t>__________Н.И. Завадская</w:t>
      </w:r>
    </w:p>
    <w:p w:rsidR="00A271D9" w:rsidRPr="006611AC" w:rsidRDefault="007E2503" w:rsidP="00A271D9">
      <w:r>
        <w:t>Протокол МО от 31</w:t>
      </w:r>
      <w:r w:rsidR="00956577" w:rsidRPr="006611AC">
        <w:t>.08.20</w:t>
      </w:r>
      <w:r>
        <w:t>20</w:t>
      </w:r>
      <w:r w:rsidR="00956577" w:rsidRPr="006611AC">
        <w:t xml:space="preserve"> №1</w:t>
      </w:r>
    </w:p>
    <w:p w:rsidR="00A271D9" w:rsidRPr="006611AC" w:rsidRDefault="00A271D9" w:rsidP="00A271D9"/>
    <w:p w:rsidR="00A271D9" w:rsidRPr="006611AC" w:rsidRDefault="00A271D9" w:rsidP="00A271D9"/>
    <w:p w:rsidR="00A271D9" w:rsidRPr="00792BFC" w:rsidRDefault="00A271D9" w:rsidP="00A271D9">
      <w:pPr>
        <w:jc w:val="center"/>
      </w:pPr>
      <w:r w:rsidRPr="00792BFC">
        <w:t>РАБОЧАЯ    ПРОГРАММА</w:t>
      </w:r>
    </w:p>
    <w:p w:rsidR="00733069" w:rsidRPr="006611AC" w:rsidRDefault="00733069" w:rsidP="00A271D9">
      <w:pPr>
        <w:jc w:val="center"/>
        <w:rPr>
          <w:b/>
        </w:rPr>
      </w:pPr>
    </w:p>
    <w:p w:rsidR="00A271D9" w:rsidRPr="006611AC" w:rsidRDefault="00952C88" w:rsidP="00A271D9">
      <w:pPr>
        <w:jc w:val="center"/>
      </w:pPr>
      <w:r w:rsidRPr="006611AC">
        <w:t>п</w:t>
      </w:r>
      <w:r w:rsidR="00A271D9" w:rsidRPr="006611AC">
        <w:t>о</w:t>
      </w:r>
      <w:r w:rsidR="00733069" w:rsidRPr="006611AC">
        <w:t xml:space="preserve"> музыке 5</w:t>
      </w:r>
      <w:r w:rsidR="00CB545E">
        <w:t xml:space="preserve"> а, б</w:t>
      </w:r>
      <w:r w:rsidR="00733069" w:rsidRPr="006611AC">
        <w:t xml:space="preserve"> </w:t>
      </w:r>
      <w:proofErr w:type="gramStart"/>
      <w:r w:rsidR="00733069" w:rsidRPr="006611AC">
        <w:t>класс</w:t>
      </w:r>
      <w:r w:rsidR="007E2503">
        <w:t>ах</w:t>
      </w:r>
      <w:proofErr w:type="gramEnd"/>
    </w:p>
    <w:p w:rsidR="00A271D9" w:rsidRPr="006611AC" w:rsidRDefault="00A271D9" w:rsidP="00A271D9">
      <w:pPr>
        <w:jc w:val="center"/>
      </w:pPr>
    </w:p>
    <w:p w:rsidR="00A271D9" w:rsidRPr="006611AC" w:rsidRDefault="00733069" w:rsidP="00733069">
      <w:pPr>
        <w:jc w:val="center"/>
      </w:pPr>
      <w:r w:rsidRPr="006611AC">
        <w:t xml:space="preserve"> основное общее образование</w:t>
      </w:r>
    </w:p>
    <w:p w:rsidR="00A271D9" w:rsidRPr="006611AC" w:rsidRDefault="00A271D9" w:rsidP="00A271D9">
      <w:pPr>
        <w:jc w:val="center"/>
      </w:pPr>
    </w:p>
    <w:p w:rsidR="00733069" w:rsidRPr="006611AC" w:rsidRDefault="000E681C" w:rsidP="00A271D9">
      <w:pPr>
        <w:jc w:val="center"/>
      </w:pPr>
      <w:r>
        <w:t>к</w:t>
      </w:r>
      <w:r w:rsidR="00A271D9" w:rsidRPr="006611AC">
        <w:t>оличество часов</w:t>
      </w:r>
      <w:r w:rsidR="007E2503">
        <w:t>:</w:t>
      </w:r>
      <w:r w:rsidR="009D56C1" w:rsidRPr="006611AC">
        <w:t xml:space="preserve"> 34</w:t>
      </w:r>
      <w:r w:rsidR="00213F18">
        <w:t xml:space="preserve"> часа</w:t>
      </w:r>
      <w:r w:rsidR="00EB3AC9">
        <w:t>, 1 час в неделю</w:t>
      </w:r>
    </w:p>
    <w:p w:rsidR="00733069" w:rsidRPr="006611AC" w:rsidRDefault="00733069" w:rsidP="00A271D9">
      <w:pPr>
        <w:jc w:val="center"/>
      </w:pPr>
    </w:p>
    <w:p w:rsidR="00A271D9" w:rsidRPr="006611AC" w:rsidRDefault="007E2503" w:rsidP="00733069">
      <w:pPr>
        <w:jc w:val="center"/>
      </w:pPr>
      <w:r>
        <w:t>у</w:t>
      </w:r>
      <w:r w:rsidR="00A271D9" w:rsidRPr="006611AC">
        <w:t>читель</w:t>
      </w:r>
      <w:r w:rsidR="00812A83">
        <w:t xml:space="preserve">: </w:t>
      </w:r>
      <w:r w:rsidR="00956577" w:rsidRPr="006611AC">
        <w:t>Гончарова Юлия Александровна</w:t>
      </w:r>
    </w:p>
    <w:p w:rsidR="00A271D9" w:rsidRPr="006611AC" w:rsidRDefault="00A271D9" w:rsidP="00A271D9">
      <w:pPr>
        <w:jc w:val="center"/>
      </w:pPr>
    </w:p>
    <w:p w:rsidR="000E681C" w:rsidRPr="00A208C2" w:rsidRDefault="00952C88" w:rsidP="000E681C">
      <w:pPr>
        <w:ind w:firstLine="708"/>
        <w:jc w:val="center"/>
      </w:pPr>
      <w:r w:rsidRPr="00A208C2">
        <w:t xml:space="preserve">Программа разработана </w:t>
      </w:r>
      <w:r w:rsidR="00B57B35" w:rsidRPr="00A208C2">
        <w:t>на основе п</w:t>
      </w:r>
      <w:r w:rsidR="007112B4">
        <w:t>рограммы</w:t>
      </w:r>
      <w:r w:rsidR="00A55A6D" w:rsidRPr="00A208C2">
        <w:t xml:space="preserve"> </w:t>
      </w:r>
      <w:r w:rsidR="000E681C" w:rsidRPr="00A208C2">
        <w:t>по музыке для 5-</w:t>
      </w:r>
      <w:r w:rsidR="000E681C">
        <w:t xml:space="preserve">х классов «Искусство»: Музыка. 5 </w:t>
      </w:r>
      <w:proofErr w:type="spellStart"/>
      <w:r w:rsidR="000E681C">
        <w:t>кл</w:t>
      </w:r>
      <w:proofErr w:type="spellEnd"/>
      <w:r w:rsidR="000E681C">
        <w:t>.: учебник / Т.И. Науменко</w:t>
      </w:r>
      <w:r w:rsidR="000E681C" w:rsidRPr="006B5542">
        <w:t xml:space="preserve">, </w:t>
      </w:r>
      <w:proofErr w:type="spellStart"/>
      <w:r w:rsidR="000E681C">
        <w:t>В.В.Алеев</w:t>
      </w:r>
      <w:proofErr w:type="spellEnd"/>
      <w:r w:rsidR="000E681C">
        <w:t xml:space="preserve">. – 3-е изд., стереотип. – М.: </w:t>
      </w:r>
      <w:r w:rsidR="000E681C" w:rsidRPr="00F06CA5">
        <w:rPr>
          <w:color w:val="000000" w:themeColor="text1"/>
        </w:rPr>
        <w:t>Дрофа, 201</w:t>
      </w:r>
      <w:r w:rsidR="00F06CA5" w:rsidRPr="00F06CA5">
        <w:rPr>
          <w:color w:val="000000" w:themeColor="text1"/>
        </w:rPr>
        <w:t>6</w:t>
      </w:r>
      <w:r w:rsidR="000E681C" w:rsidRPr="00A208C2">
        <w:t xml:space="preserve"> </w:t>
      </w:r>
    </w:p>
    <w:p w:rsidR="00952C88" w:rsidRPr="006611AC" w:rsidRDefault="00952C88" w:rsidP="00A271D9">
      <w:pPr>
        <w:jc w:val="center"/>
      </w:pPr>
    </w:p>
    <w:p w:rsidR="00952C88" w:rsidRPr="006611AC" w:rsidRDefault="00952C88" w:rsidP="00A271D9">
      <w:pPr>
        <w:jc w:val="center"/>
      </w:pPr>
    </w:p>
    <w:p w:rsidR="00952C88" w:rsidRDefault="00952C88" w:rsidP="00A271D9">
      <w:pPr>
        <w:jc w:val="center"/>
      </w:pPr>
    </w:p>
    <w:p w:rsidR="007E2503" w:rsidRDefault="007E2503" w:rsidP="00A271D9">
      <w:pPr>
        <w:jc w:val="center"/>
      </w:pPr>
    </w:p>
    <w:p w:rsidR="007E2503" w:rsidRDefault="007E2503" w:rsidP="00A271D9">
      <w:pPr>
        <w:jc w:val="center"/>
      </w:pPr>
    </w:p>
    <w:p w:rsidR="007E2503" w:rsidRDefault="007E2503" w:rsidP="00A271D9">
      <w:pPr>
        <w:jc w:val="center"/>
      </w:pPr>
    </w:p>
    <w:p w:rsidR="007E2503" w:rsidRPr="006611AC" w:rsidRDefault="007E2503" w:rsidP="00A271D9">
      <w:pPr>
        <w:jc w:val="center"/>
      </w:pPr>
    </w:p>
    <w:p w:rsidR="00952C88" w:rsidRPr="006611AC" w:rsidRDefault="00952C88" w:rsidP="00A271D9">
      <w:pPr>
        <w:jc w:val="center"/>
      </w:pPr>
    </w:p>
    <w:p w:rsidR="00A271D9" w:rsidRPr="00792BFC" w:rsidRDefault="00B062DB" w:rsidP="003E0330">
      <w:pPr>
        <w:jc w:val="center"/>
      </w:pPr>
      <w:r w:rsidRPr="00792BFC">
        <w:t>2020</w:t>
      </w:r>
      <w:r w:rsidR="007C27FB" w:rsidRPr="00792BFC">
        <w:t>-202</w:t>
      </w:r>
      <w:r w:rsidRPr="00792BFC">
        <w:t>1</w:t>
      </w:r>
      <w:r w:rsidR="009D56C1" w:rsidRPr="00792BFC">
        <w:t xml:space="preserve"> учебный год</w:t>
      </w:r>
    </w:p>
    <w:p w:rsidR="00A55A6D" w:rsidRDefault="00A55A6D" w:rsidP="003E0330">
      <w:pPr>
        <w:jc w:val="center"/>
        <w:rPr>
          <w:b/>
        </w:rPr>
      </w:pPr>
    </w:p>
    <w:p w:rsidR="005D14D2" w:rsidRPr="002A4DBD" w:rsidRDefault="005D14D2" w:rsidP="006611AC">
      <w:pPr>
        <w:jc w:val="center"/>
        <w:rPr>
          <w:b/>
          <w:sz w:val="28"/>
          <w:szCs w:val="28"/>
        </w:rPr>
      </w:pPr>
      <w:r>
        <w:rPr>
          <w:b/>
          <w:sz w:val="28"/>
          <w:szCs w:val="28"/>
        </w:rPr>
        <w:tab/>
        <w:t xml:space="preserve">ПОЯСНИТЕЛЬНАЯ ЗАПИСКА </w:t>
      </w:r>
    </w:p>
    <w:p w:rsidR="005D14D2" w:rsidRDefault="002A4DBD" w:rsidP="00792BFC">
      <w:pPr>
        <w:pStyle w:val="1"/>
        <w:ind w:right="57"/>
        <w:jc w:val="both"/>
        <w:rPr>
          <w:color w:val="000000"/>
        </w:rPr>
      </w:pPr>
      <w:r>
        <w:rPr>
          <w:sz w:val="24"/>
          <w:szCs w:val="24"/>
        </w:rPr>
        <w:tab/>
      </w:r>
      <w:proofErr w:type="gramStart"/>
      <w:r w:rsidR="005D14D2" w:rsidRPr="002A4DBD">
        <w:rPr>
          <w:sz w:val="24"/>
          <w:szCs w:val="24"/>
        </w:rPr>
        <w:t xml:space="preserve">Рабочая  программа по  музыке для </w:t>
      </w:r>
      <w:r w:rsidR="005D14D2">
        <w:rPr>
          <w:sz w:val="24"/>
          <w:szCs w:val="24"/>
        </w:rPr>
        <w:t>об</w:t>
      </w:r>
      <w:r w:rsidR="005D14D2" w:rsidRPr="002A4DBD">
        <w:rPr>
          <w:sz w:val="24"/>
          <w:szCs w:val="24"/>
        </w:rPr>
        <w:t>уча</w:t>
      </w:r>
      <w:r w:rsidR="005D14D2">
        <w:rPr>
          <w:sz w:val="24"/>
          <w:szCs w:val="24"/>
        </w:rPr>
        <w:t>ю</w:t>
      </w:r>
      <w:r w:rsidR="005D14D2" w:rsidRPr="002A4DBD">
        <w:rPr>
          <w:sz w:val="24"/>
          <w:szCs w:val="24"/>
        </w:rPr>
        <w:t>щихся  5-х классов  основного общего образования составлена на основе</w:t>
      </w:r>
      <w:r w:rsidR="005D14D2" w:rsidRPr="002A4DBD">
        <w:rPr>
          <w:iCs/>
          <w:color w:val="000000"/>
          <w:sz w:val="24"/>
          <w:szCs w:val="24"/>
          <w:highlight w:val="white"/>
        </w:rPr>
        <w:t xml:space="preserve"> </w:t>
      </w:r>
      <w:r w:rsidR="005D14D2" w:rsidRPr="002A4DBD">
        <w:rPr>
          <w:color w:val="000000"/>
          <w:sz w:val="24"/>
          <w:szCs w:val="24"/>
          <w:highlight w:val="white"/>
        </w:rPr>
        <w:t>Ф</w:t>
      </w:r>
      <w:r w:rsidR="005D14D2">
        <w:rPr>
          <w:color w:val="000000"/>
          <w:sz w:val="24"/>
          <w:szCs w:val="24"/>
          <w:highlight w:val="white"/>
        </w:rPr>
        <w:t>едерального государственного образовательного стандарта</w:t>
      </w:r>
      <w:r w:rsidR="005D14D2" w:rsidRPr="002A4DBD">
        <w:rPr>
          <w:color w:val="000000"/>
          <w:sz w:val="24"/>
          <w:szCs w:val="24"/>
          <w:highlight w:val="white"/>
        </w:rPr>
        <w:t xml:space="preserve"> основного общего образования</w:t>
      </w:r>
      <w:r w:rsidR="005D14D2">
        <w:rPr>
          <w:color w:val="000000"/>
          <w:sz w:val="24"/>
          <w:szCs w:val="24"/>
          <w:highlight w:val="white"/>
        </w:rPr>
        <w:t xml:space="preserve"> (ФГОС ООО, 17.12.2010 №1897)</w:t>
      </w:r>
      <w:r w:rsidR="005D14D2" w:rsidRPr="002A4DBD">
        <w:rPr>
          <w:color w:val="000000"/>
          <w:sz w:val="24"/>
          <w:szCs w:val="24"/>
          <w:highlight w:val="white"/>
        </w:rPr>
        <w:t xml:space="preserve">, </w:t>
      </w:r>
      <w:r w:rsidR="005D14D2">
        <w:rPr>
          <w:color w:val="000000"/>
          <w:sz w:val="24"/>
          <w:szCs w:val="24"/>
        </w:rPr>
        <w:t xml:space="preserve">программы </w:t>
      </w:r>
      <w:r w:rsidR="003B06DD">
        <w:rPr>
          <w:sz w:val="24"/>
          <w:szCs w:val="24"/>
        </w:rPr>
        <w:t>по музыке для 5-х</w:t>
      </w:r>
      <w:r w:rsidR="005D14D2" w:rsidRPr="002A4DBD">
        <w:rPr>
          <w:sz w:val="24"/>
          <w:szCs w:val="24"/>
        </w:rPr>
        <w:t xml:space="preserve"> классов «Музыка», </w:t>
      </w:r>
      <w:r w:rsidR="005D14D2" w:rsidRPr="002A4DBD">
        <w:rPr>
          <w:sz w:val="24"/>
          <w:szCs w:val="24"/>
          <w:highlight w:val="white"/>
        </w:rPr>
        <w:t>М.: «Дрофа», 201</w:t>
      </w:r>
      <w:r w:rsidR="003B06DD">
        <w:rPr>
          <w:sz w:val="24"/>
          <w:szCs w:val="24"/>
          <w:highlight w:val="white"/>
        </w:rPr>
        <w:t>6</w:t>
      </w:r>
      <w:r w:rsidR="005D14D2" w:rsidRPr="002A4DBD">
        <w:rPr>
          <w:sz w:val="24"/>
          <w:szCs w:val="24"/>
          <w:highlight w:val="white"/>
        </w:rPr>
        <w:t>г</w:t>
      </w:r>
      <w:r w:rsidR="005D14D2" w:rsidRPr="002A4DBD">
        <w:rPr>
          <w:sz w:val="24"/>
          <w:szCs w:val="24"/>
        </w:rPr>
        <w:t>.  под редакцией</w:t>
      </w:r>
      <w:r w:rsidR="005D14D2">
        <w:rPr>
          <w:sz w:val="24"/>
          <w:szCs w:val="24"/>
        </w:rPr>
        <w:t xml:space="preserve"> </w:t>
      </w:r>
      <w:proofErr w:type="spellStart"/>
      <w:r w:rsidR="005D14D2" w:rsidRPr="002A4DBD">
        <w:rPr>
          <w:color w:val="000000"/>
          <w:sz w:val="24"/>
          <w:szCs w:val="24"/>
          <w:highlight w:val="white"/>
        </w:rPr>
        <w:t>Т.И.Науменко</w:t>
      </w:r>
      <w:proofErr w:type="spellEnd"/>
      <w:r w:rsidR="005D14D2" w:rsidRPr="002A4DBD">
        <w:rPr>
          <w:color w:val="000000"/>
          <w:sz w:val="24"/>
          <w:szCs w:val="24"/>
          <w:highlight w:val="white"/>
        </w:rPr>
        <w:t xml:space="preserve">, </w:t>
      </w:r>
      <w:proofErr w:type="spellStart"/>
      <w:r w:rsidR="005D14D2" w:rsidRPr="002A4DBD">
        <w:rPr>
          <w:color w:val="000000"/>
          <w:sz w:val="24"/>
          <w:szCs w:val="24"/>
          <w:highlight w:val="white"/>
        </w:rPr>
        <w:t>В.В.Алеев</w:t>
      </w:r>
      <w:proofErr w:type="spellEnd"/>
      <w:r w:rsidR="005D14D2">
        <w:rPr>
          <w:color w:val="000000"/>
          <w:sz w:val="24"/>
          <w:szCs w:val="24"/>
        </w:rPr>
        <w:t xml:space="preserve"> </w:t>
      </w:r>
      <w:r w:rsidR="005D14D2" w:rsidRPr="002A4DBD">
        <w:rPr>
          <w:sz w:val="24"/>
          <w:szCs w:val="24"/>
        </w:rPr>
        <w:t>и ориентирована на использование учебника «Музыка. 5</w:t>
      </w:r>
      <w:r w:rsidR="005D14D2">
        <w:rPr>
          <w:sz w:val="24"/>
          <w:szCs w:val="24"/>
        </w:rPr>
        <w:t xml:space="preserve"> </w:t>
      </w:r>
      <w:r w:rsidR="005D14D2" w:rsidRPr="002A4DBD">
        <w:rPr>
          <w:sz w:val="24"/>
          <w:szCs w:val="24"/>
        </w:rPr>
        <w:t>класс»,</w:t>
      </w:r>
      <w:r w:rsidR="005D14D2">
        <w:rPr>
          <w:sz w:val="24"/>
          <w:szCs w:val="24"/>
        </w:rPr>
        <w:t xml:space="preserve"> </w:t>
      </w:r>
      <w:r w:rsidR="003B06DD">
        <w:rPr>
          <w:sz w:val="24"/>
          <w:szCs w:val="24"/>
          <w:highlight w:val="white"/>
        </w:rPr>
        <w:t>М.: «Дрофа», 2014</w:t>
      </w:r>
      <w:r w:rsidR="005D14D2">
        <w:rPr>
          <w:sz w:val="24"/>
          <w:szCs w:val="24"/>
          <w:highlight w:val="white"/>
        </w:rPr>
        <w:t>г.,</w:t>
      </w:r>
      <w:r w:rsidR="005D14D2" w:rsidRPr="002A4DBD">
        <w:rPr>
          <w:sz w:val="24"/>
          <w:szCs w:val="24"/>
        </w:rPr>
        <w:t xml:space="preserve"> о</w:t>
      </w:r>
      <w:r w:rsidR="005D14D2" w:rsidRPr="002A4DBD">
        <w:rPr>
          <w:color w:val="000000"/>
          <w:sz w:val="24"/>
          <w:szCs w:val="24"/>
        </w:rPr>
        <w:t>сновной образовательной программы</w:t>
      </w:r>
      <w:r w:rsidR="005D14D2">
        <w:rPr>
          <w:color w:val="000000"/>
          <w:sz w:val="24"/>
          <w:szCs w:val="24"/>
        </w:rPr>
        <w:t xml:space="preserve"> школы на 2020-2021</w:t>
      </w:r>
      <w:proofErr w:type="gramEnd"/>
      <w:r w:rsidR="005D14D2" w:rsidRPr="002A4DBD">
        <w:rPr>
          <w:color w:val="000000"/>
          <w:sz w:val="24"/>
          <w:szCs w:val="24"/>
        </w:rPr>
        <w:t xml:space="preserve"> учебный год</w:t>
      </w:r>
      <w:r w:rsidR="005D14D2">
        <w:rPr>
          <w:color w:val="000000"/>
        </w:rPr>
        <w:t>.</w:t>
      </w:r>
    </w:p>
    <w:p w:rsidR="005D14D2" w:rsidRDefault="005D14D2" w:rsidP="00792BFC">
      <w:pPr>
        <w:pStyle w:val="1"/>
      </w:pPr>
      <w:r>
        <w:t>У</w:t>
      </w:r>
      <w:r w:rsidRPr="006B5542">
        <w:rPr>
          <w:sz w:val="24"/>
          <w:szCs w:val="24"/>
        </w:rPr>
        <w:t xml:space="preserve">чебник: </w:t>
      </w:r>
      <w:r>
        <w:rPr>
          <w:sz w:val="24"/>
          <w:szCs w:val="24"/>
        </w:rPr>
        <w:t xml:space="preserve">Искусство: Музыка. 5 </w:t>
      </w:r>
      <w:proofErr w:type="spellStart"/>
      <w:r>
        <w:rPr>
          <w:sz w:val="24"/>
          <w:szCs w:val="24"/>
        </w:rPr>
        <w:t>кл</w:t>
      </w:r>
      <w:proofErr w:type="spellEnd"/>
      <w:r>
        <w:rPr>
          <w:sz w:val="24"/>
          <w:szCs w:val="24"/>
        </w:rPr>
        <w:t>.: учебник / Т.И. Науменко</w:t>
      </w:r>
      <w:r w:rsidRPr="006B5542">
        <w:rPr>
          <w:sz w:val="24"/>
          <w:szCs w:val="24"/>
        </w:rPr>
        <w:t xml:space="preserve">, </w:t>
      </w:r>
      <w:proofErr w:type="spellStart"/>
      <w:r>
        <w:rPr>
          <w:sz w:val="24"/>
          <w:szCs w:val="24"/>
        </w:rPr>
        <w:t>В.В.Алеев</w:t>
      </w:r>
      <w:proofErr w:type="spellEnd"/>
      <w:r>
        <w:rPr>
          <w:sz w:val="24"/>
          <w:szCs w:val="24"/>
        </w:rPr>
        <w:t>. – 3-е изд.</w:t>
      </w:r>
      <w:r w:rsidR="002E0156">
        <w:rPr>
          <w:sz w:val="24"/>
          <w:szCs w:val="24"/>
        </w:rPr>
        <w:t xml:space="preserve">, стереотип. – М.: </w:t>
      </w:r>
      <w:r w:rsidR="002E0156" w:rsidRPr="00F06CA5">
        <w:rPr>
          <w:color w:val="000000" w:themeColor="text1"/>
          <w:sz w:val="24"/>
          <w:szCs w:val="24"/>
        </w:rPr>
        <w:t>Дрофа, 201</w:t>
      </w:r>
      <w:r w:rsidR="003B06DD">
        <w:rPr>
          <w:color w:val="000000" w:themeColor="text1"/>
          <w:sz w:val="24"/>
          <w:szCs w:val="24"/>
        </w:rPr>
        <w:t>4</w:t>
      </w:r>
    </w:p>
    <w:p w:rsidR="005D14D2" w:rsidRPr="006611AC" w:rsidRDefault="005D14D2" w:rsidP="00792BFC">
      <w:pPr>
        <w:widowControl w:val="0"/>
        <w:shd w:val="clear" w:color="auto" w:fill="FFFFFF"/>
        <w:tabs>
          <w:tab w:val="left" w:pos="0"/>
          <w:tab w:val="left" w:pos="518"/>
        </w:tabs>
        <w:autoSpaceDE w:val="0"/>
        <w:ind w:right="57" w:firstLine="710"/>
        <w:jc w:val="both"/>
        <w:rPr>
          <w:color w:val="000000"/>
        </w:rPr>
      </w:pPr>
      <w:r w:rsidRPr="006611AC">
        <w:rPr>
          <w:color w:val="000000"/>
        </w:rPr>
        <w:t>Данный учебный курс занимает важное место в системе общего образования, потому что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ребёнка современную картину мира.</w:t>
      </w:r>
    </w:p>
    <w:p w:rsidR="005D14D2" w:rsidRDefault="005D14D2" w:rsidP="005D14D2">
      <w:pPr>
        <w:tabs>
          <w:tab w:val="left" w:pos="0"/>
        </w:tabs>
        <w:ind w:right="57" w:firstLine="710"/>
        <w:jc w:val="both"/>
      </w:pPr>
      <w:r w:rsidRPr="006611AC">
        <w:rPr>
          <w:rFonts w:ascii="Times New Roman CYR" w:hAnsi="Times New Roman CYR" w:cs="Times New Roman CYR"/>
          <w:color w:val="000000"/>
          <w:highlight w:val="white"/>
        </w:rPr>
        <w:t xml:space="preserve">Особенность построения курса состоит в том, что </w:t>
      </w:r>
      <w:r w:rsidRPr="006611AC">
        <w:t xml:space="preserve"> основная  школа  обусловлена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w:t>
      </w:r>
    </w:p>
    <w:p w:rsidR="005D14D2" w:rsidRPr="006611AC" w:rsidRDefault="005D14D2" w:rsidP="005D14D2">
      <w:pPr>
        <w:ind w:right="57"/>
        <w:jc w:val="both"/>
      </w:pPr>
      <w:r w:rsidRPr="006611AC">
        <w:rPr>
          <w:b/>
        </w:rPr>
        <w:t>Цель курса</w:t>
      </w:r>
      <w:r w:rsidRPr="006611AC">
        <w:t>:</w:t>
      </w:r>
    </w:p>
    <w:p w:rsidR="005D14D2" w:rsidRPr="005E4A78" w:rsidRDefault="005D14D2" w:rsidP="005E4A78">
      <w:pPr>
        <w:ind w:right="57"/>
      </w:pPr>
      <w:r w:rsidRPr="006611AC">
        <w:t>-духовно-нравственное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5D14D2" w:rsidRPr="006611AC" w:rsidRDefault="005D14D2" w:rsidP="005D14D2">
      <w:pPr>
        <w:ind w:right="57"/>
        <w:rPr>
          <w:b/>
        </w:rPr>
      </w:pPr>
      <w:r w:rsidRPr="006611AC">
        <w:rPr>
          <w:b/>
        </w:rPr>
        <w:t>Задачи курса:</w:t>
      </w:r>
    </w:p>
    <w:p w:rsidR="005D14D2" w:rsidRPr="006611AC" w:rsidRDefault="005D14D2" w:rsidP="005D14D2">
      <w:pPr>
        <w:pStyle w:val="dash0410043104370430044600200441043f04380441043a0430"/>
        <w:ind w:left="0" w:firstLine="0"/>
      </w:pPr>
      <w:r w:rsidRPr="006611AC">
        <w:rPr>
          <w:rStyle w:val="dash0410043104370430044600200441043f04380441043a0430char1"/>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D14D2" w:rsidRPr="006611AC" w:rsidRDefault="005D14D2" w:rsidP="005D14D2">
      <w:pPr>
        <w:pStyle w:val="dash0410043104370430044600200441043f04380441043a0430"/>
        <w:ind w:left="0" w:firstLine="0"/>
      </w:pPr>
      <w:r w:rsidRPr="006611AC">
        <w:rPr>
          <w:rStyle w:val="dash0410043104370430044600200441043f04380441043a0430char1"/>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D14D2" w:rsidRPr="006611AC" w:rsidRDefault="005D14D2" w:rsidP="005D14D2">
      <w:pPr>
        <w:pStyle w:val="dash0410043104370430044600200441043f04380441043a0430"/>
        <w:ind w:left="0" w:firstLine="0"/>
      </w:pPr>
      <w:r w:rsidRPr="006611AC">
        <w:rPr>
          <w:rStyle w:val="dash0410043104370430044600200441043f04380441043a0430char1"/>
        </w:rPr>
        <w:t xml:space="preserve">-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6611AC">
        <w:rPr>
          <w:rStyle w:val="dash0410043104370430044600200441043f04380441043a0430char1"/>
        </w:rPr>
        <w:t>музицирование</w:t>
      </w:r>
      <w:proofErr w:type="spellEnd"/>
      <w:r w:rsidRPr="006611AC">
        <w:rPr>
          <w:rStyle w:val="dash0410043104370430044600200441043f04380441043a0430char1"/>
        </w:rPr>
        <w:t>, драматизация музыкальных произведений, импровизация, музыкально-пластическое движение и др.);</w:t>
      </w:r>
    </w:p>
    <w:p w:rsidR="005D14D2" w:rsidRPr="006611AC" w:rsidRDefault="005D14D2" w:rsidP="005D14D2">
      <w:pPr>
        <w:pStyle w:val="dash0410043104370430044600200441043f04380441043a0430"/>
        <w:ind w:left="0" w:firstLine="0"/>
      </w:pPr>
      <w:r w:rsidRPr="006611AC">
        <w:rPr>
          <w:rStyle w:val="dash0410043104370430044600200441043f04380441043a0430char1"/>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D14D2" w:rsidRPr="006611AC" w:rsidRDefault="005D14D2" w:rsidP="005D14D2">
      <w:pPr>
        <w:pStyle w:val="dash0410043104370430044600200441043f04380441043a0430"/>
        <w:ind w:left="0" w:firstLine="0"/>
      </w:pPr>
      <w:r w:rsidRPr="006611AC">
        <w:rPr>
          <w:rStyle w:val="dash0410043104370430044600200441043f04380441043a0430char1"/>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D14D2" w:rsidRPr="006611AC" w:rsidRDefault="005D14D2" w:rsidP="005D14D2">
      <w:pPr>
        <w:pStyle w:val="dash0410043104370430044600200441043f04380441043a0430"/>
        <w:ind w:left="0" w:firstLine="0"/>
      </w:pPr>
      <w:r w:rsidRPr="006611AC">
        <w:rPr>
          <w:rStyle w:val="dash0410043104370430044600200441043f04380441043a0430char1"/>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D14D2" w:rsidRDefault="005D14D2" w:rsidP="005D14D2">
      <w:pPr>
        <w:autoSpaceDE w:val="0"/>
        <w:autoSpaceDN w:val="0"/>
        <w:adjustRightInd w:val="0"/>
        <w:ind w:right="57"/>
        <w:jc w:val="both"/>
      </w:pPr>
      <w:r w:rsidRPr="006611AC">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5D14D2" w:rsidRDefault="005D14D2" w:rsidP="005D14D2">
      <w:pPr>
        <w:ind w:right="57" w:firstLine="708"/>
      </w:pPr>
      <w:r w:rsidRPr="006611AC">
        <w:t>Данная рабочая программа отражает не только обра</w:t>
      </w:r>
      <w:r>
        <w:t xml:space="preserve">зовательную область  «Музыка» </w:t>
      </w:r>
      <w:r w:rsidRPr="006611AC">
        <w:t>но и связана с такими общеобразовательными     пред</w:t>
      </w:r>
      <w:r w:rsidRPr="006611AC">
        <w:softHyphen/>
        <w:t>метами как история, мировая художественная культура,  литература.</w:t>
      </w:r>
      <w:r>
        <w:tab/>
      </w:r>
    </w:p>
    <w:p w:rsidR="005D14D2" w:rsidRDefault="005D14D2" w:rsidP="005D14D2">
      <w:pPr>
        <w:ind w:right="57" w:firstLine="708"/>
      </w:pPr>
    </w:p>
    <w:p w:rsidR="005D14D2" w:rsidRPr="005349A5" w:rsidRDefault="005D14D2" w:rsidP="005E4A78">
      <w:pPr>
        <w:shd w:val="clear" w:color="auto" w:fill="FFFFFF"/>
        <w:jc w:val="center"/>
        <w:rPr>
          <w:color w:val="000000" w:themeColor="text1"/>
        </w:rPr>
      </w:pPr>
      <w:r w:rsidRPr="005349A5">
        <w:rPr>
          <w:b/>
          <w:bCs/>
          <w:color w:val="000000" w:themeColor="text1"/>
        </w:rPr>
        <w:t>Текущий контроль успеваемости по музыке в 5 классе проводится в целях:</w:t>
      </w:r>
    </w:p>
    <w:p w:rsidR="005D14D2" w:rsidRPr="005349A5" w:rsidRDefault="005D14D2" w:rsidP="005E4A78">
      <w:pPr>
        <w:numPr>
          <w:ilvl w:val="0"/>
          <w:numId w:val="10"/>
        </w:numPr>
        <w:shd w:val="clear" w:color="auto" w:fill="FFFFFF"/>
        <w:ind w:left="0"/>
        <w:rPr>
          <w:color w:val="000000" w:themeColor="text1"/>
        </w:rPr>
      </w:pPr>
      <w:r w:rsidRPr="005349A5">
        <w:rPr>
          <w:color w:val="000000" w:themeColor="text1"/>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5D14D2" w:rsidRPr="005349A5" w:rsidRDefault="005D14D2" w:rsidP="005E4A78">
      <w:pPr>
        <w:numPr>
          <w:ilvl w:val="0"/>
          <w:numId w:val="10"/>
        </w:numPr>
        <w:shd w:val="clear" w:color="auto" w:fill="FFFFFF"/>
        <w:ind w:left="0"/>
        <w:rPr>
          <w:color w:val="000000" w:themeColor="text1"/>
        </w:rPr>
      </w:pPr>
      <w:r w:rsidRPr="005349A5">
        <w:rPr>
          <w:color w:val="000000" w:themeColor="text1"/>
        </w:rPr>
        <w:t xml:space="preserve">определения уровня </w:t>
      </w:r>
      <w:proofErr w:type="spellStart"/>
      <w:r w:rsidRPr="005349A5">
        <w:rPr>
          <w:color w:val="000000" w:themeColor="text1"/>
        </w:rPr>
        <w:t>сформированности</w:t>
      </w:r>
      <w:proofErr w:type="spellEnd"/>
      <w:r w:rsidRPr="005349A5">
        <w:rPr>
          <w:color w:val="000000" w:themeColor="text1"/>
        </w:rPr>
        <w:t xml:space="preserve"> личностных, </w:t>
      </w:r>
      <w:proofErr w:type="spellStart"/>
      <w:r w:rsidRPr="005349A5">
        <w:rPr>
          <w:color w:val="000000" w:themeColor="text1"/>
        </w:rPr>
        <w:t>метапредметных</w:t>
      </w:r>
      <w:proofErr w:type="spellEnd"/>
      <w:r w:rsidRPr="005349A5">
        <w:rPr>
          <w:color w:val="000000" w:themeColor="text1"/>
        </w:rPr>
        <w:t>, предметных результатов;</w:t>
      </w:r>
    </w:p>
    <w:p w:rsidR="005D14D2" w:rsidRPr="005349A5" w:rsidRDefault="005D14D2" w:rsidP="005E4A78">
      <w:pPr>
        <w:numPr>
          <w:ilvl w:val="0"/>
          <w:numId w:val="10"/>
        </w:numPr>
        <w:shd w:val="clear" w:color="auto" w:fill="FFFFFF"/>
        <w:ind w:left="0"/>
        <w:rPr>
          <w:color w:val="000000" w:themeColor="text1"/>
        </w:rPr>
      </w:pPr>
      <w:r w:rsidRPr="005349A5">
        <w:rPr>
          <w:color w:val="000000" w:themeColor="text1"/>
        </w:rPr>
        <w:t xml:space="preserve">определения направлений индивидуальной работы с </w:t>
      </w:r>
      <w:proofErr w:type="gramStart"/>
      <w:r w:rsidRPr="005349A5">
        <w:rPr>
          <w:color w:val="000000" w:themeColor="text1"/>
        </w:rPr>
        <w:t>обучающимися</w:t>
      </w:r>
      <w:proofErr w:type="gramEnd"/>
      <w:r w:rsidRPr="005349A5">
        <w:rPr>
          <w:color w:val="000000" w:themeColor="text1"/>
        </w:rPr>
        <w:t>;</w:t>
      </w:r>
    </w:p>
    <w:p w:rsidR="005D14D2" w:rsidRPr="005349A5" w:rsidRDefault="005D14D2" w:rsidP="005E4A78">
      <w:pPr>
        <w:numPr>
          <w:ilvl w:val="0"/>
          <w:numId w:val="10"/>
        </w:numPr>
        <w:shd w:val="clear" w:color="auto" w:fill="FFFFFF"/>
        <w:ind w:left="0"/>
        <w:rPr>
          <w:color w:val="000000" w:themeColor="text1"/>
        </w:rPr>
      </w:pPr>
      <w:r w:rsidRPr="005349A5">
        <w:rPr>
          <w:color w:val="000000" w:themeColor="text1"/>
        </w:rPr>
        <w:t>оценки индивидуальных образовательных достижений обучающихся и динамики их роста в течение учебного года;</w:t>
      </w:r>
    </w:p>
    <w:p w:rsidR="005D14D2" w:rsidRPr="005349A5" w:rsidRDefault="005D14D2" w:rsidP="005E4A78">
      <w:pPr>
        <w:numPr>
          <w:ilvl w:val="0"/>
          <w:numId w:val="10"/>
        </w:numPr>
        <w:shd w:val="clear" w:color="auto" w:fill="FFFFFF"/>
        <w:ind w:left="0"/>
        <w:jc w:val="both"/>
        <w:rPr>
          <w:color w:val="000000" w:themeColor="text1"/>
        </w:rPr>
      </w:pPr>
      <w:r w:rsidRPr="005349A5">
        <w:rPr>
          <w:color w:val="000000" w:themeColor="text1"/>
        </w:rPr>
        <w:t xml:space="preserve"> выявления индивидуально значимых и иных факторов (обстоятельств), способствующих или препятствующих достижению </w:t>
      </w:r>
      <w:proofErr w:type="gramStart"/>
      <w:r w:rsidRPr="005349A5">
        <w:rPr>
          <w:color w:val="000000" w:themeColor="text1"/>
        </w:rPr>
        <w:t>обучающимися</w:t>
      </w:r>
      <w:proofErr w:type="gramEnd"/>
      <w:r w:rsidRPr="005349A5">
        <w:rPr>
          <w:color w:val="000000" w:themeColor="text1"/>
        </w:rPr>
        <w:t xml:space="preserve"> планируемых образовательных результатов освоения соответствующей основной общеобразовательной программы.</w:t>
      </w:r>
    </w:p>
    <w:p w:rsidR="005D14D2" w:rsidRPr="005349A5" w:rsidRDefault="005D14D2" w:rsidP="005E4A78">
      <w:pPr>
        <w:shd w:val="clear" w:color="auto" w:fill="FFFFFF"/>
        <w:ind w:firstLine="708"/>
        <w:jc w:val="both"/>
        <w:rPr>
          <w:color w:val="000000" w:themeColor="text1"/>
        </w:rPr>
      </w:pPr>
      <w:r w:rsidRPr="005349A5">
        <w:rPr>
          <w:color w:val="000000" w:themeColor="text1"/>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5D14D2" w:rsidRPr="001F7018" w:rsidRDefault="005D14D2" w:rsidP="005E4A78">
      <w:pPr>
        <w:shd w:val="clear" w:color="auto" w:fill="FFFFFF"/>
        <w:jc w:val="both"/>
        <w:rPr>
          <w:color w:val="000000" w:themeColor="text1"/>
        </w:rPr>
      </w:pPr>
      <w:r w:rsidRPr="001F7018">
        <w:rPr>
          <w:color w:val="000000" w:themeColor="text1"/>
        </w:rPr>
        <w:t>Формами текущего контроля могут быть:</w:t>
      </w:r>
    </w:p>
    <w:p w:rsidR="005D14D2" w:rsidRPr="001F7018" w:rsidRDefault="005D14D2" w:rsidP="005E4A78">
      <w:pPr>
        <w:numPr>
          <w:ilvl w:val="0"/>
          <w:numId w:val="11"/>
        </w:numPr>
        <w:shd w:val="clear" w:color="auto" w:fill="FFFFFF"/>
        <w:ind w:left="0"/>
        <w:rPr>
          <w:color w:val="000000" w:themeColor="text1"/>
        </w:rPr>
      </w:pPr>
      <w:r w:rsidRPr="001F7018">
        <w:rPr>
          <w:color w:val="000000" w:themeColor="text1"/>
        </w:rPr>
        <w:t>тестирование;</w:t>
      </w:r>
    </w:p>
    <w:p w:rsidR="005D14D2" w:rsidRPr="001F7018" w:rsidRDefault="005D14D2" w:rsidP="005E4A78">
      <w:pPr>
        <w:numPr>
          <w:ilvl w:val="0"/>
          <w:numId w:val="11"/>
        </w:numPr>
        <w:shd w:val="clear" w:color="auto" w:fill="FFFFFF"/>
        <w:ind w:left="0"/>
        <w:rPr>
          <w:color w:val="000000" w:themeColor="text1"/>
        </w:rPr>
      </w:pPr>
      <w:r w:rsidRPr="001F7018">
        <w:rPr>
          <w:color w:val="000000" w:themeColor="text1"/>
        </w:rPr>
        <w:t>устный опрос;</w:t>
      </w:r>
    </w:p>
    <w:p w:rsidR="005D14D2" w:rsidRPr="001F7018" w:rsidRDefault="005D14D2" w:rsidP="005E4A78">
      <w:pPr>
        <w:numPr>
          <w:ilvl w:val="0"/>
          <w:numId w:val="11"/>
        </w:numPr>
        <w:shd w:val="clear" w:color="auto" w:fill="FFFFFF"/>
        <w:ind w:left="0"/>
        <w:rPr>
          <w:color w:val="000000" w:themeColor="text1"/>
        </w:rPr>
      </w:pPr>
      <w:r w:rsidRPr="001F7018">
        <w:rPr>
          <w:color w:val="000000" w:themeColor="text1"/>
        </w:rPr>
        <w:t>музыкальные викторины.</w:t>
      </w:r>
    </w:p>
    <w:p w:rsidR="005D14D2" w:rsidRDefault="005D14D2" w:rsidP="005E4A78">
      <w:pPr>
        <w:shd w:val="clear" w:color="auto" w:fill="FFFFFF"/>
        <w:ind w:firstLine="426"/>
        <w:rPr>
          <w:color w:val="000000" w:themeColor="text1"/>
        </w:rPr>
      </w:pPr>
      <w:r w:rsidRPr="001F7018">
        <w:rPr>
          <w:color w:val="000000" w:themeColor="text1"/>
        </w:rPr>
        <w:t>Результаты текущего контроля успеваемости обучающихся отражаются в классном и электронном журнале в соответствии с системой контроля, а та</w:t>
      </w:r>
      <w:r>
        <w:rPr>
          <w:color w:val="000000" w:themeColor="text1"/>
        </w:rPr>
        <w:t>кже по итогам учебных четвертей.</w:t>
      </w:r>
    </w:p>
    <w:p w:rsidR="007A68E2" w:rsidRPr="00C665AE" w:rsidRDefault="007A68E2" w:rsidP="005E4A78">
      <w:pPr>
        <w:ind w:firstLine="426"/>
        <w:rPr>
          <w:b/>
          <w:color w:val="000000"/>
        </w:rPr>
      </w:pPr>
      <w:r w:rsidRPr="00697750">
        <w:rPr>
          <w:color w:val="000000"/>
        </w:rPr>
        <w:t xml:space="preserve">В программу ведены уроки регионального компонента. </w:t>
      </w:r>
      <w:r w:rsidRPr="00C665AE">
        <w:rPr>
          <w:b/>
          <w:color w:val="000000"/>
        </w:rPr>
        <w:t>Целями регионального компонента являются:</w:t>
      </w:r>
    </w:p>
    <w:p w:rsidR="007A68E2" w:rsidRPr="00697750" w:rsidRDefault="007A68E2" w:rsidP="005E4A78">
      <w:pPr>
        <w:rPr>
          <w:color w:val="000000"/>
        </w:rPr>
      </w:pPr>
      <w:r w:rsidRPr="00697750">
        <w:rPr>
          <w:b/>
          <w:color w:val="000000"/>
        </w:rPr>
        <w:t xml:space="preserve">- </w:t>
      </w:r>
      <w:r w:rsidRPr="00697750">
        <w:rPr>
          <w:color w:val="000000"/>
        </w:rPr>
        <w:t>воспитание позитивного ценностного отношения к своей малой родине как неотъемлемой части России;</w:t>
      </w:r>
    </w:p>
    <w:p w:rsidR="007A68E2" w:rsidRPr="00697750" w:rsidRDefault="007A68E2" w:rsidP="005E4A78">
      <w:pPr>
        <w:rPr>
          <w:color w:val="000000"/>
        </w:rPr>
      </w:pPr>
      <w:r w:rsidRPr="00697750">
        <w:rPr>
          <w:color w:val="000000"/>
        </w:rPr>
        <w:t>- формирование целостной картины истории Донского края, ее значимости в контексте общероссийской и мировой истории, важности вклада народов Донского края в культуру и общую историю страны.</w:t>
      </w:r>
    </w:p>
    <w:p w:rsidR="007A68E2" w:rsidRPr="00697750" w:rsidRDefault="007A68E2" w:rsidP="00527F01">
      <w:pPr>
        <w:rPr>
          <w:color w:val="000000"/>
        </w:rPr>
      </w:pPr>
      <w:r w:rsidRPr="00527F01">
        <w:rPr>
          <w:color w:val="000000"/>
        </w:rPr>
        <w:t xml:space="preserve">Задачи </w:t>
      </w:r>
      <w:r w:rsidRPr="00697750">
        <w:rPr>
          <w:color w:val="000000"/>
        </w:rPr>
        <w:t>реализации регионального компонента:</w:t>
      </w:r>
    </w:p>
    <w:p w:rsidR="007A68E2" w:rsidRPr="00697750" w:rsidRDefault="007A68E2" w:rsidP="005E4A78">
      <w:pPr>
        <w:rPr>
          <w:color w:val="000000"/>
        </w:rPr>
      </w:pPr>
      <w:r w:rsidRPr="00697750">
        <w:rPr>
          <w:color w:val="000000"/>
        </w:rPr>
        <w:t xml:space="preserve">- формирование у молодого поколения ориентиров для гражданской, </w:t>
      </w:r>
      <w:proofErr w:type="spellStart"/>
      <w:r w:rsidRPr="00697750">
        <w:rPr>
          <w:color w:val="000000"/>
        </w:rPr>
        <w:t>этнонациональной</w:t>
      </w:r>
      <w:proofErr w:type="spellEnd"/>
      <w:r w:rsidRPr="00697750">
        <w:rPr>
          <w:color w:val="000000"/>
        </w:rPr>
        <w:t xml:space="preserve">, социальной, культурной самоидентификации в условиях   </w:t>
      </w:r>
      <w:proofErr w:type="spellStart"/>
      <w:r w:rsidRPr="00697750">
        <w:rPr>
          <w:color w:val="000000"/>
        </w:rPr>
        <w:t>поликонфессионального</w:t>
      </w:r>
      <w:proofErr w:type="spellEnd"/>
      <w:r w:rsidRPr="00697750">
        <w:rPr>
          <w:color w:val="000000"/>
        </w:rPr>
        <w:t xml:space="preserve"> и </w:t>
      </w:r>
      <w:proofErr w:type="spellStart"/>
      <w:r w:rsidRPr="00697750">
        <w:rPr>
          <w:color w:val="000000"/>
        </w:rPr>
        <w:t>полинационального</w:t>
      </w:r>
      <w:proofErr w:type="spellEnd"/>
      <w:r w:rsidRPr="00697750">
        <w:rPr>
          <w:color w:val="000000"/>
        </w:rPr>
        <w:t xml:space="preserve"> состава населения донского края;</w:t>
      </w:r>
    </w:p>
    <w:p w:rsidR="007A68E2" w:rsidRPr="00697750" w:rsidRDefault="007A68E2" w:rsidP="007A68E2">
      <w:pPr>
        <w:rPr>
          <w:color w:val="000000"/>
        </w:rPr>
      </w:pPr>
      <w:r w:rsidRPr="00697750">
        <w:rPr>
          <w:color w:val="000000"/>
        </w:rPr>
        <w:t xml:space="preserve">-овладение обучающимися знаниями </w:t>
      </w:r>
      <w:proofErr w:type="gramStart"/>
      <w:r w:rsidRPr="00697750">
        <w:rPr>
          <w:color w:val="000000"/>
        </w:rPr>
        <w:t>об основных этапах развития Донского края с древности до наших дней при особом внимании к месту</w:t>
      </w:r>
      <w:proofErr w:type="gramEnd"/>
      <w:r w:rsidRPr="00697750">
        <w:rPr>
          <w:color w:val="000000"/>
        </w:rPr>
        <w:t xml:space="preserve"> и роли в истории России;</w:t>
      </w:r>
    </w:p>
    <w:p w:rsidR="007A68E2" w:rsidRPr="00697750" w:rsidRDefault="007A68E2" w:rsidP="007A68E2">
      <w:pPr>
        <w:rPr>
          <w:color w:val="000000"/>
        </w:rPr>
      </w:pPr>
      <w:r w:rsidRPr="00697750">
        <w:rPr>
          <w:color w:val="000000"/>
        </w:rPr>
        <w:t>- воспитание учащихся в духе патриотизма, уважения к Донскому краю, в соответствии с идеями взаимопонимания, согласия и мира между людьми и народами, в духе демократических ценностей современного общества;</w:t>
      </w:r>
    </w:p>
    <w:p w:rsidR="007A68E2" w:rsidRPr="00697750" w:rsidRDefault="007A68E2" w:rsidP="007A68E2">
      <w:pPr>
        <w:rPr>
          <w:b/>
          <w:color w:val="000000"/>
        </w:rPr>
      </w:pPr>
      <w:r w:rsidRPr="00697750">
        <w:rPr>
          <w:color w:val="000000"/>
        </w:rPr>
        <w:t>- формирование интер</w:t>
      </w:r>
      <w:r>
        <w:rPr>
          <w:color w:val="000000"/>
        </w:rPr>
        <w:t>е</w:t>
      </w:r>
      <w:r w:rsidRPr="00697750">
        <w:rPr>
          <w:color w:val="000000"/>
        </w:rPr>
        <w:t>са к краеведению как предмету деятельности, направленной на изучение особенностей своего края.</w:t>
      </w:r>
    </w:p>
    <w:p w:rsidR="005D14D2" w:rsidRDefault="005D14D2" w:rsidP="005D14D2">
      <w:pPr>
        <w:ind w:left="426" w:firstLine="141"/>
        <w:jc w:val="center"/>
        <w:rPr>
          <w:b/>
        </w:rPr>
      </w:pPr>
    </w:p>
    <w:tbl>
      <w:tblPr>
        <w:tblStyle w:val="a6"/>
        <w:tblW w:w="0" w:type="auto"/>
        <w:tblInd w:w="426" w:type="dxa"/>
        <w:tblLayout w:type="fixed"/>
        <w:tblLook w:val="04A0" w:firstRow="1" w:lastRow="0" w:firstColumn="1" w:lastColumn="0" w:noHBand="0" w:noVBand="1"/>
      </w:tblPr>
      <w:tblGrid>
        <w:gridCol w:w="808"/>
        <w:gridCol w:w="1001"/>
        <w:gridCol w:w="6053"/>
        <w:gridCol w:w="40"/>
        <w:gridCol w:w="6458"/>
      </w:tblGrid>
      <w:tr w:rsidR="005D14D2" w:rsidRPr="003E2FB5" w:rsidTr="00777154">
        <w:tc>
          <w:tcPr>
            <w:tcW w:w="808" w:type="dxa"/>
          </w:tcPr>
          <w:p w:rsidR="005D14D2" w:rsidRPr="00691A07" w:rsidRDefault="005D14D2" w:rsidP="00777154">
            <w:pPr>
              <w:jc w:val="both"/>
              <w:rPr>
                <w:b/>
                <w:sz w:val="24"/>
                <w:szCs w:val="24"/>
              </w:rPr>
            </w:pPr>
            <w:r w:rsidRPr="00691A07">
              <w:rPr>
                <w:b/>
                <w:sz w:val="24"/>
                <w:szCs w:val="24"/>
              </w:rPr>
              <w:t>№  урока</w:t>
            </w:r>
          </w:p>
        </w:tc>
        <w:tc>
          <w:tcPr>
            <w:tcW w:w="1001" w:type="dxa"/>
          </w:tcPr>
          <w:p w:rsidR="005D14D2" w:rsidRPr="00691A07" w:rsidRDefault="005D14D2" w:rsidP="00777154">
            <w:pPr>
              <w:jc w:val="both"/>
              <w:rPr>
                <w:b/>
              </w:rPr>
            </w:pPr>
            <w:r w:rsidRPr="00691A07">
              <w:rPr>
                <w:b/>
              </w:rPr>
              <w:t>Дата</w:t>
            </w:r>
          </w:p>
        </w:tc>
        <w:tc>
          <w:tcPr>
            <w:tcW w:w="6093" w:type="dxa"/>
            <w:gridSpan w:val="2"/>
          </w:tcPr>
          <w:p w:rsidR="005D14D2" w:rsidRPr="00691A07" w:rsidRDefault="005D14D2" w:rsidP="00777154">
            <w:pPr>
              <w:jc w:val="both"/>
              <w:rPr>
                <w:b/>
                <w:sz w:val="24"/>
                <w:szCs w:val="24"/>
              </w:rPr>
            </w:pPr>
            <w:r w:rsidRPr="00691A07">
              <w:rPr>
                <w:b/>
                <w:sz w:val="24"/>
                <w:szCs w:val="24"/>
              </w:rPr>
              <w:t>Тема урока</w:t>
            </w:r>
          </w:p>
        </w:tc>
        <w:tc>
          <w:tcPr>
            <w:tcW w:w="6458" w:type="dxa"/>
          </w:tcPr>
          <w:p w:rsidR="005D14D2" w:rsidRPr="00691A07" w:rsidRDefault="005D14D2" w:rsidP="00777154">
            <w:pPr>
              <w:jc w:val="both"/>
              <w:rPr>
                <w:b/>
                <w:sz w:val="24"/>
                <w:szCs w:val="24"/>
              </w:rPr>
            </w:pPr>
            <w:r w:rsidRPr="00691A07">
              <w:rPr>
                <w:b/>
                <w:sz w:val="24"/>
                <w:szCs w:val="24"/>
              </w:rPr>
              <w:t>Содержание регионального компонента</w:t>
            </w:r>
          </w:p>
        </w:tc>
      </w:tr>
      <w:tr w:rsidR="005D14D2" w:rsidRPr="003E2FB5" w:rsidTr="00777154">
        <w:tc>
          <w:tcPr>
            <w:tcW w:w="808" w:type="dxa"/>
          </w:tcPr>
          <w:p w:rsidR="005D14D2" w:rsidRPr="006611AC" w:rsidRDefault="005D14D2" w:rsidP="00777154">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8</w:t>
            </w:r>
          </w:p>
        </w:tc>
        <w:tc>
          <w:tcPr>
            <w:tcW w:w="1001" w:type="dxa"/>
          </w:tcPr>
          <w:p w:rsidR="005D14D2" w:rsidRPr="006611AC" w:rsidRDefault="001E77BB" w:rsidP="00777154">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w:t>
            </w:r>
            <w:r w:rsidRPr="006611AC">
              <w:rPr>
                <w:sz w:val="24"/>
                <w:szCs w:val="24"/>
              </w:rPr>
              <w:t>.10</w:t>
            </w:r>
          </w:p>
        </w:tc>
        <w:tc>
          <w:tcPr>
            <w:tcW w:w="6093" w:type="dxa"/>
            <w:gridSpan w:val="2"/>
          </w:tcPr>
          <w:p w:rsidR="005D14D2" w:rsidRPr="004F38E7" w:rsidRDefault="005D14D2" w:rsidP="00777154">
            <w:pPr>
              <w:rPr>
                <w:sz w:val="24"/>
                <w:szCs w:val="24"/>
              </w:rPr>
            </w:pPr>
            <w:r w:rsidRPr="004F38E7">
              <w:rPr>
                <w:sz w:val="24"/>
                <w:szCs w:val="24"/>
              </w:rPr>
              <w:t>Песня – верный спутник человека.</w:t>
            </w:r>
          </w:p>
          <w:p w:rsidR="005D14D2" w:rsidRPr="00C31A5E" w:rsidRDefault="005D14D2" w:rsidP="00777154">
            <w:pPr>
              <w:jc w:val="both"/>
            </w:pPr>
            <w:r w:rsidRPr="00C31A5E">
              <w:rPr>
                <w:sz w:val="24"/>
                <w:szCs w:val="24"/>
              </w:rPr>
              <w:t>Казачьи военные песни. Песни Донских казаков.</w:t>
            </w:r>
          </w:p>
        </w:tc>
        <w:tc>
          <w:tcPr>
            <w:tcW w:w="6458" w:type="dxa"/>
          </w:tcPr>
          <w:p w:rsidR="005D14D2" w:rsidRDefault="00C90A87" w:rsidP="00777154">
            <w:pPr>
              <w:jc w:val="both"/>
              <w:rPr>
                <w:b/>
              </w:rPr>
            </w:pPr>
            <w:r w:rsidRPr="006611AC">
              <w:t xml:space="preserve">Песня – верный спутник человека. Мир русской песни. Песни народов мира.  Слушание музыки: В. </w:t>
            </w:r>
            <w:proofErr w:type="spellStart"/>
            <w:r w:rsidRPr="006611AC">
              <w:t>Баснер</w:t>
            </w:r>
            <w:proofErr w:type="spellEnd"/>
            <w:r w:rsidRPr="006611AC">
              <w:t xml:space="preserve"> «С чего начинается Родина?», русская народная песня «Среди долины </w:t>
            </w:r>
            <w:proofErr w:type="spellStart"/>
            <w:r w:rsidRPr="006611AC">
              <w:t>ровныя</w:t>
            </w:r>
            <w:proofErr w:type="spellEnd"/>
            <w:r w:rsidRPr="006611AC">
              <w:t xml:space="preserve">», «Ах ты, степь широкая», «Вечерний звон», Польская </w:t>
            </w:r>
            <w:proofErr w:type="spellStart"/>
            <w:r w:rsidRPr="006611AC">
              <w:t>н.п</w:t>
            </w:r>
            <w:proofErr w:type="spellEnd"/>
            <w:r w:rsidRPr="006611AC">
              <w:t xml:space="preserve">. «Висла»; Г. Малер «Похвала знатока»; Ф. Мендельсон «Песня без слов» №14 </w:t>
            </w:r>
            <w:r w:rsidRPr="006611AC">
              <w:lastRenderedPageBreak/>
              <w:t>(</w:t>
            </w:r>
            <w:proofErr w:type="spellStart"/>
            <w:r w:rsidRPr="006611AC">
              <w:t>фр</w:t>
            </w:r>
            <w:proofErr w:type="spellEnd"/>
            <w:r w:rsidRPr="006611AC">
              <w:t xml:space="preserve">-т). Разучивание песен Ю. </w:t>
            </w:r>
            <w:proofErr w:type="spellStart"/>
            <w:r w:rsidRPr="006611AC">
              <w:t>Тугаринова</w:t>
            </w:r>
            <w:proofErr w:type="spellEnd"/>
            <w:r w:rsidRPr="006611AC">
              <w:t xml:space="preserve"> «Если другом стала песня», А. Александрова «Уж ты зимушка-зима».</w:t>
            </w:r>
          </w:p>
        </w:tc>
      </w:tr>
      <w:tr w:rsidR="005D14D2" w:rsidRPr="003E2FB5" w:rsidTr="00777154">
        <w:tc>
          <w:tcPr>
            <w:tcW w:w="808" w:type="dxa"/>
          </w:tcPr>
          <w:p w:rsidR="005D14D2" w:rsidRPr="006611AC" w:rsidRDefault="005D14D2" w:rsidP="00777154">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14</w:t>
            </w:r>
          </w:p>
        </w:tc>
        <w:tc>
          <w:tcPr>
            <w:tcW w:w="1001" w:type="dxa"/>
          </w:tcPr>
          <w:p w:rsidR="005D14D2" w:rsidRPr="006611AC" w:rsidRDefault="001E77BB" w:rsidP="00777154">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14.12</w:t>
            </w:r>
          </w:p>
        </w:tc>
        <w:tc>
          <w:tcPr>
            <w:tcW w:w="6053" w:type="dxa"/>
          </w:tcPr>
          <w:p w:rsidR="005D14D2" w:rsidRPr="00C31A5E" w:rsidRDefault="005D14D2" w:rsidP="00777154">
            <w:pPr>
              <w:jc w:val="both"/>
              <w:rPr>
                <w:sz w:val="24"/>
                <w:szCs w:val="24"/>
              </w:rPr>
            </w:pPr>
            <w:r w:rsidRPr="00C31A5E">
              <w:rPr>
                <w:sz w:val="24"/>
                <w:szCs w:val="24"/>
              </w:rPr>
              <w:t xml:space="preserve">Народная хоровая музыка. История создания </w:t>
            </w:r>
            <w:proofErr w:type="gramStart"/>
            <w:r w:rsidRPr="00C31A5E">
              <w:rPr>
                <w:sz w:val="24"/>
                <w:szCs w:val="24"/>
              </w:rPr>
              <w:t>хоровых</w:t>
            </w:r>
            <w:proofErr w:type="gramEnd"/>
            <w:r w:rsidRPr="00C31A5E">
              <w:rPr>
                <w:sz w:val="24"/>
                <w:szCs w:val="24"/>
              </w:rPr>
              <w:t xml:space="preserve"> </w:t>
            </w:r>
          </w:p>
          <w:p w:rsidR="005D14D2" w:rsidRPr="00C31A5E" w:rsidRDefault="005D14D2" w:rsidP="00777154">
            <w:pPr>
              <w:jc w:val="both"/>
            </w:pPr>
            <w:r w:rsidRPr="00C31A5E">
              <w:rPr>
                <w:sz w:val="24"/>
                <w:szCs w:val="24"/>
              </w:rPr>
              <w:t>коллективов на территории Тацинского района.</w:t>
            </w:r>
          </w:p>
        </w:tc>
        <w:tc>
          <w:tcPr>
            <w:tcW w:w="6498" w:type="dxa"/>
            <w:gridSpan w:val="2"/>
          </w:tcPr>
          <w:p w:rsidR="005D14D2" w:rsidRDefault="00EB4206" w:rsidP="00126666">
            <w:pPr>
              <w:ind w:left="57" w:right="57"/>
              <w:jc w:val="both"/>
              <w:rPr>
                <w:b/>
              </w:rPr>
            </w:pPr>
            <w:r w:rsidRPr="006611AC">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w:t>
            </w:r>
            <w:proofErr w:type="spellStart"/>
            <w:r w:rsidRPr="006611AC">
              <w:t>Р.н.п</w:t>
            </w:r>
            <w:proofErr w:type="spellEnd"/>
            <w:r w:rsidRPr="006611AC">
              <w:t>. «Есть на Волге у</w:t>
            </w:r>
            <w:r w:rsidR="00126666">
              <w:t>тёс»; П. Чайковский «Отче наш».</w:t>
            </w:r>
          </w:p>
        </w:tc>
      </w:tr>
      <w:tr w:rsidR="005D14D2" w:rsidRPr="003E2FB5" w:rsidTr="00777154">
        <w:tc>
          <w:tcPr>
            <w:tcW w:w="808" w:type="dxa"/>
          </w:tcPr>
          <w:p w:rsidR="005D14D2" w:rsidRPr="006611AC" w:rsidRDefault="003B174A" w:rsidP="00777154">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w:t>
            </w:r>
          </w:p>
        </w:tc>
        <w:tc>
          <w:tcPr>
            <w:tcW w:w="1001" w:type="dxa"/>
          </w:tcPr>
          <w:p w:rsidR="001E77BB" w:rsidRDefault="001E77BB" w:rsidP="001E77B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17.05</w:t>
            </w:r>
          </w:p>
          <w:p w:rsidR="005D14D2" w:rsidRPr="006611AC" w:rsidRDefault="005D14D2" w:rsidP="005F0A94">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053" w:type="dxa"/>
          </w:tcPr>
          <w:p w:rsidR="005D14D2" w:rsidRPr="00C31A5E" w:rsidRDefault="005D14D2" w:rsidP="00777154">
            <w:pPr>
              <w:jc w:val="both"/>
            </w:pPr>
            <w:r w:rsidRPr="00C31A5E">
              <w:rPr>
                <w:sz w:val="24"/>
                <w:szCs w:val="24"/>
              </w:rPr>
              <w:t>Музыкальная викторина «Искусство музыки в Ростовской области»</w:t>
            </w:r>
          </w:p>
        </w:tc>
        <w:tc>
          <w:tcPr>
            <w:tcW w:w="6498" w:type="dxa"/>
            <w:gridSpan w:val="2"/>
          </w:tcPr>
          <w:p w:rsidR="005D14D2" w:rsidRDefault="00A1474D" w:rsidP="00777154">
            <w:pPr>
              <w:jc w:val="both"/>
              <w:rPr>
                <w:b/>
              </w:rPr>
            </w:pPr>
            <w:r w:rsidRPr="006611AC">
              <w:t>Волшебная красочность музыкальных сказок. Роль сказки в музыке. Сказочные герои  в музыке. Тема богатырей в музыке.</w:t>
            </w:r>
          </w:p>
        </w:tc>
      </w:tr>
    </w:tbl>
    <w:p w:rsidR="005D14D2" w:rsidRDefault="005D14D2" w:rsidP="005D14D2">
      <w:pPr>
        <w:ind w:left="426" w:firstLine="141"/>
        <w:jc w:val="center"/>
        <w:rPr>
          <w:b/>
        </w:rPr>
      </w:pPr>
    </w:p>
    <w:p w:rsidR="005D14D2" w:rsidRDefault="005D14D2" w:rsidP="005D14D2">
      <w:pPr>
        <w:ind w:firstLine="141"/>
        <w:jc w:val="both"/>
        <w:rPr>
          <w:b/>
          <w:u w:val="single"/>
        </w:rPr>
      </w:pPr>
      <w:r>
        <w:tab/>
      </w:r>
      <w:r w:rsidRPr="00F10C60">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p>
    <w:p w:rsidR="005D14D2" w:rsidRDefault="005D14D2" w:rsidP="005D14D2">
      <w:pPr>
        <w:shd w:val="clear" w:color="auto" w:fill="FFFFFF"/>
        <w:tabs>
          <w:tab w:val="left" w:pos="238"/>
        </w:tabs>
        <w:jc w:val="center"/>
        <w:outlineLvl w:val="0"/>
        <w:rPr>
          <w:b/>
        </w:rPr>
      </w:pPr>
    </w:p>
    <w:p w:rsidR="005D14D2" w:rsidRDefault="00C02138" w:rsidP="005D14D2">
      <w:pPr>
        <w:shd w:val="clear" w:color="auto" w:fill="FFFFFF"/>
        <w:tabs>
          <w:tab w:val="left" w:pos="238"/>
        </w:tabs>
        <w:jc w:val="center"/>
        <w:outlineLvl w:val="0"/>
        <w:rPr>
          <w:b/>
          <w:sz w:val="28"/>
          <w:szCs w:val="28"/>
        </w:rPr>
      </w:pPr>
      <w:r>
        <w:rPr>
          <w:b/>
          <w:sz w:val="28"/>
          <w:szCs w:val="28"/>
        </w:rPr>
        <w:t>ПЛАНИРУЕМЫЕ РЕЗУЛЬТАТЫ ОСВОЕНИЯ УЧЕБНОГО ПРЕДМЕТА</w:t>
      </w:r>
    </w:p>
    <w:p w:rsidR="005D14D2" w:rsidRPr="00B12108" w:rsidRDefault="005D14D2" w:rsidP="005D14D2">
      <w:pPr>
        <w:shd w:val="clear" w:color="auto" w:fill="FFFFFF"/>
        <w:tabs>
          <w:tab w:val="left" w:pos="238"/>
        </w:tabs>
        <w:jc w:val="center"/>
        <w:outlineLvl w:val="0"/>
      </w:pPr>
    </w:p>
    <w:p w:rsidR="005D14D2" w:rsidRPr="00B12108" w:rsidRDefault="005D14D2" w:rsidP="005D14D2">
      <w:pPr>
        <w:jc w:val="both"/>
      </w:pPr>
      <w:r w:rsidRPr="00B12108">
        <w:rPr>
          <w:bCs/>
          <w:color w:val="000000"/>
          <w:shd w:val="clear" w:color="auto" w:fill="FFFFFF"/>
        </w:rPr>
        <w:tab/>
      </w:r>
      <w:r w:rsidRPr="00B12108">
        <w:rPr>
          <w:b/>
        </w:rPr>
        <w:t>Личностные результаты</w:t>
      </w:r>
      <w:r w:rsidRPr="00B12108">
        <w:t>:</w:t>
      </w:r>
    </w:p>
    <w:p w:rsidR="005D14D2" w:rsidRPr="00B12108" w:rsidRDefault="005D14D2" w:rsidP="005D14D2">
      <w:pPr>
        <w:jc w:val="both"/>
      </w:pPr>
      <w:r w:rsidRPr="00B12108">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12108">
        <w:t>интериоризация</w:t>
      </w:r>
      <w:proofErr w:type="spellEnd"/>
      <w:r w:rsidRPr="00B12108">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D14D2" w:rsidRPr="00B12108" w:rsidRDefault="005D14D2" w:rsidP="005D14D2">
      <w:pPr>
        <w:jc w:val="both"/>
      </w:pPr>
      <w:r w:rsidRPr="00B12108">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5D14D2" w:rsidRPr="00B12108" w:rsidRDefault="005D14D2" w:rsidP="005D14D2">
      <w:pPr>
        <w:jc w:val="both"/>
      </w:pPr>
      <w:r w:rsidRPr="00B12108">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12108">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12108">
        <w:t>потребительстве</w:t>
      </w:r>
      <w:proofErr w:type="spellEnd"/>
      <w:r w:rsidRPr="00B12108">
        <w:t xml:space="preserve">; </w:t>
      </w:r>
      <w:proofErr w:type="spellStart"/>
      <w:r w:rsidRPr="00B12108">
        <w:t>сформированность</w:t>
      </w:r>
      <w:proofErr w:type="spellEnd"/>
      <w:r w:rsidRPr="00B12108">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12108">
        <w:t xml:space="preserve"> понимание значения нравственности, веры и религии в жизни человека, семьи и общества). </w:t>
      </w:r>
      <w:proofErr w:type="spellStart"/>
      <w:r w:rsidRPr="00B12108">
        <w:t>Сформированность</w:t>
      </w:r>
      <w:proofErr w:type="spellEnd"/>
      <w:r w:rsidRPr="00B12108">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14D2" w:rsidRPr="00B12108" w:rsidRDefault="005D14D2" w:rsidP="005D14D2">
      <w:pPr>
        <w:jc w:val="both"/>
      </w:pPr>
      <w:r w:rsidRPr="00B12108">
        <w:lastRenderedPageBreak/>
        <w:t xml:space="preserve">4. </w:t>
      </w:r>
      <w:proofErr w:type="spellStart"/>
      <w:r w:rsidRPr="00B12108">
        <w:t>Сформированность</w:t>
      </w:r>
      <w:proofErr w:type="spellEnd"/>
      <w:r w:rsidRPr="00B12108">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14D2" w:rsidRPr="00B12108" w:rsidRDefault="005D14D2" w:rsidP="005D14D2">
      <w:pPr>
        <w:jc w:val="both"/>
      </w:pPr>
      <w:r w:rsidRPr="00B12108">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12108">
        <w:t>конвенционирования</w:t>
      </w:r>
      <w:proofErr w:type="spellEnd"/>
      <w:r w:rsidRPr="00B12108">
        <w:t xml:space="preserve"> интересов, процедур, готовность и способность к ведению переговоров). </w:t>
      </w:r>
    </w:p>
    <w:p w:rsidR="005D14D2" w:rsidRPr="00B12108" w:rsidRDefault="005D14D2" w:rsidP="005D14D2">
      <w:pPr>
        <w:jc w:val="both"/>
      </w:pPr>
      <w:r w:rsidRPr="00B12108">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B12108">
        <w:t>институтами</w:t>
      </w:r>
      <w:proofErr w:type="gramStart"/>
      <w:r w:rsidRPr="00B12108">
        <w:t>;и</w:t>
      </w:r>
      <w:proofErr w:type="gramEnd"/>
      <w:r w:rsidRPr="00B12108">
        <w:t>дентификация</w:t>
      </w:r>
      <w:proofErr w:type="spellEnd"/>
      <w:r w:rsidRPr="00B12108">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B12108">
        <w:t>интериоризация</w:t>
      </w:r>
      <w:proofErr w:type="spellEnd"/>
      <w:r w:rsidRPr="00B12108">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D14D2" w:rsidRPr="00B12108" w:rsidRDefault="005D14D2" w:rsidP="005D14D2">
      <w:pPr>
        <w:jc w:val="both"/>
      </w:pPr>
      <w:r w:rsidRPr="00B12108">
        <w:t xml:space="preserve">7. </w:t>
      </w:r>
      <w:proofErr w:type="spellStart"/>
      <w:r w:rsidRPr="00B12108">
        <w:t>Сформированность</w:t>
      </w:r>
      <w:proofErr w:type="spellEnd"/>
      <w:r w:rsidRPr="00B12108">
        <w:t xml:space="preserve"> ценности здорового и безопасного образа жизни; </w:t>
      </w:r>
      <w:proofErr w:type="spellStart"/>
      <w:r w:rsidRPr="00B12108">
        <w:t>интериоризация</w:t>
      </w:r>
      <w:proofErr w:type="spellEnd"/>
      <w:r w:rsidRPr="00B12108">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D14D2" w:rsidRPr="00B12108" w:rsidRDefault="005D14D2" w:rsidP="005D14D2">
      <w:pPr>
        <w:jc w:val="both"/>
      </w:pPr>
      <w:r w:rsidRPr="00B12108">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12108">
        <w:t>сформированность</w:t>
      </w:r>
      <w:proofErr w:type="spellEnd"/>
      <w:r w:rsidRPr="00B12108">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12108">
        <w:t>выраженной</w:t>
      </w:r>
      <w:proofErr w:type="gramEnd"/>
      <w:r w:rsidRPr="00B12108">
        <w:t xml:space="preserve"> в том числе в понимании красоты человека; потребность в общении с художественными произведениями, </w:t>
      </w:r>
      <w:proofErr w:type="spellStart"/>
      <w:r w:rsidRPr="00B12108">
        <w:t>сформированность</w:t>
      </w:r>
      <w:proofErr w:type="spellEnd"/>
      <w:r w:rsidRPr="00B12108">
        <w:t xml:space="preserve"> активного отношения к традициям художественной культуры как смысловой, эстетической и личностно-значимой ценности).</w:t>
      </w:r>
    </w:p>
    <w:p w:rsidR="005D14D2" w:rsidRPr="00B12108" w:rsidRDefault="005D14D2" w:rsidP="005D14D2">
      <w:pPr>
        <w:jc w:val="both"/>
      </w:pPr>
      <w:r w:rsidRPr="00B12108">
        <w:t xml:space="preserve">9. </w:t>
      </w:r>
      <w:proofErr w:type="spellStart"/>
      <w:r w:rsidRPr="00B12108">
        <w:t>Сформированность</w:t>
      </w:r>
      <w:proofErr w:type="spellEnd"/>
      <w:r w:rsidRPr="00B12108">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D14D2" w:rsidRPr="00B12108" w:rsidRDefault="005D14D2" w:rsidP="005D14D2">
      <w:pPr>
        <w:jc w:val="both"/>
      </w:pPr>
      <w:bookmarkStart w:id="0" w:name="_Toc405145649"/>
      <w:bookmarkStart w:id="1" w:name="_Toc406058978"/>
      <w:bookmarkStart w:id="2" w:name="_Toc409691627"/>
      <w:bookmarkStart w:id="3" w:name="_Toc410653951"/>
      <w:bookmarkStart w:id="4" w:name="_Toc414553132"/>
      <w:r>
        <w:rPr>
          <w:b/>
        </w:rPr>
        <w:tab/>
      </w:r>
      <w:proofErr w:type="spellStart"/>
      <w:r w:rsidRPr="00B12108">
        <w:rPr>
          <w:b/>
        </w:rPr>
        <w:t>Метапредметные</w:t>
      </w:r>
      <w:proofErr w:type="spellEnd"/>
      <w:r w:rsidRPr="00B12108">
        <w:rPr>
          <w:b/>
        </w:rPr>
        <w:t xml:space="preserve"> результаты</w:t>
      </w:r>
      <w:bookmarkEnd w:id="0"/>
      <w:bookmarkEnd w:id="1"/>
      <w:bookmarkEnd w:id="2"/>
      <w:bookmarkEnd w:id="3"/>
      <w:bookmarkEnd w:id="4"/>
      <w:r w:rsidRPr="00B12108">
        <w:t>:</w:t>
      </w:r>
    </w:p>
    <w:p w:rsidR="005D14D2" w:rsidRPr="00B12108" w:rsidRDefault="005D14D2" w:rsidP="005D14D2">
      <w:pPr>
        <w:ind w:firstLine="708"/>
        <w:jc w:val="both"/>
      </w:pPr>
      <w:proofErr w:type="spellStart"/>
      <w:r w:rsidRPr="00B12108">
        <w:t>Метапредметные</w:t>
      </w:r>
      <w:proofErr w:type="spellEnd"/>
      <w:r w:rsidRPr="00B12108">
        <w:t xml:space="preserve"> результаты включают освоенные </w:t>
      </w:r>
      <w:proofErr w:type="gramStart"/>
      <w:r w:rsidRPr="00B12108">
        <w:t>обучающимися</w:t>
      </w:r>
      <w:proofErr w:type="gramEnd"/>
      <w:r w:rsidRPr="00B12108">
        <w:t xml:space="preserve"> </w:t>
      </w:r>
      <w:proofErr w:type="spellStart"/>
      <w:r w:rsidRPr="00B12108">
        <w:t>межпредметные</w:t>
      </w:r>
      <w:proofErr w:type="spellEnd"/>
      <w:r w:rsidRPr="00B12108">
        <w:t xml:space="preserve"> понятия и универсальные учебные действия (регулятивные, познавательные, коммуникативные).</w:t>
      </w:r>
    </w:p>
    <w:p w:rsidR="005D14D2" w:rsidRPr="00B12108" w:rsidRDefault="005D14D2" w:rsidP="005D14D2">
      <w:pPr>
        <w:jc w:val="both"/>
      </w:pPr>
      <w:proofErr w:type="spellStart"/>
      <w:r w:rsidRPr="00B12108">
        <w:t>Межпредметные</w:t>
      </w:r>
      <w:proofErr w:type="spellEnd"/>
      <w:r w:rsidRPr="00B12108">
        <w:t xml:space="preserve"> понятия.</w:t>
      </w:r>
    </w:p>
    <w:p w:rsidR="005D14D2" w:rsidRPr="00B12108" w:rsidRDefault="005D14D2" w:rsidP="005D14D2">
      <w:pPr>
        <w:ind w:firstLine="708"/>
        <w:jc w:val="both"/>
      </w:pPr>
      <w:r w:rsidRPr="00B12108">
        <w:t xml:space="preserve">Условием формирования </w:t>
      </w:r>
      <w:proofErr w:type="spellStart"/>
      <w:r w:rsidRPr="00B12108">
        <w:t>межпредметных</w:t>
      </w:r>
      <w:proofErr w:type="spellEnd"/>
      <w:r w:rsidRPr="00B12108">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w:t>
      </w:r>
      <w:r w:rsidRPr="00B12108">
        <w:lastRenderedPageBreak/>
        <w:t xml:space="preserve">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proofErr w:type="spellStart"/>
      <w:r w:rsidRPr="00B12108">
        <w:t>обущающихся</w:t>
      </w:r>
      <w:proofErr w:type="spellEnd"/>
      <w:r w:rsidRPr="00B12108">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D14D2" w:rsidRPr="00B12108" w:rsidRDefault="005D14D2" w:rsidP="005D14D2">
      <w:pPr>
        <w:ind w:firstLine="708"/>
        <w:jc w:val="both"/>
      </w:pPr>
      <w:r w:rsidRPr="00B12108">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D14D2" w:rsidRPr="00B12108" w:rsidRDefault="005D14D2" w:rsidP="005D14D2">
      <w:pPr>
        <w:pStyle w:val="a7"/>
        <w:numPr>
          <w:ilvl w:val="0"/>
          <w:numId w:val="20"/>
        </w:numPr>
        <w:jc w:val="both"/>
        <w:rPr>
          <w:rFonts w:ascii="Times New Roman" w:hAnsi="Times New Roman"/>
          <w:b w:val="0"/>
          <w:sz w:val="24"/>
          <w:szCs w:val="24"/>
        </w:rPr>
      </w:pPr>
      <w:r w:rsidRPr="00B12108">
        <w:rPr>
          <w:rFonts w:ascii="Times New Roman" w:hAnsi="Times New Roman"/>
          <w:b w:val="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5D14D2" w:rsidRPr="00B12108" w:rsidRDefault="005D14D2" w:rsidP="005D14D2">
      <w:pPr>
        <w:pStyle w:val="a7"/>
        <w:numPr>
          <w:ilvl w:val="0"/>
          <w:numId w:val="20"/>
        </w:numPr>
        <w:jc w:val="both"/>
        <w:rPr>
          <w:rFonts w:ascii="Times New Roman" w:hAnsi="Times New Roman"/>
          <w:b w:val="0"/>
          <w:sz w:val="24"/>
          <w:szCs w:val="24"/>
        </w:rPr>
      </w:pPr>
      <w:r w:rsidRPr="00B12108">
        <w:rPr>
          <w:rFonts w:ascii="Times New Roman" w:hAnsi="Times New Roman"/>
          <w:b w:val="0"/>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D14D2" w:rsidRPr="00317008" w:rsidRDefault="005D14D2" w:rsidP="005D14D2">
      <w:pPr>
        <w:pStyle w:val="a7"/>
        <w:numPr>
          <w:ilvl w:val="0"/>
          <w:numId w:val="20"/>
        </w:numPr>
        <w:jc w:val="both"/>
        <w:rPr>
          <w:rFonts w:ascii="Times New Roman" w:hAnsi="Times New Roman"/>
          <w:b w:val="0"/>
          <w:sz w:val="24"/>
          <w:szCs w:val="24"/>
        </w:rPr>
      </w:pPr>
      <w:r w:rsidRPr="00317008">
        <w:rPr>
          <w:rFonts w:ascii="Times New Roman" w:hAnsi="Times New Roman"/>
          <w:b w:val="0"/>
          <w:sz w:val="24"/>
          <w:szCs w:val="24"/>
        </w:rPr>
        <w:t>заполнять и дополнять таблицы, схемы, диаграммы, тексты.</w:t>
      </w:r>
    </w:p>
    <w:p w:rsidR="005D14D2" w:rsidRPr="00B12108" w:rsidRDefault="005D14D2" w:rsidP="005D14D2">
      <w:pPr>
        <w:ind w:firstLine="360"/>
        <w:jc w:val="both"/>
      </w:pPr>
      <w:proofErr w:type="gramStart"/>
      <w:r w:rsidRPr="00B12108">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B12108">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D14D2" w:rsidRPr="00B12108" w:rsidRDefault="005D14D2" w:rsidP="005D14D2">
      <w:pPr>
        <w:ind w:firstLine="360"/>
        <w:jc w:val="both"/>
      </w:pPr>
      <w:r w:rsidRPr="00B12108">
        <w:t xml:space="preserve">Перечень ключевых </w:t>
      </w:r>
      <w:proofErr w:type="spellStart"/>
      <w:r w:rsidRPr="00B12108">
        <w:t>межпредметных</w:t>
      </w:r>
      <w:proofErr w:type="spellEnd"/>
      <w:r w:rsidRPr="00B12108">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D14D2" w:rsidRPr="00B12108" w:rsidRDefault="005D14D2" w:rsidP="00317008">
      <w:pPr>
        <w:ind w:firstLine="360"/>
        <w:jc w:val="both"/>
      </w:pPr>
      <w:r w:rsidRPr="00B12108">
        <w:t>В соответствии ФГОС ООО выделяются три группы универсальных учебных действий: регулятивные, познавательные, коммуникативные.</w:t>
      </w:r>
    </w:p>
    <w:p w:rsidR="005D14D2" w:rsidRPr="00B12108" w:rsidRDefault="005D14D2" w:rsidP="005D14D2">
      <w:pPr>
        <w:jc w:val="both"/>
        <w:rPr>
          <w:i/>
        </w:rPr>
      </w:pPr>
      <w:r w:rsidRPr="00B12108">
        <w:rPr>
          <w:i/>
        </w:rPr>
        <w:t>Регулятивные УУД</w:t>
      </w:r>
    </w:p>
    <w:p w:rsidR="005D14D2" w:rsidRPr="00B12108" w:rsidRDefault="005D14D2" w:rsidP="005D14D2">
      <w:pPr>
        <w:ind w:firstLine="708"/>
        <w:jc w:val="both"/>
      </w:pPr>
      <w:r w:rsidRPr="00B12108">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295922">
        <w:rPr>
          <w:b/>
        </w:rPr>
        <w:t>Обучающийся сможет</w:t>
      </w:r>
      <w:r w:rsidRPr="00B12108">
        <w:t>:</w:t>
      </w:r>
    </w:p>
    <w:p w:rsidR="005D14D2" w:rsidRPr="00B12108" w:rsidRDefault="005D14D2" w:rsidP="005D14D2">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анализировать существующие и планировать будущие образовательные результаты;</w:t>
      </w:r>
    </w:p>
    <w:p w:rsidR="005D14D2" w:rsidRPr="00B12108" w:rsidRDefault="005D14D2" w:rsidP="005D14D2">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идентифицировать собственные проблемы и определять главную проблему;</w:t>
      </w:r>
    </w:p>
    <w:p w:rsidR="005D14D2" w:rsidRPr="00B12108" w:rsidRDefault="005D14D2" w:rsidP="005D14D2">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выдвигать версии решения проблемы, формулировать гипотезы, предвосхищать конечный результат;</w:t>
      </w:r>
    </w:p>
    <w:p w:rsidR="005D14D2" w:rsidRPr="00B12108" w:rsidRDefault="005D14D2" w:rsidP="005D14D2">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ставить цель деятельности на основе определенной проблемы и существующих возможностей;</w:t>
      </w:r>
    </w:p>
    <w:p w:rsidR="005D14D2" w:rsidRPr="00B12108" w:rsidRDefault="005D14D2" w:rsidP="005D14D2">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формулировать учебные задачи как шаги достижения поставленной цели деятельности;</w:t>
      </w:r>
    </w:p>
    <w:p w:rsidR="005D14D2" w:rsidRPr="00317008" w:rsidRDefault="005D14D2" w:rsidP="005D14D2">
      <w:pPr>
        <w:pStyle w:val="a7"/>
        <w:numPr>
          <w:ilvl w:val="0"/>
          <w:numId w:val="21"/>
        </w:numPr>
        <w:jc w:val="both"/>
        <w:rPr>
          <w:rFonts w:ascii="Times New Roman" w:hAnsi="Times New Roman"/>
          <w:b w:val="0"/>
          <w:sz w:val="24"/>
          <w:szCs w:val="24"/>
        </w:rPr>
      </w:pPr>
      <w:r w:rsidRPr="00317008">
        <w:rPr>
          <w:rFonts w:ascii="Times New Roman" w:hAnsi="Times New Roman"/>
          <w:b w:val="0"/>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D14D2" w:rsidRPr="00B12108" w:rsidRDefault="005D14D2" w:rsidP="005D14D2">
      <w:pPr>
        <w:ind w:firstLine="708"/>
        <w:jc w:val="both"/>
      </w:pPr>
      <w:r w:rsidRPr="00B12108">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295922">
        <w:rPr>
          <w:b/>
        </w:rPr>
        <w:t>Обучающийся сможет</w:t>
      </w:r>
      <w:r w:rsidRPr="00B12108">
        <w:t>:</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определять необходимые действи</w:t>
      </w:r>
      <w:proofErr w:type="gramStart"/>
      <w:r w:rsidRPr="00B12108">
        <w:rPr>
          <w:rFonts w:ascii="Times New Roman" w:hAnsi="Times New Roman"/>
          <w:b w:val="0"/>
          <w:sz w:val="24"/>
          <w:szCs w:val="24"/>
        </w:rPr>
        <w:t>е(</w:t>
      </w:r>
      <w:proofErr w:type="gramEnd"/>
      <w:r w:rsidRPr="00B12108">
        <w:rPr>
          <w:rFonts w:ascii="Times New Roman" w:hAnsi="Times New Roman"/>
          <w:b w:val="0"/>
          <w:sz w:val="24"/>
          <w:szCs w:val="24"/>
        </w:rPr>
        <w:t>я) в соответствии с учебной и познавательной задачей и составлять алгоритм их выполнения;</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обосновывать и осуществлять выбор наиболее эффективных способов решения учебных и познавательных задач;</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определять/находить, в том числе из предложенных вариантов, условия для выполнения учебной и познавательной задачи;</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выбирать из предложенных вариантов и самостоятельно искать средства/ресурсы для решения задачи/достижения цели;</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составлять план решения проблемы (выполнения проекта, проведения исследования);</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определять потенциальные затруднения при решении учебной и познавательной задачи и находить средства для их устранения;</w:t>
      </w:r>
    </w:p>
    <w:p w:rsidR="005D14D2" w:rsidRPr="00B12108" w:rsidRDefault="005D14D2" w:rsidP="005D14D2">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D14D2" w:rsidRPr="00317008" w:rsidRDefault="005D14D2" w:rsidP="005D14D2">
      <w:pPr>
        <w:pStyle w:val="a7"/>
        <w:numPr>
          <w:ilvl w:val="0"/>
          <w:numId w:val="22"/>
        </w:numPr>
        <w:jc w:val="both"/>
        <w:rPr>
          <w:rFonts w:ascii="Times New Roman" w:hAnsi="Times New Roman"/>
          <w:b w:val="0"/>
          <w:sz w:val="24"/>
          <w:szCs w:val="24"/>
        </w:rPr>
      </w:pPr>
      <w:r w:rsidRPr="00317008">
        <w:rPr>
          <w:rFonts w:ascii="Times New Roman" w:hAnsi="Times New Roman"/>
          <w:b w:val="0"/>
          <w:sz w:val="24"/>
          <w:szCs w:val="24"/>
        </w:rPr>
        <w:t>планировать и корректировать свою индивидуальную образовательную траекторию.</w:t>
      </w:r>
    </w:p>
    <w:p w:rsidR="005D14D2" w:rsidRPr="00B12108" w:rsidRDefault="005D14D2" w:rsidP="005D14D2">
      <w:pPr>
        <w:ind w:firstLine="708"/>
        <w:jc w:val="both"/>
      </w:pPr>
      <w:r w:rsidRPr="00B12108">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295922">
        <w:rPr>
          <w:b/>
        </w:rPr>
        <w:t>Обучающийся сможет</w:t>
      </w:r>
      <w:r w:rsidRPr="00B12108">
        <w:t>:</w:t>
      </w:r>
    </w:p>
    <w:p w:rsidR="005D14D2" w:rsidRPr="00B12108" w:rsidRDefault="005D14D2" w:rsidP="005D14D2">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D14D2" w:rsidRPr="00B12108" w:rsidRDefault="005D14D2" w:rsidP="005D14D2">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систематизировать (в том числе выбирать приоритетные) критерии планируемых результатов и оценки своей деятельности;</w:t>
      </w:r>
    </w:p>
    <w:p w:rsidR="005D14D2" w:rsidRPr="00B12108" w:rsidRDefault="005D14D2" w:rsidP="005D14D2">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D14D2" w:rsidRPr="00B12108" w:rsidRDefault="005D14D2" w:rsidP="005D14D2">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оценивать свою деятельность, аргументируя причины достижения или отсутствия планируемого результата;</w:t>
      </w:r>
    </w:p>
    <w:p w:rsidR="005D14D2" w:rsidRPr="00B12108" w:rsidRDefault="005D14D2" w:rsidP="005D14D2">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D14D2" w:rsidRPr="00B12108" w:rsidRDefault="005D14D2" w:rsidP="005D14D2">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D14D2" w:rsidRPr="00B12108" w:rsidRDefault="005D14D2" w:rsidP="005D14D2">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D14D2" w:rsidRPr="00317008" w:rsidRDefault="005D14D2" w:rsidP="005D14D2">
      <w:pPr>
        <w:pStyle w:val="a7"/>
        <w:numPr>
          <w:ilvl w:val="0"/>
          <w:numId w:val="23"/>
        </w:numPr>
        <w:jc w:val="both"/>
        <w:rPr>
          <w:rFonts w:ascii="Times New Roman" w:hAnsi="Times New Roman"/>
          <w:b w:val="0"/>
          <w:sz w:val="24"/>
          <w:szCs w:val="24"/>
        </w:rPr>
      </w:pPr>
      <w:r w:rsidRPr="00317008">
        <w:rPr>
          <w:rFonts w:ascii="Times New Roman" w:hAnsi="Times New Roman"/>
          <w:b w:val="0"/>
          <w:sz w:val="24"/>
          <w:szCs w:val="24"/>
        </w:rPr>
        <w:t>сверять свои действия с целью и, при необходимости, исправлять ошибки самостоятельно.</w:t>
      </w:r>
    </w:p>
    <w:p w:rsidR="005D14D2" w:rsidRPr="00B12108" w:rsidRDefault="005D14D2" w:rsidP="005D14D2">
      <w:pPr>
        <w:ind w:firstLine="708"/>
        <w:jc w:val="both"/>
      </w:pPr>
      <w:r w:rsidRPr="00B12108">
        <w:t xml:space="preserve">Умение оценивать правильность выполнения учебной задачи, собственные возможности ее решения. </w:t>
      </w:r>
      <w:r w:rsidRPr="00295922">
        <w:rPr>
          <w:b/>
        </w:rPr>
        <w:t>Обучающийся сможет</w:t>
      </w:r>
      <w:r w:rsidRPr="00B12108">
        <w:t>:</w:t>
      </w:r>
    </w:p>
    <w:p w:rsidR="005D14D2" w:rsidRPr="00B12108" w:rsidRDefault="005D14D2" w:rsidP="005D14D2">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определять критерии правильности (корректности) выполнения учебной задачи;</w:t>
      </w:r>
    </w:p>
    <w:p w:rsidR="005D14D2" w:rsidRPr="00B12108" w:rsidRDefault="005D14D2" w:rsidP="005D14D2">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анализировать и обосновывать применение соответствующего инструментария для выполнения учебной задачи;</w:t>
      </w:r>
    </w:p>
    <w:p w:rsidR="005D14D2" w:rsidRPr="00B12108" w:rsidRDefault="005D14D2" w:rsidP="005D14D2">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D14D2" w:rsidRPr="00B12108" w:rsidRDefault="005D14D2" w:rsidP="005D14D2">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D14D2" w:rsidRPr="00B12108" w:rsidRDefault="005D14D2" w:rsidP="005D14D2">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D14D2" w:rsidRPr="00B12108" w:rsidRDefault="005D14D2" w:rsidP="005D14D2">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фиксировать и анализировать динамику собственных образовательных результатов.</w:t>
      </w:r>
    </w:p>
    <w:p w:rsidR="005D14D2" w:rsidRPr="00B12108" w:rsidRDefault="005D14D2" w:rsidP="005D14D2">
      <w:pPr>
        <w:pStyle w:val="a7"/>
        <w:jc w:val="both"/>
        <w:rPr>
          <w:rFonts w:ascii="Times New Roman" w:hAnsi="Times New Roman"/>
          <w:b w:val="0"/>
          <w:sz w:val="24"/>
          <w:szCs w:val="24"/>
        </w:rPr>
      </w:pPr>
    </w:p>
    <w:p w:rsidR="005D14D2" w:rsidRPr="00295922" w:rsidRDefault="005D14D2" w:rsidP="005D14D2">
      <w:pPr>
        <w:ind w:firstLine="708"/>
        <w:jc w:val="both"/>
        <w:rPr>
          <w:b/>
        </w:rPr>
      </w:pPr>
      <w:r w:rsidRPr="00B12108">
        <w:lastRenderedPageBreak/>
        <w:t xml:space="preserve">Владение основами самоконтроля, самооценки, принятия решений и осуществления осознанного выбора </w:t>
      </w:r>
      <w:proofErr w:type="gramStart"/>
      <w:r w:rsidRPr="00B12108">
        <w:t>в</w:t>
      </w:r>
      <w:proofErr w:type="gramEnd"/>
      <w:r w:rsidRPr="00B12108">
        <w:t xml:space="preserve"> учебной и познавательной. </w:t>
      </w:r>
      <w:r w:rsidRPr="00295922">
        <w:rPr>
          <w:b/>
        </w:rPr>
        <w:t>Обучающийся сможет:</w:t>
      </w:r>
    </w:p>
    <w:p w:rsidR="005D14D2" w:rsidRPr="00B12108" w:rsidRDefault="005D14D2" w:rsidP="005D14D2">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D14D2" w:rsidRPr="00B12108" w:rsidRDefault="005D14D2" w:rsidP="005D14D2">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соотносить реальные и планируемые результаты индивидуальной образовательной деятельности и делать выводы;</w:t>
      </w:r>
    </w:p>
    <w:p w:rsidR="005D14D2" w:rsidRPr="00B12108" w:rsidRDefault="005D14D2" w:rsidP="005D14D2">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принимать решение в учебной ситуации и нести за него ответственность;</w:t>
      </w:r>
    </w:p>
    <w:p w:rsidR="005D14D2" w:rsidRPr="00B12108" w:rsidRDefault="005D14D2" w:rsidP="005D14D2">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самостоятельно определять причины своего успеха или неуспеха и находить способы выхода из ситуации неуспеха;</w:t>
      </w:r>
    </w:p>
    <w:p w:rsidR="005D14D2" w:rsidRPr="00B12108" w:rsidRDefault="005D14D2" w:rsidP="005D14D2">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D14D2" w:rsidRPr="00317008" w:rsidRDefault="005D14D2" w:rsidP="005D14D2">
      <w:pPr>
        <w:pStyle w:val="a7"/>
        <w:numPr>
          <w:ilvl w:val="0"/>
          <w:numId w:val="25"/>
        </w:numPr>
        <w:jc w:val="both"/>
        <w:rPr>
          <w:rFonts w:ascii="Times New Roman" w:hAnsi="Times New Roman"/>
          <w:b w:val="0"/>
          <w:sz w:val="24"/>
          <w:szCs w:val="24"/>
        </w:rPr>
      </w:pPr>
      <w:r w:rsidRPr="00317008">
        <w:rPr>
          <w:rFonts w:ascii="Times New Roman" w:hAnsi="Times New Roman"/>
          <w:b w:val="0"/>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D14D2" w:rsidRPr="00B12108" w:rsidRDefault="005D14D2" w:rsidP="005D14D2">
      <w:pPr>
        <w:jc w:val="both"/>
        <w:rPr>
          <w:i/>
        </w:rPr>
      </w:pPr>
      <w:r w:rsidRPr="00B12108">
        <w:rPr>
          <w:i/>
        </w:rPr>
        <w:t>Познавательные УУД</w:t>
      </w:r>
    </w:p>
    <w:p w:rsidR="005D14D2" w:rsidRPr="00295922" w:rsidRDefault="005D14D2" w:rsidP="005D14D2">
      <w:pPr>
        <w:ind w:firstLine="708"/>
        <w:jc w:val="both"/>
        <w:rPr>
          <w:b/>
        </w:rPr>
      </w:pPr>
      <w:proofErr w:type="gramStart"/>
      <w:r w:rsidRPr="00B1210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12108">
        <w:t xml:space="preserve"> </w:t>
      </w:r>
      <w:r w:rsidRPr="00295922">
        <w:rPr>
          <w:b/>
        </w:rPr>
        <w:t>Обучающийся сможет:</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подбирать слова, соподчиненные ключевому слову, определяющие его признаки и свойства;</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выстраивать логическую цепочку, состоящую из ключевого слова и соподчиненных ему слов;</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выделять общий признак двух или нескольких предметов или явлений и объяснять их сходство;</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объединять предметы и явления в группы по определенным признакам, сравнивать, классифицировать и обобщать факты и явления;</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выделять явление из общего ряда других явлений;</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строить рассуждение от общих закономерностей к частным явлениям и от частных явлений к общим закономерностям;</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строить рассуждение на основе сравнения предметов и явлений, выделяя при этом общие признаки;</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излагать полученную информацию, интерпретируя ее в контексте решаемой задачи;</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D14D2" w:rsidRPr="00B12108" w:rsidRDefault="005D14D2" w:rsidP="005D14D2">
      <w:pPr>
        <w:pStyle w:val="a7"/>
        <w:numPr>
          <w:ilvl w:val="0"/>
          <w:numId w:val="26"/>
        </w:numPr>
        <w:jc w:val="both"/>
        <w:rPr>
          <w:rFonts w:ascii="Times New Roman" w:hAnsi="Times New Roman"/>
          <w:b w:val="0"/>
          <w:sz w:val="24"/>
          <w:szCs w:val="24"/>
        </w:rPr>
      </w:pPr>
      <w:proofErr w:type="spellStart"/>
      <w:r w:rsidRPr="00B12108">
        <w:rPr>
          <w:rFonts w:ascii="Times New Roman" w:hAnsi="Times New Roman"/>
          <w:b w:val="0"/>
          <w:sz w:val="24"/>
          <w:szCs w:val="24"/>
        </w:rPr>
        <w:t>вербализовать</w:t>
      </w:r>
      <w:proofErr w:type="spellEnd"/>
      <w:r w:rsidRPr="00B12108">
        <w:rPr>
          <w:rFonts w:ascii="Times New Roman" w:hAnsi="Times New Roman"/>
          <w:b w:val="0"/>
          <w:sz w:val="24"/>
          <w:szCs w:val="24"/>
        </w:rPr>
        <w:t xml:space="preserve"> эмоциональное впечатление, оказанное на него источником;</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D14D2" w:rsidRPr="00B12108" w:rsidRDefault="005D14D2" w:rsidP="005D14D2">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D14D2" w:rsidRPr="00B12108" w:rsidRDefault="005D14D2" w:rsidP="005D14D2">
      <w:pPr>
        <w:pStyle w:val="a7"/>
        <w:jc w:val="both"/>
        <w:rPr>
          <w:rFonts w:ascii="Times New Roman" w:hAnsi="Times New Roman"/>
          <w:b w:val="0"/>
          <w:sz w:val="24"/>
          <w:szCs w:val="24"/>
        </w:rPr>
      </w:pPr>
    </w:p>
    <w:p w:rsidR="005D14D2" w:rsidRPr="00B12108" w:rsidRDefault="005D14D2" w:rsidP="005D14D2">
      <w:pPr>
        <w:ind w:firstLine="708"/>
        <w:jc w:val="both"/>
      </w:pPr>
      <w:r w:rsidRPr="00B12108">
        <w:lastRenderedPageBreak/>
        <w:t xml:space="preserve">Умение создавать, применять и преобразовывать знаки и символы, модели и схемы для решения учебных и познавательных задач. </w:t>
      </w:r>
      <w:r w:rsidRPr="00295922">
        <w:rPr>
          <w:b/>
        </w:rPr>
        <w:t>Обучающийся сможет:</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обозначать символом и знаком предмет и/или явление;</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определять логические связи между предметами и/или явлениями, обозначать данные логические связи с помощью знаков в схеме;</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создавать абстрактный или реальный образ предмета и/или явления;</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строить модель/схему на основе условий задачи и/или способа ее решения;</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преобразовывать модели с целью выявления общих законов, определяющих данную предметную область;</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12108">
        <w:rPr>
          <w:rFonts w:ascii="Times New Roman" w:hAnsi="Times New Roman"/>
          <w:b w:val="0"/>
          <w:sz w:val="24"/>
          <w:szCs w:val="24"/>
        </w:rPr>
        <w:t>текстовое</w:t>
      </w:r>
      <w:proofErr w:type="gramEnd"/>
      <w:r w:rsidRPr="00B12108">
        <w:rPr>
          <w:rFonts w:ascii="Times New Roman" w:hAnsi="Times New Roman"/>
          <w:b w:val="0"/>
          <w:sz w:val="24"/>
          <w:szCs w:val="24"/>
        </w:rPr>
        <w:t>, и наоборот;</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D14D2" w:rsidRPr="00B12108" w:rsidRDefault="005D14D2" w:rsidP="005D14D2">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строить доказательство: прямое, косвенное, от противного;</w:t>
      </w:r>
    </w:p>
    <w:p w:rsidR="005D14D2" w:rsidRPr="00317008" w:rsidRDefault="005D14D2" w:rsidP="005D14D2">
      <w:pPr>
        <w:pStyle w:val="a7"/>
        <w:numPr>
          <w:ilvl w:val="0"/>
          <w:numId w:val="27"/>
        </w:numPr>
        <w:jc w:val="both"/>
        <w:rPr>
          <w:rFonts w:ascii="Times New Roman" w:hAnsi="Times New Roman"/>
          <w:b w:val="0"/>
          <w:sz w:val="24"/>
          <w:szCs w:val="24"/>
        </w:rPr>
      </w:pPr>
      <w:r w:rsidRPr="00317008">
        <w:rPr>
          <w:rFonts w:ascii="Times New Roman" w:hAnsi="Times New Roman"/>
          <w:b w:val="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D14D2" w:rsidRPr="00295922" w:rsidRDefault="005D14D2" w:rsidP="005D14D2">
      <w:pPr>
        <w:jc w:val="both"/>
        <w:rPr>
          <w:b/>
        </w:rPr>
      </w:pPr>
      <w:r w:rsidRPr="002E140B">
        <w:rPr>
          <w:b/>
        </w:rPr>
        <w:t>Смысловое чтение</w:t>
      </w:r>
      <w:r w:rsidRPr="00B12108">
        <w:t xml:space="preserve">. </w:t>
      </w:r>
      <w:r w:rsidRPr="00295922">
        <w:rPr>
          <w:b/>
        </w:rPr>
        <w:t>Обучающийся сможет:</w:t>
      </w:r>
    </w:p>
    <w:p w:rsidR="005D14D2" w:rsidRPr="00B12108" w:rsidRDefault="005D14D2" w:rsidP="005D14D2">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находить в тексте требуемую информацию (в соответствии с целями своей деятельности);</w:t>
      </w:r>
    </w:p>
    <w:p w:rsidR="005D14D2" w:rsidRPr="00B12108" w:rsidRDefault="005D14D2" w:rsidP="005D14D2">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ориентироваться в содержании текста, понимать целостный смысл текста, структурировать текст;</w:t>
      </w:r>
    </w:p>
    <w:p w:rsidR="005D14D2" w:rsidRPr="00B12108" w:rsidRDefault="005D14D2" w:rsidP="005D14D2">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устанавливать взаимосвязь описанных в тексте событий, явлений, процессов;</w:t>
      </w:r>
    </w:p>
    <w:p w:rsidR="005D14D2" w:rsidRPr="00B12108" w:rsidRDefault="005D14D2" w:rsidP="005D14D2">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резюмировать главную идею текста;</w:t>
      </w:r>
    </w:p>
    <w:p w:rsidR="005D14D2" w:rsidRPr="00B12108" w:rsidRDefault="005D14D2" w:rsidP="005D14D2">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12108">
        <w:rPr>
          <w:rFonts w:ascii="Times New Roman" w:hAnsi="Times New Roman"/>
          <w:b w:val="0"/>
          <w:sz w:val="24"/>
          <w:szCs w:val="24"/>
        </w:rPr>
        <w:t>non-fiction</w:t>
      </w:r>
      <w:proofErr w:type="spellEnd"/>
      <w:r w:rsidRPr="00B12108">
        <w:rPr>
          <w:rFonts w:ascii="Times New Roman" w:hAnsi="Times New Roman"/>
          <w:b w:val="0"/>
          <w:sz w:val="24"/>
          <w:szCs w:val="24"/>
        </w:rPr>
        <w:t>);</w:t>
      </w:r>
    </w:p>
    <w:p w:rsidR="005D14D2" w:rsidRPr="00317008" w:rsidRDefault="005D14D2" w:rsidP="005D14D2">
      <w:pPr>
        <w:pStyle w:val="a7"/>
        <w:numPr>
          <w:ilvl w:val="0"/>
          <w:numId w:val="28"/>
        </w:numPr>
        <w:jc w:val="both"/>
        <w:rPr>
          <w:rFonts w:ascii="Times New Roman" w:hAnsi="Times New Roman"/>
          <w:b w:val="0"/>
          <w:sz w:val="24"/>
          <w:szCs w:val="24"/>
        </w:rPr>
      </w:pPr>
      <w:r w:rsidRPr="00317008">
        <w:rPr>
          <w:rFonts w:ascii="Times New Roman" w:hAnsi="Times New Roman"/>
          <w:b w:val="0"/>
          <w:sz w:val="24"/>
          <w:szCs w:val="24"/>
        </w:rPr>
        <w:t>критически оценивать содержание и форму текста.</w:t>
      </w:r>
    </w:p>
    <w:p w:rsidR="005D14D2" w:rsidRPr="00B12108" w:rsidRDefault="005D14D2" w:rsidP="005D14D2">
      <w:pPr>
        <w:ind w:firstLine="708"/>
        <w:jc w:val="both"/>
      </w:pPr>
      <w:r w:rsidRPr="00B12108">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295922">
        <w:rPr>
          <w:b/>
        </w:rPr>
        <w:t>Обучающийся сможет:</w:t>
      </w:r>
    </w:p>
    <w:p w:rsidR="005D14D2" w:rsidRPr="00B12108" w:rsidRDefault="005D14D2" w:rsidP="005D14D2">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определять свое отношение к природной среде;</w:t>
      </w:r>
    </w:p>
    <w:p w:rsidR="005D14D2" w:rsidRPr="00B12108" w:rsidRDefault="005D14D2" w:rsidP="005D14D2">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анализировать влияние экологических факторов на среду обитания живых организмов;</w:t>
      </w:r>
    </w:p>
    <w:p w:rsidR="005D14D2" w:rsidRPr="00B12108" w:rsidRDefault="005D14D2" w:rsidP="005D14D2">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проводить причинный и вероятностный анализ экологических ситуаций;</w:t>
      </w:r>
    </w:p>
    <w:p w:rsidR="005D14D2" w:rsidRPr="00B12108" w:rsidRDefault="005D14D2" w:rsidP="005D14D2">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прогнозировать изменения ситуации при смене действия одного фактора на действие другого фактора;</w:t>
      </w:r>
    </w:p>
    <w:p w:rsidR="005D14D2" w:rsidRPr="00B12108" w:rsidRDefault="005D14D2" w:rsidP="005D14D2">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распространять экологические знания и участвовать в практических делах по защите окружающей среды;</w:t>
      </w:r>
    </w:p>
    <w:p w:rsidR="005D14D2" w:rsidRPr="00317008" w:rsidRDefault="005D14D2" w:rsidP="005D14D2">
      <w:pPr>
        <w:pStyle w:val="a7"/>
        <w:numPr>
          <w:ilvl w:val="0"/>
          <w:numId w:val="29"/>
        </w:numPr>
        <w:jc w:val="both"/>
        <w:rPr>
          <w:rFonts w:ascii="Times New Roman" w:hAnsi="Times New Roman"/>
          <w:b w:val="0"/>
          <w:sz w:val="24"/>
          <w:szCs w:val="24"/>
        </w:rPr>
      </w:pPr>
      <w:r w:rsidRPr="00317008">
        <w:rPr>
          <w:rFonts w:ascii="Times New Roman" w:hAnsi="Times New Roman"/>
          <w:b w:val="0"/>
          <w:sz w:val="24"/>
          <w:szCs w:val="24"/>
        </w:rPr>
        <w:t>выражать свое отношение к природе через рисунки, сочинения, модели, проектные работы.</w:t>
      </w:r>
    </w:p>
    <w:p w:rsidR="005D14D2" w:rsidRPr="00B12108" w:rsidRDefault="005D14D2" w:rsidP="005D14D2">
      <w:pPr>
        <w:ind w:firstLine="708"/>
        <w:jc w:val="both"/>
      </w:pPr>
      <w:r w:rsidRPr="00B12108">
        <w:t>Развитие мотивации к овладению культурой активного использования словарей и других поисковых систем. Обучающийся сможет:</w:t>
      </w:r>
    </w:p>
    <w:p w:rsidR="005D14D2" w:rsidRPr="00B12108" w:rsidRDefault="005D14D2" w:rsidP="005D14D2">
      <w:pPr>
        <w:pStyle w:val="a7"/>
        <w:numPr>
          <w:ilvl w:val="0"/>
          <w:numId w:val="30"/>
        </w:numPr>
        <w:jc w:val="both"/>
        <w:rPr>
          <w:rFonts w:ascii="Times New Roman" w:hAnsi="Times New Roman"/>
          <w:b w:val="0"/>
          <w:sz w:val="24"/>
          <w:szCs w:val="24"/>
        </w:rPr>
      </w:pPr>
      <w:r w:rsidRPr="00B12108">
        <w:rPr>
          <w:rFonts w:ascii="Times New Roman" w:hAnsi="Times New Roman"/>
          <w:b w:val="0"/>
          <w:sz w:val="24"/>
          <w:szCs w:val="24"/>
        </w:rPr>
        <w:t>определять необходимые ключевые поисковые слова и запросы;</w:t>
      </w:r>
    </w:p>
    <w:p w:rsidR="005D14D2" w:rsidRPr="00B12108" w:rsidRDefault="005D14D2" w:rsidP="005D14D2">
      <w:pPr>
        <w:pStyle w:val="a7"/>
        <w:numPr>
          <w:ilvl w:val="0"/>
          <w:numId w:val="30"/>
        </w:numPr>
        <w:jc w:val="both"/>
        <w:rPr>
          <w:rFonts w:ascii="Times New Roman" w:hAnsi="Times New Roman"/>
          <w:b w:val="0"/>
          <w:sz w:val="24"/>
          <w:szCs w:val="24"/>
        </w:rPr>
      </w:pPr>
      <w:r w:rsidRPr="00B12108">
        <w:rPr>
          <w:rFonts w:ascii="Times New Roman" w:hAnsi="Times New Roman"/>
          <w:b w:val="0"/>
          <w:sz w:val="24"/>
          <w:szCs w:val="24"/>
        </w:rPr>
        <w:t>осуществлять взаимодействие с электронными поисковыми системами, словарями;</w:t>
      </w:r>
    </w:p>
    <w:p w:rsidR="005D14D2" w:rsidRPr="00B12108" w:rsidRDefault="005D14D2" w:rsidP="005D14D2">
      <w:pPr>
        <w:pStyle w:val="a7"/>
        <w:numPr>
          <w:ilvl w:val="0"/>
          <w:numId w:val="30"/>
        </w:numPr>
        <w:jc w:val="both"/>
        <w:rPr>
          <w:rFonts w:ascii="Times New Roman" w:hAnsi="Times New Roman"/>
          <w:b w:val="0"/>
          <w:sz w:val="24"/>
          <w:szCs w:val="24"/>
        </w:rPr>
      </w:pPr>
      <w:r w:rsidRPr="00B12108">
        <w:rPr>
          <w:rFonts w:ascii="Times New Roman" w:hAnsi="Times New Roman"/>
          <w:b w:val="0"/>
          <w:sz w:val="24"/>
          <w:szCs w:val="24"/>
        </w:rPr>
        <w:t>формировать множественную выборку из поисковых источников для объективизации результатов поиска;</w:t>
      </w:r>
    </w:p>
    <w:p w:rsidR="005D14D2" w:rsidRPr="00E11468" w:rsidRDefault="005D14D2" w:rsidP="005D14D2">
      <w:pPr>
        <w:pStyle w:val="a7"/>
        <w:numPr>
          <w:ilvl w:val="0"/>
          <w:numId w:val="30"/>
        </w:numPr>
        <w:jc w:val="both"/>
        <w:rPr>
          <w:rFonts w:ascii="Times New Roman" w:hAnsi="Times New Roman"/>
          <w:b w:val="0"/>
          <w:sz w:val="24"/>
          <w:szCs w:val="24"/>
        </w:rPr>
      </w:pPr>
      <w:r w:rsidRPr="00E11468">
        <w:rPr>
          <w:rFonts w:ascii="Times New Roman" w:hAnsi="Times New Roman"/>
          <w:b w:val="0"/>
          <w:sz w:val="24"/>
          <w:szCs w:val="24"/>
        </w:rPr>
        <w:lastRenderedPageBreak/>
        <w:t>соотносить полученные результаты поиска со своей деятельностью.</w:t>
      </w:r>
    </w:p>
    <w:p w:rsidR="005D14D2" w:rsidRPr="00B12108" w:rsidRDefault="005D14D2" w:rsidP="005D14D2">
      <w:pPr>
        <w:jc w:val="both"/>
        <w:rPr>
          <w:i/>
        </w:rPr>
      </w:pPr>
      <w:r w:rsidRPr="00B12108">
        <w:rPr>
          <w:i/>
        </w:rPr>
        <w:t>Коммуникативные УУД</w:t>
      </w:r>
    </w:p>
    <w:p w:rsidR="005D14D2" w:rsidRPr="00B12108" w:rsidRDefault="005D14D2" w:rsidP="005D14D2">
      <w:pPr>
        <w:ind w:firstLine="708"/>
        <w:jc w:val="both"/>
      </w:pPr>
      <w:r w:rsidRPr="00B12108">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295922">
        <w:rPr>
          <w:b/>
        </w:rPr>
        <w:t>Обучающийся сможет</w:t>
      </w:r>
      <w:r w:rsidRPr="00B12108">
        <w:t>:</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определять возможные роли в совместной деятельности;</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играть определенную роль в совместной деятельности;</w:t>
      </w:r>
    </w:p>
    <w:p w:rsidR="005D14D2" w:rsidRPr="00B12108" w:rsidRDefault="005D14D2" w:rsidP="005D14D2">
      <w:pPr>
        <w:pStyle w:val="a7"/>
        <w:numPr>
          <w:ilvl w:val="0"/>
          <w:numId w:val="31"/>
        </w:numPr>
        <w:jc w:val="both"/>
        <w:rPr>
          <w:rFonts w:ascii="Times New Roman" w:hAnsi="Times New Roman"/>
          <w:b w:val="0"/>
          <w:sz w:val="24"/>
          <w:szCs w:val="24"/>
        </w:rPr>
      </w:pPr>
      <w:proofErr w:type="gramStart"/>
      <w:r w:rsidRPr="00B12108">
        <w:rPr>
          <w:rFonts w:ascii="Times New Roman" w:hAnsi="Times New Roman"/>
          <w:b w:val="0"/>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определять свои действия и действия партнера, которые способствовали или препятствовали продуктивной коммуникации;</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строить позитивные отношения в процессе учебной и познавательной деятельности;</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предлагать альтернативное решение в конфликтной ситуации;</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выделять общую точку зрения в дискуссии;</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договариваться о правилах и вопросах для обсуждения в соответствии с поставленной перед группой задачей;</w:t>
      </w:r>
    </w:p>
    <w:p w:rsidR="005D14D2" w:rsidRPr="00B12108" w:rsidRDefault="005D14D2" w:rsidP="005D14D2">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организовывать учебное взаимодействие в группе (определять общие цели, распределять роли, договариваться друг с другом и т. д.);</w:t>
      </w:r>
    </w:p>
    <w:p w:rsidR="005D14D2" w:rsidRPr="00E11468" w:rsidRDefault="005D14D2" w:rsidP="005D14D2">
      <w:pPr>
        <w:pStyle w:val="a7"/>
        <w:numPr>
          <w:ilvl w:val="0"/>
          <w:numId w:val="31"/>
        </w:numPr>
        <w:jc w:val="both"/>
        <w:rPr>
          <w:rFonts w:ascii="Times New Roman" w:hAnsi="Times New Roman"/>
          <w:b w:val="0"/>
          <w:sz w:val="24"/>
          <w:szCs w:val="24"/>
        </w:rPr>
      </w:pPr>
      <w:r w:rsidRPr="00E11468">
        <w:rPr>
          <w:rFonts w:ascii="Times New Roman" w:hAnsi="Times New Roman"/>
          <w:b w:val="0"/>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D14D2" w:rsidRPr="00295922" w:rsidRDefault="005D14D2" w:rsidP="005D14D2">
      <w:pPr>
        <w:ind w:firstLine="708"/>
        <w:jc w:val="both"/>
        <w:rPr>
          <w:b/>
        </w:rPr>
      </w:pPr>
      <w:r w:rsidRPr="00B12108">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295922">
        <w:rPr>
          <w:b/>
        </w:rPr>
        <w:t>Обучающийся сможет:</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определять задачу коммуникации и в соответствии с ней отбирать речевые средства;</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отбирать и использовать речевые средства в процессе коммуникации с другими людьми (диалог в паре, в малой группе и т. д.);</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представлять в устной или письменной форме развернутый план собственной деятельности;</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соблюдать нормы публичной речи, регламент в монологе и дискуссии в соответствии с коммуникативной задачей;</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высказывать и обосновывать мнение (суждение) и запрашивать мнение партнера в рамках диалога;</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принимать решение в ходе диалога и согласовывать его с собеседником;</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создавать письменные «клишированные» и оригинальные тексты с использованием необходимых речевых средств;</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использовать вербальные средства (средства логической связи) для выделения смысловых блоков своего выступления;</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использовать невербальные средства или наглядные материалы, подготовленные/отобранные под руководством учителя;</w:t>
      </w:r>
    </w:p>
    <w:p w:rsidR="005D14D2" w:rsidRPr="00B12108" w:rsidRDefault="005D14D2" w:rsidP="005D14D2">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D14D2" w:rsidRPr="00B12108" w:rsidRDefault="005D14D2" w:rsidP="005D14D2">
      <w:pPr>
        <w:pStyle w:val="a7"/>
        <w:jc w:val="both"/>
        <w:rPr>
          <w:rFonts w:ascii="Times New Roman" w:hAnsi="Times New Roman"/>
          <w:b w:val="0"/>
          <w:sz w:val="24"/>
          <w:szCs w:val="24"/>
        </w:rPr>
      </w:pPr>
    </w:p>
    <w:p w:rsidR="005D14D2" w:rsidRPr="002E140B" w:rsidRDefault="005D14D2" w:rsidP="005D14D2">
      <w:pPr>
        <w:ind w:firstLine="708"/>
        <w:jc w:val="both"/>
        <w:rPr>
          <w:b/>
        </w:rPr>
      </w:pPr>
      <w:r w:rsidRPr="002E140B">
        <w:rPr>
          <w:b/>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5D14D2" w:rsidRPr="00B12108" w:rsidRDefault="005D14D2" w:rsidP="005D14D2">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D14D2" w:rsidRPr="00B12108" w:rsidRDefault="005D14D2" w:rsidP="005D14D2">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14D2" w:rsidRPr="00B12108" w:rsidRDefault="005D14D2" w:rsidP="005D14D2">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выделять информационный аспект задачи, оперировать данными, использовать модель решения задачи;</w:t>
      </w:r>
    </w:p>
    <w:p w:rsidR="005D14D2" w:rsidRPr="00B12108" w:rsidRDefault="005D14D2" w:rsidP="005D14D2">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D14D2" w:rsidRPr="00B12108" w:rsidRDefault="005D14D2" w:rsidP="005D14D2">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использовать информацию с учетом этических и правовых норм;</w:t>
      </w:r>
    </w:p>
    <w:p w:rsidR="005D14D2" w:rsidRPr="00E11468" w:rsidRDefault="005D14D2" w:rsidP="005D14D2">
      <w:pPr>
        <w:pStyle w:val="a7"/>
        <w:numPr>
          <w:ilvl w:val="0"/>
          <w:numId w:val="33"/>
        </w:numPr>
        <w:jc w:val="both"/>
        <w:rPr>
          <w:rFonts w:ascii="Times New Roman" w:hAnsi="Times New Roman"/>
          <w:b w:val="0"/>
          <w:sz w:val="24"/>
          <w:szCs w:val="24"/>
        </w:rPr>
      </w:pPr>
      <w:r w:rsidRPr="00E11468">
        <w:rPr>
          <w:rFonts w:ascii="Times New Roman" w:hAnsi="Times New Roman"/>
          <w:b w:val="0"/>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14D2" w:rsidRPr="00BB639F" w:rsidRDefault="005D14D2" w:rsidP="00E11468">
      <w:pPr>
        <w:rPr>
          <w:color w:val="000000"/>
        </w:rPr>
      </w:pPr>
      <w:r>
        <w:rPr>
          <w:b/>
          <w:bCs/>
          <w:color w:val="000000"/>
          <w:shd w:val="clear" w:color="auto" w:fill="FFFFFF"/>
        </w:rPr>
        <w:tab/>
      </w:r>
      <w:r w:rsidRPr="00BB639F">
        <w:rPr>
          <w:b/>
          <w:bCs/>
          <w:color w:val="000000"/>
          <w:shd w:val="clear" w:color="auto" w:fill="FFFFFF"/>
        </w:rPr>
        <w:t>Предметные</w:t>
      </w:r>
      <w:r w:rsidRPr="00B12108">
        <w:rPr>
          <w:b/>
          <w:color w:val="000000"/>
          <w:shd w:val="clear" w:color="auto" w:fill="FFFFFF"/>
        </w:rPr>
        <w:t> результаты</w:t>
      </w:r>
      <w:r w:rsidRPr="00BB639F">
        <w:rPr>
          <w:color w:val="000000"/>
          <w:shd w:val="clear" w:color="auto" w:fill="FFFFFF"/>
        </w:rPr>
        <w:t> обеспечивают успешное обучение на следующей ступени общего образования и отражают:</w:t>
      </w:r>
    </w:p>
    <w:p w:rsidR="005D14D2" w:rsidRPr="00BB639F" w:rsidRDefault="005D14D2" w:rsidP="00E11468">
      <w:pPr>
        <w:numPr>
          <w:ilvl w:val="0"/>
          <w:numId w:val="17"/>
        </w:numPr>
        <w:ind w:left="0"/>
        <w:rPr>
          <w:color w:val="000000"/>
        </w:rPr>
      </w:pPr>
      <w:proofErr w:type="spellStart"/>
      <w:r w:rsidRPr="00BB639F">
        <w:rPr>
          <w:color w:val="000000"/>
          <w:shd w:val="clear" w:color="auto" w:fill="FFFFFF"/>
        </w:rPr>
        <w:t>сформированность</w:t>
      </w:r>
      <w:proofErr w:type="spellEnd"/>
      <w:r w:rsidRPr="00BB639F">
        <w:rPr>
          <w:color w:val="000000"/>
          <w:shd w:val="clear" w:color="auto" w:fill="FFFFFF"/>
        </w:rPr>
        <w:t xml:space="preserve"> потребности в общении с музыкой для дальнейшего духовно-нравственного развития, социали</w:t>
      </w:r>
      <w:r w:rsidRPr="00BB639F">
        <w:rPr>
          <w:color w:val="000000"/>
          <w:shd w:val="clear" w:color="auto" w:fill="FFFFFF"/>
        </w:rPr>
        <w:softHyphen/>
        <w:t>зации, самообразования, организации содержательного куль</w:t>
      </w:r>
      <w:r w:rsidRPr="00BB639F">
        <w:rPr>
          <w:color w:val="000000"/>
          <w:shd w:val="clear" w:color="auto" w:fill="FFFFFF"/>
        </w:rPr>
        <w:softHyphen/>
        <w:t>турного досуга на основе осознания роли музыки в жизни отдельного человека и общества;</w:t>
      </w:r>
    </w:p>
    <w:p w:rsidR="005D14D2" w:rsidRPr="00BB639F" w:rsidRDefault="005D14D2" w:rsidP="00E11468">
      <w:pPr>
        <w:numPr>
          <w:ilvl w:val="0"/>
          <w:numId w:val="17"/>
        </w:numPr>
        <w:ind w:left="0"/>
        <w:rPr>
          <w:color w:val="000000"/>
        </w:rPr>
      </w:pPr>
      <w:r w:rsidRPr="00BB639F">
        <w:rPr>
          <w:color w:val="000000"/>
          <w:shd w:val="clear" w:color="auto" w:fill="FFFFFF"/>
        </w:rPr>
        <w:t>развитие общих музыкальных способностей школьников (музыкальной памяти и слуха), а также образного и ассоциа</w:t>
      </w:r>
      <w:r w:rsidRPr="00BB639F">
        <w:rPr>
          <w:color w:val="000000"/>
          <w:shd w:val="clear" w:color="auto" w:fill="FFFFFF"/>
        </w:rPr>
        <w:softHyphen/>
        <w:t>тивного мышления, фантазии и творческого воображения, эмоционально-ценностного отношения к явлениям жизни и искусства;</w:t>
      </w:r>
    </w:p>
    <w:p w:rsidR="005D14D2" w:rsidRPr="00BB639F" w:rsidRDefault="005D14D2" w:rsidP="00E11468">
      <w:pPr>
        <w:numPr>
          <w:ilvl w:val="0"/>
          <w:numId w:val="17"/>
        </w:numPr>
        <w:ind w:left="0"/>
        <w:rPr>
          <w:color w:val="000000"/>
        </w:rPr>
      </w:pPr>
      <w:proofErr w:type="spellStart"/>
      <w:r w:rsidRPr="00BB639F">
        <w:rPr>
          <w:color w:val="000000"/>
          <w:shd w:val="clear" w:color="auto" w:fill="FFFFFF"/>
        </w:rPr>
        <w:t>сформированность</w:t>
      </w:r>
      <w:proofErr w:type="spellEnd"/>
      <w:r w:rsidRPr="00BB639F">
        <w:rPr>
          <w:color w:val="000000"/>
          <w:shd w:val="clear" w:color="auto" w:fill="FFFFFF"/>
        </w:rPr>
        <w:t xml:space="preserve"> мотивационной направленности на продуктивную музыкально-творческую деятельность (слуша</w:t>
      </w:r>
      <w:r w:rsidRPr="00BB639F">
        <w:rPr>
          <w:color w:val="000000"/>
          <w:shd w:val="clear" w:color="auto" w:fill="FFFFFF"/>
        </w:rPr>
        <w:softHyphen/>
        <w:t xml:space="preserve">ние музыки, пение, инструментальное </w:t>
      </w:r>
      <w:proofErr w:type="spellStart"/>
      <w:r w:rsidRPr="00BB639F">
        <w:rPr>
          <w:color w:val="000000"/>
          <w:shd w:val="clear" w:color="auto" w:fill="FFFFFF"/>
        </w:rPr>
        <w:t>музицирование</w:t>
      </w:r>
      <w:proofErr w:type="spellEnd"/>
      <w:r w:rsidRPr="00BB639F">
        <w:rPr>
          <w:color w:val="000000"/>
          <w:shd w:val="clear" w:color="auto" w:fill="FFFFFF"/>
        </w:rPr>
        <w:t>, драма</w:t>
      </w:r>
      <w:r w:rsidRPr="00BB639F">
        <w:rPr>
          <w:color w:val="000000"/>
          <w:shd w:val="clear" w:color="auto" w:fill="FFFFFF"/>
        </w:rPr>
        <w:softHyphen/>
        <w:t>тизация музыкальных произведений, импровизация, музы</w:t>
      </w:r>
      <w:r w:rsidRPr="00BB639F">
        <w:rPr>
          <w:color w:val="000000"/>
          <w:shd w:val="clear" w:color="auto" w:fill="FFFFFF"/>
        </w:rPr>
        <w:softHyphen/>
        <w:t>кально-пластическое движение и др.);</w:t>
      </w:r>
    </w:p>
    <w:p w:rsidR="005D14D2" w:rsidRPr="00BB639F" w:rsidRDefault="005D14D2" w:rsidP="00E11468">
      <w:pPr>
        <w:numPr>
          <w:ilvl w:val="0"/>
          <w:numId w:val="17"/>
        </w:numPr>
        <w:ind w:left="0"/>
        <w:rPr>
          <w:color w:val="000000"/>
        </w:rPr>
      </w:pPr>
      <w:r w:rsidRPr="00BB639F">
        <w:rPr>
          <w:color w:val="000000"/>
          <w:shd w:val="clear" w:color="auto" w:fill="FFFFFF"/>
        </w:rPr>
        <w:t>воспитание эстетического отношения к миру, критичес</w:t>
      </w:r>
      <w:r w:rsidRPr="00BB639F">
        <w:rPr>
          <w:color w:val="000000"/>
          <w:shd w:val="clear" w:color="auto" w:fill="FFFFFF"/>
        </w:rPr>
        <w:softHyphen/>
        <w:t>кого восприятия музыкальной информации, развитие творчес</w:t>
      </w:r>
      <w:r w:rsidRPr="00BB639F">
        <w:rPr>
          <w:color w:val="000000"/>
          <w:shd w:val="clear" w:color="auto" w:fill="FFFFFF"/>
        </w:rPr>
        <w:softHyphen/>
        <w:t>ких способностей в многообразных видах музыкальной дея</w:t>
      </w:r>
      <w:r w:rsidRPr="00BB639F">
        <w:rPr>
          <w:color w:val="000000"/>
          <w:shd w:val="clear" w:color="auto" w:fill="FFFFFF"/>
        </w:rPr>
        <w:softHyphen/>
        <w:t>тельности, связанной с театром, кино, литературой, живо</w:t>
      </w:r>
      <w:r w:rsidRPr="00BB639F">
        <w:rPr>
          <w:color w:val="000000"/>
          <w:shd w:val="clear" w:color="auto" w:fill="FFFFFF"/>
        </w:rPr>
        <w:softHyphen/>
        <w:t>писью;</w:t>
      </w:r>
    </w:p>
    <w:p w:rsidR="005D14D2" w:rsidRPr="00BB639F" w:rsidRDefault="005D14D2" w:rsidP="00E11468">
      <w:pPr>
        <w:numPr>
          <w:ilvl w:val="0"/>
          <w:numId w:val="17"/>
        </w:numPr>
        <w:ind w:left="0"/>
        <w:rPr>
          <w:color w:val="000000"/>
        </w:rPr>
      </w:pPr>
      <w:r w:rsidRPr="00BB639F">
        <w:rPr>
          <w:color w:val="000000"/>
          <w:shd w:val="clear" w:color="auto" w:fill="FFFFFF"/>
        </w:rPr>
        <w:t>расширение музыкального и общего культурного круго</w:t>
      </w:r>
      <w:r w:rsidRPr="00BB639F">
        <w:rPr>
          <w:color w:val="000000"/>
          <w:shd w:val="clear" w:color="auto" w:fill="FFFFFF"/>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5D14D2" w:rsidRPr="00BB639F" w:rsidRDefault="005D14D2" w:rsidP="00E11468">
      <w:pPr>
        <w:numPr>
          <w:ilvl w:val="0"/>
          <w:numId w:val="17"/>
        </w:numPr>
        <w:ind w:left="0"/>
        <w:rPr>
          <w:color w:val="000000"/>
        </w:rPr>
      </w:pPr>
      <w:r w:rsidRPr="00BB639F">
        <w:rPr>
          <w:color w:val="000000"/>
          <w:shd w:val="clear" w:color="auto" w:fill="FFFFFF"/>
        </w:rPr>
        <w:t>овладение основами музыкальной грамотности: способ</w:t>
      </w:r>
      <w:r w:rsidRPr="00BB639F">
        <w:rPr>
          <w:color w:val="000000"/>
          <w:shd w:val="clear" w:color="auto" w:fill="FFFFFF"/>
        </w:rPr>
        <w:softHyphen/>
        <w:t>ностью эмоционально воспринимать музыку как живое образ</w:t>
      </w:r>
      <w:r w:rsidRPr="00BB639F">
        <w:rPr>
          <w:color w:val="000000"/>
          <w:shd w:val="clear" w:color="auto" w:fill="FFFFFF"/>
        </w:rPr>
        <w:softHyphen/>
        <w:t>ное искусство во взаимосвязи с жизнью, со специальной тер</w:t>
      </w:r>
      <w:r w:rsidRPr="00BB639F">
        <w:rPr>
          <w:color w:val="000000"/>
          <w:shd w:val="clear" w:color="auto" w:fill="FFFFFF"/>
        </w:rPr>
        <w:softHyphen/>
        <w:t>минологией и ключевыми понятиями музыкального искусства;</w:t>
      </w:r>
    </w:p>
    <w:p w:rsidR="005D14D2" w:rsidRPr="00175ACE" w:rsidRDefault="005D14D2" w:rsidP="00E11468">
      <w:pPr>
        <w:numPr>
          <w:ilvl w:val="0"/>
          <w:numId w:val="17"/>
        </w:numPr>
        <w:shd w:val="clear" w:color="auto" w:fill="FFFFFF"/>
        <w:ind w:left="0"/>
        <w:jc w:val="both"/>
        <w:outlineLvl w:val="0"/>
      </w:pPr>
      <w:r w:rsidRPr="00E11468">
        <w:rPr>
          <w:color w:val="000000"/>
          <w:shd w:val="clear" w:color="auto" w:fill="FFFFFF"/>
        </w:rPr>
        <w:t>приобретение устойчивых навыков самостоятельной, це</w:t>
      </w:r>
      <w:r w:rsidRPr="00E11468">
        <w:rPr>
          <w:color w:val="000000"/>
          <w:shd w:val="clear" w:color="auto" w:fill="FFFFFF"/>
        </w:rPr>
        <w:softHyphen/>
        <w:t>ленаправленной и содержательной музыкально-учебной дея</w:t>
      </w:r>
      <w:r w:rsidRPr="00E11468">
        <w:rPr>
          <w:color w:val="000000"/>
          <w:shd w:val="clear" w:color="auto" w:fill="FFFFFF"/>
        </w:rPr>
        <w:softHyphen/>
        <w:t>тельности, включая информационно-коммуникационные тех</w:t>
      </w:r>
      <w:r w:rsidRPr="00E11468">
        <w:rPr>
          <w:color w:val="000000"/>
          <w:shd w:val="clear" w:color="auto" w:fill="FFFFFF"/>
        </w:rPr>
        <w:softHyphen/>
        <w:t>нологии.</w:t>
      </w:r>
      <w:r w:rsidRPr="00E11468">
        <w:rPr>
          <w:b/>
        </w:rPr>
        <w:tab/>
      </w:r>
      <w:r w:rsidRPr="00E11468">
        <w:rPr>
          <w:b/>
        </w:rPr>
        <w:tab/>
      </w:r>
    </w:p>
    <w:p w:rsidR="005D14D2" w:rsidRPr="00175ACE" w:rsidRDefault="005D14D2" w:rsidP="00E11468">
      <w:pPr>
        <w:jc w:val="both"/>
        <w:rPr>
          <w:b/>
        </w:rPr>
      </w:pPr>
      <w:r w:rsidRPr="00175ACE">
        <w:tab/>
      </w:r>
      <w:r w:rsidRPr="00175ACE">
        <w:tab/>
      </w:r>
      <w:r w:rsidRPr="00175ACE">
        <w:tab/>
      </w:r>
      <w:r w:rsidRPr="00175ACE">
        <w:rPr>
          <w:b/>
        </w:rPr>
        <w:t>Обучающийся научится:</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значение интонации в музыке как носителя образного смысла;</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средства музыкальной выразительности: мелодию, ритм, темп, динамику, лад;</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характер музыкальных образов (лирических, драматических, героических, романтических, эпических);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жизненно-образное содержание музыкальных произведений разных жанров;</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и характеризовать приемы взаимодействия и развития образов музыкальных произведений;</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многообразие музыкальных образов и способов их развития;</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lastRenderedPageBreak/>
        <w:t>производить интонационно-образный анализ музыкального произведения;</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основной принцип построения и развития музыки;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взаимосвязь жизненного содержания музыки и музыкальных образов;</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значение устного народного музыкального творчества в развитии общей культуры народа;</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основные жанры русской народной музыки: былины, лирические песни, частушки, разновидности обрядовых песен;</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специфику перевоплощения народной музыки в произведениях композиторов;</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взаимосвязь профессиональной композиторской музыки и народного музыкального творчества;</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основные признаки исторических эпох, стилевых направлений и национальных школ в западноевропейской музыке;</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узнавать характерные черты и образцы творчества крупнейших русских и зарубежных композиторов;</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выявлять общее и особенное при сравнении музыкальных произведений на основе полученных знаний о стилевых направлениях;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жанры вокальной, инструментальной, вокально-инструментальной, камерно-инструментальной, симфонической музыки;</w:t>
      </w:r>
    </w:p>
    <w:p w:rsidR="005D14D2" w:rsidRPr="00175ACE" w:rsidRDefault="005D14D2" w:rsidP="005D14D2">
      <w:pPr>
        <w:pStyle w:val="a7"/>
        <w:numPr>
          <w:ilvl w:val="0"/>
          <w:numId w:val="18"/>
        </w:numPr>
        <w:jc w:val="both"/>
        <w:rPr>
          <w:rFonts w:ascii="Times New Roman" w:hAnsi="Times New Roman"/>
          <w:b w:val="0"/>
          <w:sz w:val="24"/>
          <w:szCs w:val="24"/>
        </w:rPr>
      </w:pPr>
      <w:proofErr w:type="gramStart"/>
      <w:r w:rsidRPr="00175ACE">
        <w:rPr>
          <w:rFonts w:ascii="Times New Roman" w:hAnsi="Times New Roman"/>
          <w:b w:val="0"/>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узнавать формы построения музыки (двухчастную, </w:t>
      </w:r>
      <w:proofErr w:type="gramStart"/>
      <w:r w:rsidRPr="00175ACE">
        <w:rPr>
          <w:rFonts w:ascii="Times New Roman" w:hAnsi="Times New Roman"/>
          <w:b w:val="0"/>
          <w:sz w:val="24"/>
          <w:szCs w:val="24"/>
        </w:rPr>
        <w:t>трехчастную</w:t>
      </w:r>
      <w:proofErr w:type="gramEnd"/>
      <w:r w:rsidRPr="00175ACE">
        <w:rPr>
          <w:rFonts w:ascii="Times New Roman" w:hAnsi="Times New Roman"/>
          <w:b w:val="0"/>
          <w:sz w:val="24"/>
          <w:szCs w:val="24"/>
        </w:rPr>
        <w:t>, вариации, рондо);</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тембры музыкальных инструментов;</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называть и определять звучание музыкальных инструментов: духовых, струнных, ударных, современных электронных;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определять виды оркестров: симфонического, духового, камерного, оркестра народных инструментов, </w:t>
      </w:r>
      <w:proofErr w:type="spellStart"/>
      <w:r w:rsidRPr="00175ACE">
        <w:rPr>
          <w:rFonts w:ascii="Times New Roman" w:hAnsi="Times New Roman"/>
          <w:b w:val="0"/>
          <w:sz w:val="24"/>
          <w:szCs w:val="24"/>
        </w:rPr>
        <w:t>эстрадно</w:t>
      </w:r>
      <w:proofErr w:type="spellEnd"/>
      <w:r w:rsidRPr="00175ACE">
        <w:rPr>
          <w:rFonts w:ascii="Times New Roman" w:hAnsi="Times New Roman"/>
          <w:b w:val="0"/>
          <w:sz w:val="24"/>
          <w:szCs w:val="24"/>
        </w:rPr>
        <w:t>-джазового оркестра;</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владеть музыкальными терминами в пределах изучаемой темы;</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характерные особенности музыкального языка;</w:t>
      </w:r>
    </w:p>
    <w:p w:rsidR="005D14D2" w:rsidRPr="00175ACE" w:rsidRDefault="005D14D2" w:rsidP="005D14D2">
      <w:pPr>
        <w:pStyle w:val="a7"/>
        <w:numPr>
          <w:ilvl w:val="0"/>
          <w:numId w:val="18"/>
        </w:numPr>
        <w:jc w:val="both"/>
        <w:rPr>
          <w:rFonts w:ascii="Times New Roman" w:hAnsi="Times New Roman"/>
          <w:b w:val="0"/>
          <w:sz w:val="24"/>
          <w:szCs w:val="24"/>
        </w:rPr>
      </w:pPr>
      <w:proofErr w:type="gramStart"/>
      <w:r w:rsidRPr="00175ACE">
        <w:rPr>
          <w:rFonts w:ascii="Times New Roman" w:hAnsi="Times New Roman"/>
          <w:b w:val="0"/>
          <w:sz w:val="24"/>
          <w:szCs w:val="24"/>
        </w:rPr>
        <w:t>эмоционально-образно</w:t>
      </w:r>
      <w:proofErr w:type="gramEnd"/>
      <w:r w:rsidRPr="00175ACE">
        <w:rPr>
          <w:rFonts w:ascii="Times New Roman" w:hAnsi="Times New Roman"/>
          <w:b w:val="0"/>
          <w:sz w:val="24"/>
          <w:szCs w:val="24"/>
        </w:rPr>
        <w:t xml:space="preserve"> воспринимать и характеризовать музыкальные произведения;</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произведения выдающихся композиторов прошлого и современности;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единство жизненного содержания и художественной формы в различных музыкальных образах;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творчески интерпретировать содержание музыкальных произведений;</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интерпретацию классической музыки в современных обработках;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характерные признаки современной популярной музыки;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lastRenderedPageBreak/>
        <w:t xml:space="preserve">называть стили рок-музыки и ее отдельных направлений: </w:t>
      </w:r>
      <w:proofErr w:type="gramStart"/>
      <w:r w:rsidRPr="00175ACE">
        <w:rPr>
          <w:rFonts w:ascii="Times New Roman" w:hAnsi="Times New Roman"/>
          <w:b w:val="0"/>
          <w:sz w:val="24"/>
          <w:szCs w:val="24"/>
        </w:rPr>
        <w:t>рок-оперы</w:t>
      </w:r>
      <w:proofErr w:type="gramEnd"/>
      <w:r w:rsidRPr="00175ACE">
        <w:rPr>
          <w:rFonts w:ascii="Times New Roman" w:hAnsi="Times New Roman"/>
          <w:b w:val="0"/>
          <w:sz w:val="24"/>
          <w:szCs w:val="24"/>
        </w:rPr>
        <w:t>, рок-н-ролла и др.;</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творчество исполнителей авторской песни;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выявлять особенности взаимодействия музыки с другими видами искусства;</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находить жанровые параллели между музыкой и другими видами искусств;</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сравнивать интонации музыкального, живописного и литературного произведений;</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находить ассоциативные связи между художественными образами музыки, изобразительного искусства и литературы;</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значимость музыки в творчестве писателей и поэтов;</w:t>
      </w:r>
    </w:p>
    <w:p w:rsidR="005D14D2" w:rsidRPr="00175ACE" w:rsidRDefault="005D14D2" w:rsidP="005D14D2">
      <w:pPr>
        <w:pStyle w:val="a7"/>
        <w:numPr>
          <w:ilvl w:val="0"/>
          <w:numId w:val="18"/>
        </w:numPr>
        <w:jc w:val="both"/>
        <w:rPr>
          <w:rFonts w:ascii="Times New Roman" w:hAnsi="Times New Roman"/>
          <w:b w:val="0"/>
          <w:sz w:val="24"/>
          <w:szCs w:val="24"/>
        </w:rPr>
      </w:pPr>
      <w:proofErr w:type="gramStart"/>
      <w:r w:rsidRPr="00175ACE">
        <w:rPr>
          <w:rFonts w:ascii="Times New Roman" w:hAnsi="Times New Roman"/>
          <w:b w:val="0"/>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разновидности хоровых коллективов по стилю (манере) исполнения: народные, академические;</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владеть навыками </w:t>
      </w:r>
      <w:proofErr w:type="gramStart"/>
      <w:r w:rsidRPr="00175ACE">
        <w:rPr>
          <w:rFonts w:ascii="Times New Roman" w:hAnsi="Times New Roman"/>
          <w:b w:val="0"/>
          <w:sz w:val="24"/>
          <w:szCs w:val="24"/>
        </w:rPr>
        <w:t>вокально-хорового</w:t>
      </w:r>
      <w:proofErr w:type="gramEnd"/>
      <w:r w:rsidRPr="00175ACE">
        <w:rPr>
          <w:rFonts w:ascii="Times New Roman" w:hAnsi="Times New Roman"/>
          <w:b w:val="0"/>
          <w:sz w:val="24"/>
          <w:szCs w:val="24"/>
        </w:rPr>
        <w:t xml:space="preserve"> </w:t>
      </w:r>
      <w:proofErr w:type="spellStart"/>
      <w:r w:rsidRPr="00175ACE">
        <w:rPr>
          <w:rFonts w:ascii="Times New Roman" w:hAnsi="Times New Roman"/>
          <w:b w:val="0"/>
          <w:sz w:val="24"/>
          <w:szCs w:val="24"/>
        </w:rPr>
        <w:t>музицирования</w:t>
      </w:r>
      <w:proofErr w:type="spellEnd"/>
      <w:r w:rsidRPr="00175ACE">
        <w:rPr>
          <w:rFonts w:ascii="Times New Roman" w:hAnsi="Times New Roman"/>
          <w:b w:val="0"/>
          <w:sz w:val="24"/>
          <w:szCs w:val="24"/>
        </w:rPr>
        <w:t>;</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применять навыки вокально-хоровой работы при пении с музыкальным сопровождением и без сопровождения (</w:t>
      </w:r>
      <w:proofErr w:type="spellStart"/>
      <w:r w:rsidRPr="00175ACE">
        <w:rPr>
          <w:rFonts w:ascii="Times New Roman" w:hAnsi="Times New Roman"/>
          <w:b w:val="0"/>
          <w:sz w:val="24"/>
          <w:szCs w:val="24"/>
          <w:lang w:val="en-US"/>
        </w:rPr>
        <w:t>acappella</w:t>
      </w:r>
      <w:proofErr w:type="spellEnd"/>
      <w:r w:rsidRPr="00175ACE">
        <w:rPr>
          <w:rFonts w:ascii="Times New Roman" w:hAnsi="Times New Roman"/>
          <w:b w:val="0"/>
          <w:sz w:val="24"/>
          <w:szCs w:val="24"/>
        </w:rPr>
        <w:t>);</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творчески интерпретировать содержание музыкального произведения в пении;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участвовать в коллективной исполнительской деятельности, используя различные формы </w:t>
      </w:r>
      <w:proofErr w:type="gramStart"/>
      <w:r w:rsidRPr="00175ACE">
        <w:rPr>
          <w:rFonts w:ascii="Times New Roman" w:hAnsi="Times New Roman"/>
          <w:b w:val="0"/>
          <w:sz w:val="24"/>
          <w:szCs w:val="24"/>
        </w:rPr>
        <w:t>индивидуального</w:t>
      </w:r>
      <w:proofErr w:type="gramEnd"/>
      <w:r w:rsidRPr="00175ACE">
        <w:rPr>
          <w:rFonts w:ascii="Times New Roman" w:hAnsi="Times New Roman"/>
          <w:b w:val="0"/>
          <w:sz w:val="24"/>
          <w:szCs w:val="24"/>
        </w:rPr>
        <w:t xml:space="preserve"> и группового </w:t>
      </w:r>
      <w:proofErr w:type="spellStart"/>
      <w:r w:rsidRPr="00175ACE">
        <w:rPr>
          <w:rFonts w:ascii="Times New Roman" w:hAnsi="Times New Roman"/>
          <w:b w:val="0"/>
          <w:sz w:val="24"/>
          <w:szCs w:val="24"/>
        </w:rPr>
        <w:t>музицирования</w:t>
      </w:r>
      <w:proofErr w:type="spellEnd"/>
      <w:r w:rsidRPr="00175ACE">
        <w:rPr>
          <w:rFonts w:ascii="Times New Roman" w:hAnsi="Times New Roman"/>
          <w:b w:val="0"/>
          <w:sz w:val="24"/>
          <w:szCs w:val="24"/>
        </w:rPr>
        <w:t>;</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размышлять о знакомом музыкальном произведении, высказывать суждения об основной идее, о средствах и формах ее воплощения;</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передавать свои музыкальные впечатления в устной или письменной форме; </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проявлять творческую инициативу, участвуя в музыкально-эстетической деятельности;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специфику музыки как вида искусства и ее значение в жизни человека и общества;</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эмоционально проживать исторические события и судьбы защитников Отечества, воплощаемые в музыкальных произведениях;</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применять современные информационно-коммуникационные технологии для записи и воспроизведения музыки;</w:t>
      </w:r>
    </w:p>
    <w:p w:rsidR="005D14D2" w:rsidRPr="00175ACE"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обосновывать собственные предпочтения, касающиеся музыкальных произведений различных стилей и жанров;</w:t>
      </w:r>
    </w:p>
    <w:p w:rsidR="005D14D2" w:rsidRDefault="005D14D2" w:rsidP="005D14D2">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использовать знания о музыке и музыкантах, полученные на занятиях, при составлении домашней фонотеки, видеотеки;</w:t>
      </w:r>
    </w:p>
    <w:p w:rsidR="005D14D2" w:rsidRPr="00AD1442" w:rsidRDefault="005D14D2" w:rsidP="005D14D2">
      <w:pPr>
        <w:pStyle w:val="a7"/>
        <w:numPr>
          <w:ilvl w:val="0"/>
          <w:numId w:val="18"/>
        </w:numPr>
        <w:jc w:val="both"/>
        <w:rPr>
          <w:rFonts w:ascii="Times New Roman" w:hAnsi="Times New Roman"/>
          <w:sz w:val="24"/>
          <w:szCs w:val="24"/>
        </w:rPr>
      </w:pPr>
      <w:r w:rsidRPr="00AD1442">
        <w:rPr>
          <w:rFonts w:ascii="Times New Roman" w:hAnsi="Times New Roman"/>
          <w:b w:val="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D14D2" w:rsidRPr="000B5F42" w:rsidRDefault="005D14D2" w:rsidP="005D14D2">
      <w:pPr>
        <w:jc w:val="both"/>
        <w:rPr>
          <w:b/>
        </w:rPr>
      </w:pPr>
      <w:proofErr w:type="gramStart"/>
      <w:r w:rsidRPr="000B5F42">
        <w:rPr>
          <w:b/>
        </w:rPr>
        <w:t>Обучающийся</w:t>
      </w:r>
      <w:proofErr w:type="gramEnd"/>
      <w:r w:rsidRPr="000B5F42">
        <w:rPr>
          <w:b/>
        </w:rPr>
        <w:t xml:space="preserve"> получит возможность научиться:</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понимать особенности языка западноевропейской музыки на примере мадригала, мотета, кантаты, прелюдии, фуги, мессы, реквиема;</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определять специфику духовной музыки в эпоху Средневековья;</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распознавать мелодику знаменного распева – основы древнерусской церковной музыки;</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выделять признаки для установления стилевых связей в процессе изучения музыкального искусства;</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D14D2" w:rsidRPr="000B5F42" w:rsidRDefault="005D14D2" w:rsidP="005D14D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исполнять свою партию в хоре в простейших двухголосных произведениях, в том числе с ориентацией на нотную запись;</w:t>
      </w:r>
    </w:p>
    <w:p w:rsidR="003E1DD8" w:rsidRPr="00E11468" w:rsidRDefault="005D14D2" w:rsidP="005D14D2">
      <w:pPr>
        <w:pStyle w:val="a7"/>
        <w:numPr>
          <w:ilvl w:val="0"/>
          <w:numId w:val="19"/>
        </w:numPr>
        <w:jc w:val="both"/>
        <w:rPr>
          <w:rFonts w:ascii="Times New Roman" w:hAnsi="Times New Roman"/>
          <w:b w:val="0"/>
          <w:sz w:val="24"/>
          <w:szCs w:val="24"/>
        </w:rPr>
      </w:pPr>
      <w:r w:rsidRPr="00E11468">
        <w:rPr>
          <w:rFonts w:ascii="Times New Roman" w:hAnsi="Times New Roman"/>
          <w:b w:val="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D14D2" w:rsidRPr="006611AC" w:rsidRDefault="00295922" w:rsidP="005D14D2">
      <w:pPr>
        <w:tabs>
          <w:tab w:val="left" w:pos="2415"/>
          <w:tab w:val="center" w:pos="5485"/>
        </w:tabs>
        <w:ind w:left="284" w:right="57" w:firstLine="540"/>
        <w:jc w:val="center"/>
        <w:rPr>
          <w:b/>
        </w:rPr>
      </w:pPr>
      <w:r>
        <w:rPr>
          <w:b/>
          <w:sz w:val="28"/>
          <w:szCs w:val="28"/>
        </w:rPr>
        <w:t>МЕСТО ПРЕДМЕТА В УЧЕБНОМ ПЛАНЕ</w:t>
      </w:r>
    </w:p>
    <w:p w:rsidR="003E1DD8" w:rsidRDefault="005D14D2" w:rsidP="00AD1442">
      <w:pPr>
        <w:shd w:val="clear" w:color="auto" w:fill="FFFFFF"/>
        <w:tabs>
          <w:tab w:val="left" w:pos="238"/>
        </w:tabs>
        <w:jc w:val="both"/>
        <w:outlineLvl w:val="0"/>
        <w:rPr>
          <w:b/>
          <w:sz w:val="28"/>
          <w:szCs w:val="28"/>
        </w:rPr>
      </w:pPr>
      <w:r>
        <w:tab/>
        <w:t xml:space="preserve">В соответствии с Учебным планом Муниципального бюджетного общеобразовательного учреждения </w:t>
      </w:r>
      <w:proofErr w:type="spellStart"/>
      <w:r>
        <w:t>Тацинская</w:t>
      </w:r>
      <w:proofErr w:type="spellEnd"/>
      <w:r>
        <w:t xml:space="preserve"> средняя общеобразовательная школа №2 предусмотрено обязательное изучение музыки на этапе основного общего образования в 5-х классах в объеме 34 часа. Согласно календарному учебному гра</w:t>
      </w:r>
      <w:r w:rsidR="00295922">
        <w:t>фику и расписанию уроков на 2020</w:t>
      </w:r>
      <w:r>
        <w:t>-202</w:t>
      </w:r>
      <w:r w:rsidR="00295922">
        <w:t>1</w:t>
      </w:r>
      <w:r>
        <w:t xml:space="preserve"> учебный год в МБОУ </w:t>
      </w:r>
      <w:proofErr w:type="spellStart"/>
      <w:r>
        <w:t>Тацинская</w:t>
      </w:r>
      <w:proofErr w:type="spellEnd"/>
      <w:r>
        <w:t xml:space="preserve"> СОШ №2 курс программы реализуется за 3</w:t>
      </w:r>
      <w:r w:rsidR="009F0F6B">
        <w:t>1</w:t>
      </w:r>
      <w:r>
        <w:t xml:space="preserve"> час. </w:t>
      </w:r>
      <w:r w:rsidR="00596051">
        <w:t xml:space="preserve">В текущем учебном году Правительство РФ определило 5 праздничных дней (4 ноября, 23 февраля, 8 марта, 3 и 10 мая). </w:t>
      </w:r>
      <w:r>
        <w:t>Учебный материал реализуется в полном объеме.</w:t>
      </w:r>
    </w:p>
    <w:p w:rsidR="003E1DD8" w:rsidRPr="005F65B6" w:rsidRDefault="005D14D2" w:rsidP="005D14D2">
      <w:pPr>
        <w:ind w:left="57" w:right="57"/>
        <w:jc w:val="center"/>
        <w:rPr>
          <w:b/>
          <w:sz w:val="28"/>
          <w:szCs w:val="28"/>
        </w:rPr>
      </w:pPr>
      <w:r>
        <w:rPr>
          <w:b/>
          <w:sz w:val="28"/>
          <w:szCs w:val="28"/>
        </w:rPr>
        <w:t xml:space="preserve">    </w:t>
      </w:r>
      <w:r w:rsidR="00295922">
        <w:rPr>
          <w:b/>
          <w:sz w:val="28"/>
          <w:szCs w:val="28"/>
        </w:rPr>
        <w:t>СОДЕРЖАНИЕ УЧЕБНОГО ПРЕДМЕТА</w:t>
      </w:r>
    </w:p>
    <w:p w:rsidR="003E1DD8" w:rsidRDefault="00D373B6" w:rsidP="003E1DD8">
      <w:pPr>
        <w:numPr>
          <w:ilvl w:val="0"/>
          <w:numId w:val="4"/>
        </w:numPr>
        <w:spacing w:line="276" w:lineRule="auto"/>
        <w:ind w:left="57" w:right="57" w:firstLine="0"/>
        <w:jc w:val="both"/>
      </w:pPr>
      <w:r w:rsidRPr="00D373B6">
        <w:rPr>
          <w:b/>
        </w:rPr>
        <w:t>Введение</w:t>
      </w:r>
      <w:r>
        <w:t xml:space="preserve"> </w:t>
      </w:r>
      <w:r w:rsidRPr="003E1DD8">
        <w:rPr>
          <w:b/>
        </w:rPr>
        <w:t>(1 час</w:t>
      </w:r>
      <w:proofErr w:type="gramStart"/>
      <w:r w:rsidRPr="003E1DD8">
        <w:rPr>
          <w:b/>
        </w:rPr>
        <w:t>)</w:t>
      </w:r>
      <w:r w:rsidR="005D14D2" w:rsidRPr="00D373B6">
        <w:t>М</w:t>
      </w:r>
      <w:proofErr w:type="gramEnd"/>
      <w:r w:rsidR="005D14D2" w:rsidRPr="00D373B6">
        <w:t>узыка рассказывает обо всём</w:t>
      </w:r>
      <w:r>
        <w:t>.</w:t>
      </w:r>
      <w:r w:rsidR="005D14D2" w:rsidRPr="003E1DD8">
        <w:rPr>
          <w:b/>
        </w:rPr>
        <w:t xml:space="preserve"> </w:t>
      </w:r>
      <w:r w:rsidR="005D14D2" w:rsidRPr="006611AC">
        <w:t xml:space="preserve">Введение в тему года «Музыка и другие виды искусства». </w:t>
      </w:r>
      <w:proofErr w:type="gramStart"/>
      <w:r w:rsidR="005D14D2" w:rsidRPr="006611AC">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005D14D2" w:rsidRPr="006611AC">
        <w:t xml:space="preserve"> Слушание фрагмента из концерта для ф-но с оркестром №3 С. Рахманинова. Разучивание песни И. </w:t>
      </w:r>
      <w:proofErr w:type="spellStart"/>
      <w:r w:rsidR="005D14D2" w:rsidRPr="006611AC">
        <w:t>Хрисаниди</w:t>
      </w:r>
      <w:proofErr w:type="spellEnd"/>
      <w:r w:rsidR="005D14D2" w:rsidRPr="006611AC">
        <w:t xml:space="preserve"> «Родина». Письмо Богине Музыке.</w:t>
      </w:r>
    </w:p>
    <w:p w:rsidR="006C39BA" w:rsidRPr="006C39BA" w:rsidRDefault="005D14D2" w:rsidP="003E1DD8">
      <w:pPr>
        <w:numPr>
          <w:ilvl w:val="0"/>
          <w:numId w:val="4"/>
        </w:numPr>
        <w:spacing w:line="276" w:lineRule="auto"/>
        <w:ind w:left="57" w:right="57" w:firstLine="0"/>
        <w:jc w:val="both"/>
      </w:pPr>
      <w:r w:rsidRPr="003E1DD8">
        <w:rPr>
          <w:b/>
        </w:rPr>
        <w:t>Древний союз (3 часа)</w:t>
      </w:r>
    </w:p>
    <w:p w:rsidR="006C39BA" w:rsidRPr="006611AC" w:rsidRDefault="005D14D2" w:rsidP="003E1DD8">
      <w:pPr>
        <w:spacing w:line="276" w:lineRule="auto"/>
        <w:ind w:left="57" w:right="57"/>
        <w:jc w:val="both"/>
      </w:pPr>
      <w:r w:rsidRPr="006611AC">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r w:rsidR="003E1DD8">
        <w:t xml:space="preserve">. </w:t>
      </w:r>
      <w:r w:rsidRPr="006611AC">
        <w:t xml:space="preserve">Зрительный ряд: </w:t>
      </w:r>
      <w:proofErr w:type="gramStart"/>
      <w:r w:rsidRPr="006611AC">
        <w:t xml:space="preserve">А. Осмеркин «Ветлы у пруда», А. Куинджи «Берёзовая роща», И. Шишкин «В лесу графини  </w:t>
      </w:r>
      <w:proofErr w:type="spellStart"/>
      <w:r w:rsidRPr="006611AC">
        <w:t>Мордвиновой</w:t>
      </w:r>
      <w:proofErr w:type="spellEnd"/>
      <w:r w:rsidRPr="006611AC">
        <w:t xml:space="preserve">», И. Айвазовский «Чёрное море», Леонардо да Винчи «Джоконда», Н. </w:t>
      </w:r>
      <w:proofErr w:type="spellStart"/>
      <w:r w:rsidRPr="006611AC">
        <w:t>Ге</w:t>
      </w:r>
      <w:proofErr w:type="spellEnd"/>
      <w:r w:rsidRPr="006611AC">
        <w:t xml:space="preserve"> «Портрет Л.Н. Толстого», И. Репин «Портрет А.Г. Рубинштейна», И. Левитан «Осенний день.</w:t>
      </w:r>
      <w:proofErr w:type="gramEnd"/>
      <w:r w:rsidRPr="006611AC">
        <w:t xml:space="preserve"> Сокольники», И. Бродский «Опавшие листья».</w:t>
      </w:r>
    </w:p>
    <w:p w:rsidR="005D14D2" w:rsidRPr="006611AC" w:rsidRDefault="005D14D2" w:rsidP="003E1DD8">
      <w:pPr>
        <w:numPr>
          <w:ilvl w:val="0"/>
          <w:numId w:val="4"/>
        </w:numPr>
        <w:spacing w:line="276" w:lineRule="auto"/>
        <w:ind w:left="57" w:right="57" w:firstLine="0"/>
        <w:jc w:val="both"/>
        <w:rPr>
          <w:b/>
        </w:rPr>
      </w:pPr>
      <w:r w:rsidRPr="006611AC">
        <w:rPr>
          <w:b/>
        </w:rPr>
        <w:t>Слово и музыка (3 часа)</w:t>
      </w:r>
    </w:p>
    <w:p w:rsidR="003E1DD8" w:rsidRPr="006611AC" w:rsidRDefault="005D14D2" w:rsidP="003E1DD8">
      <w:pPr>
        <w:ind w:left="57" w:right="57"/>
        <w:jc w:val="both"/>
      </w:pPr>
      <w:r w:rsidRPr="006611AC">
        <w:t xml:space="preserve">Слово и музыка – два великих начала искусства. Влияние слова на музыку: интонации, ритмы, рифмы. </w:t>
      </w:r>
      <w:proofErr w:type="gramStart"/>
      <w:r w:rsidRPr="006611AC">
        <w:t>Музыкальные жанры, связанные с литературой: песня, романс, кантата, оратория, опера, балет, оперетта, жанры программной музыки.</w:t>
      </w:r>
      <w:proofErr w:type="gramEnd"/>
      <w:r w:rsidRPr="006611AC">
        <w:t xml:space="preserve"> Слушание музыки: М. Глинка «Я помню  чудное мгновенье», Ф. Шуберт «В путь», В. Моцарт симфония №40 </w:t>
      </w:r>
      <w:r w:rsidRPr="006611AC">
        <w:rPr>
          <w:lang w:val="en-US"/>
        </w:rPr>
        <w:t>I</w:t>
      </w:r>
      <w:r w:rsidRPr="006611AC">
        <w:t xml:space="preserve"> часть, П. Чайковский концерт №1  для ф-но с оркестром </w:t>
      </w:r>
      <w:proofErr w:type="gramStart"/>
      <w:r w:rsidRPr="006611AC">
        <w:rPr>
          <w:lang w:val="en-US"/>
        </w:rPr>
        <w:t>III</w:t>
      </w:r>
      <w:proofErr w:type="gramEnd"/>
      <w:r w:rsidRPr="006611AC">
        <w:t>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5D14D2" w:rsidRDefault="005D14D2" w:rsidP="005D14D2">
      <w:pPr>
        <w:ind w:left="57" w:right="57"/>
        <w:jc w:val="both"/>
      </w:pPr>
      <w:r w:rsidRPr="006611AC">
        <w:t>Зрительный ряд: Ян Вермеер «Художник в мастерской», В. Серов «Портрет Ф.И. Шаляпина», В. Тропинин «Портрет А.С. Пушкина»</w:t>
      </w:r>
    </w:p>
    <w:p w:rsidR="006C39BA" w:rsidRPr="006611AC" w:rsidRDefault="006C39BA" w:rsidP="005D14D2">
      <w:pPr>
        <w:ind w:left="57" w:right="57"/>
        <w:jc w:val="both"/>
      </w:pPr>
    </w:p>
    <w:p w:rsidR="005D14D2" w:rsidRPr="006611AC" w:rsidRDefault="005D14D2" w:rsidP="00E11468">
      <w:pPr>
        <w:numPr>
          <w:ilvl w:val="0"/>
          <w:numId w:val="4"/>
        </w:numPr>
        <w:spacing w:line="276" w:lineRule="auto"/>
        <w:ind w:left="57" w:right="57" w:firstLine="0"/>
        <w:jc w:val="both"/>
        <w:rPr>
          <w:b/>
        </w:rPr>
      </w:pPr>
      <w:r w:rsidRPr="006611AC">
        <w:rPr>
          <w:b/>
        </w:rPr>
        <w:lastRenderedPageBreak/>
        <w:t>Песня (4 часа)</w:t>
      </w:r>
    </w:p>
    <w:p w:rsidR="005D14D2" w:rsidRPr="006611AC" w:rsidRDefault="005D14D2" w:rsidP="00E11468">
      <w:pPr>
        <w:ind w:left="57" w:right="57"/>
        <w:jc w:val="both"/>
      </w:pPr>
      <w:r w:rsidRPr="006611AC">
        <w:t xml:space="preserve">Песня – верный спутник человека. Мир русской песни. Песни народов мира.  Слушание музыки: В. </w:t>
      </w:r>
      <w:proofErr w:type="spellStart"/>
      <w:r w:rsidRPr="006611AC">
        <w:t>Баснер</w:t>
      </w:r>
      <w:proofErr w:type="spellEnd"/>
      <w:r w:rsidRPr="006611AC">
        <w:t xml:space="preserve"> «С чего начинается Родина?», русская народная песня «Среди долины </w:t>
      </w:r>
      <w:proofErr w:type="spellStart"/>
      <w:r w:rsidRPr="006611AC">
        <w:t>ровныя</w:t>
      </w:r>
      <w:proofErr w:type="spellEnd"/>
      <w:r w:rsidRPr="006611AC">
        <w:t xml:space="preserve">», «Ах ты, степь широкая», «Вечерний звон», Польская </w:t>
      </w:r>
      <w:proofErr w:type="spellStart"/>
      <w:r w:rsidRPr="006611AC">
        <w:t>н.п</w:t>
      </w:r>
      <w:proofErr w:type="spellEnd"/>
      <w:r w:rsidRPr="006611AC">
        <w:t>. «Висла»; Г. Малер «Похвала знатока»; Ф. Мендельсон «Песня без слов» №14 (</w:t>
      </w:r>
      <w:proofErr w:type="spellStart"/>
      <w:r w:rsidRPr="006611AC">
        <w:t>фр</w:t>
      </w:r>
      <w:proofErr w:type="spellEnd"/>
      <w:r w:rsidRPr="006611AC">
        <w:t xml:space="preserve">-т). Разучивание песен Ю. </w:t>
      </w:r>
      <w:proofErr w:type="spellStart"/>
      <w:r w:rsidRPr="006611AC">
        <w:t>Тугаринова</w:t>
      </w:r>
      <w:proofErr w:type="spellEnd"/>
      <w:r w:rsidRPr="006611AC">
        <w:t xml:space="preserve"> «Если другом стала песня», А. Александрова «Уж ты зимушка-зима». </w:t>
      </w:r>
    </w:p>
    <w:p w:rsidR="006C39BA" w:rsidRPr="006611AC" w:rsidRDefault="005D14D2" w:rsidP="00E11468">
      <w:pPr>
        <w:ind w:left="57" w:right="57"/>
        <w:jc w:val="both"/>
      </w:pPr>
      <w:r w:rsidRPr="006611AC">
        <w:t xml:space="preserve">Зрительный ряд: И. Шишкин «Среди долины </w:t>
      </w:r>
      <w:proofErr w:type="spellStart"/>
      <w:r w:rsidRPr="006611AC">
        <w:t>ровныя</w:t>
      </w:r>
      <w:proofErr w:type="spellEnd"/>
      <w:r w:rsidRPr="006611AC">
        <w:t>», В. Поленов «Монастырь над рекой»,  И. Левитан «Вечерний звон».</w:t>
      </w:r>
    </w:p>
    <w:p w:rsidR="005D14D2" w:rsidRPr="006611AC" w:rsidRDefault="005D14D2" w:rsidP="00E11468">
      <w:pPr>
        <w:numPr>
          <w:ilvl w:val="0"/>
          <w:numId w:val="4"/>
        </w:numPr>
        <w:spacing w:line="276" w:lineRule="auto"/>
        <w:ind w:left="57" w:right="57" w:firstLine="0"/>
        <w:jc w:val="both"/>
        <w:rPr>
          <w:b/>
        </w:rPr>
      </w:pPr>
      <w:r w:rsidRPr="006611AC">
        <w:rPr>
          <w:b/>
        </w:rPr>
        <w:t>Романс (2 часа)</w:t>
      </w:r>
    </w:p>
    <w:p w:rsidR="005D14D2" w:rsidRPr="006611AC" w:rsidRDefault="005D14D2" w:rsidP="00E11468">
      <w:pPr>
        <w:ind w:left="57" w:right="57"/>
        <w:jc w:val="both"/>
      </w:pPr>
      <w:r w:rsidRPr="006611AC">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6C39BA" w:rsidRPr="006611AC" w:rsidRDefault="005D14D2" w:rsidP="00E11468">
      <w:pPr>
        <w:ind w:left="57" w:right="57"/>
        <w:jc w:val="both"/>
      </w:pPr>
      <w:r w:rsidRPr="006611AC">
        <w:t>Зрительный ряд: И. Левитан «Цветущие яблони», «Весна. Большая вода»; И. Грабарь «Февральская лазурь».</w:t>
      </w:r>
    </w:p>
    <w:p w:rsidR="005D14D2" w:rsidRPr="006611AC" w:rsidRDefault="005D14D2" w:rsidP="00E11468">
      <w:pPr>
        <w:numPr>
          <w:ilvl w:val="0"/>
          <w:numId w:val="4"/>
        </w:numPr>
        <w:spacing w:line="276" w:lineRule="auto"/>
        <w:ind w:left="57" w:right="57" w:firstLine="0"/>
        <w:jc w:val="both"/>
        <w:rPr>
          <w:b/>
        </w:rPr>
      </w:pPr>
      <w:r>
        <w:rPr>
          <w:b/>
        </w:rPr>
        <w:t>Хоровая музыка (3</w:t>
      </w:r>
      <w:r w:rsidRPr="006611AC">
        <w:rPr>
          <w:b/>
        </w:rPr>
        <w:t xml:space="preserve"> часа)</w:t>
      </w:r>
    </w:p>
    <w:p w:rsidR="005D14D2" w:rsidRPr="006611AC" w:rsidRDefault="005D14D2" w:rsidP="00E11468">
      <w:pPr>
        <w:ind w:left="57" w:right="57"/>
        <w:jc w:val="both"/>
      </w:pPr>
      <w:r w:rsidRPr="006611AC">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w:t>
      </w:r>
      <w:proofErr w:type="spellStart"/>
      <w:r w:rsidRPr="006611AC">
        <w:t>Р.н.п</w:t>
      </w:r>
      <w:proofErr w:type="spellEnd"/>
      <w:r w:rsidRPr="006611AC">
        <w:t xml:space="preserve">.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6611AC">
        <w:rPr>
          <w:lang w:val="en-US"/>
        </w:rPr>
        <w:t>XVIII</w:t>
      </w:r>
      <w:r w:rsidRPr="006611AC">
        <w:t xml:space="preserve"> века «Музы согласно».</w:t>
      </w:r>
    </w:p>
    <w:p w:rsidR="006C39BA" w:rsidRDefault="005D14D2" w:rsidP="00E11468">
      <w:pPr>
        <w:ind w:left="57" w:right="57"/>
        <w:jc w:val="both"/>
        <w:rPr>
          <w:b/>
        </w:rPr>
      </w:pPr>
      <w:r w:rsidRPr="006611AC">
        <w:t xml:space="preserve">Зрительный ряд: К. </w:t>
      </w:r>
      <w:proofErr w:type="spellStart"/>
      <w:r w:rsidRPr="006611AC">
        <w:t>Юон</w:t>
      </w:r>
      <w:proofErr w:type="spellEnd"/>
      <w:r w:rsidRPr="006611AC">
        <w:t xml:space="preserve"> «Вид Троицкой лавры»; В. Суриков «Посещение царевной женского монастыря», И. </w:t>
      </w:r>
      <w:proofErr w:type="spellStart"/>
      <w:r w:rsidRPr="006611AC">
        <w:t>Билибин</w:t>
      </w:r>
      <w:proofErr w:type="spellEnd"/>
      <w:r w:rsidRPr="006611AC">
        <w:t xml:space="preserve"> «Преображённый Китеж».</w:t>
      </w:r>
    </w:p>
    <w:p w:rsidR="006C39BA" w:rsidRPr="00A35CAF" w:rsidRDefault="005D14D2" w:rsidP="00E11468">
      <w:pPr>
        <w:pStyle w:val="a7"/>
        <w:numPr>
          <w:ilvl w:val="0"/>
          <w:numId w:val="4"/>
        </w:numPr>
        <w:ind w:right="57"/>
        <w:jc w:val="both"/>
      </w:pPr>
      <w:r w:rsidRPr="000F2184">
        <w:rPr>
          <w:rFonts w:ascii="Times New Roman" w:hAnsi="Times New Roman" w:cs="Times New Roman"/>
          <w:sz w:val="24"/>
          <w:szCs w:val="24"/>
        </w:rPr>
        <w:t>Опера (2 часа</w:t>
      </w:r>
      <w:r w:rsidRPr="00A35CAF">
        <w:t>)</w:t>
      </w:r>
    </w:p>
    <w:p w:rsidR="005D14D2" w:rsidRPr="006611AC" w:rsidRDefault="005D14D2" w:rsidP="00E11468">
      <w:pPr>
        <w:ind w:left="57" w:right="57"/>
        <w:jc w:val="both"/>
      </w:pPr>
      <w:r w:rsidRPr="006611AC">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6611AC">
        <w:t>Керженце</w:t>
      </w:r>
      <w:proofErr w:type="spellEnd"/>
      <w:r w:rsidRPr="006611AC">
        <w:t xml:space="preserve">» из оперы «Сказание о невидимом граде Китеже и деве </w:t>
      </w:r>
      <w:proofErr w:type="spellStart"/>
      <w:r w:rsidRPr="006611AC">
        <w:t>Февронии</w:t>
      </w:r>
      <w:proofErr w:type="spellEnd"/>
      <w:r w:rsidRPr="006611AC">
        <w:t xml:space="preserve">». Разучивание: М. Глинка хор «Славься» из оперы «Жизнь за царя», С. </w:t>
      </w:r>
      <w:proofErr w:type="spellStart"/>
      <w:r w:rsidRPr="006611AC">
        <w:t>Баневич</w:t>
      </w:r>
      <w:proofErr w:type="spellEnd"/>
      <w:r w:rsidRPr="006611AC">
        <w:t xml:space="preserve"> «Пусть будет радость в каждом доме…» финал из оперы «История Кая и Герды». Иллюстрации декораций. </w:t>
      </w:r>
    </w:p>
    <w:p w:rsidR="006C39BA" w:rsidRPr="006611AC" w:rsidRDefault="005D14D2" w:rsidP="00E11468">
      <w:pPr>
        <w:ind w:left="57" w:right="57"/>
        <w:jc w:val="both"/>
      </w:pPr>
      <w:r w:rsidRPr="006611AC">
        <w:t>Зрительный ряд: А. Головин «Портрет Ф. Шаляпина в роли Б. Годунова», М. Шишков «Сады Черномора»; А. Васнецов «</w:t>
      </w:r>
      <w:proofErr w:type="spellStart"/>
      <w:r w:rsidRPr="006611AC">
        <w:t>Берендеевка</w:t>
      </w:r>
      <w:proofErr w:type="spellEnd"/>
      <w:r w:rsidRPr="006611AC">
        <w:t>», «Снегурочка». Дневник музыкальных наблюдений стр. 11.</w:t>
      </w:r>
    </w:p>
    <w:p w:rsidR="005D14D2" w:rsidRPr="006611AC" w:rsidRDefault="005D14D2" w:rsidP="00E11468">
      <w:pPr>
        <w:ind w:left="57" w:right="57"/>
        <w:jc w:val="both"/>
        <w:rPr>
          <w:b/>
        </w:rPr>
      </w:pPr>
      <w:r>
        <w:rPr>
          <w:b/>
        </w:rPr>
        <w:t>8</w:t>
      </w:r>
      <w:r w:rsidRPr="006611AC">
        <w:rPr>
          <w:b/>
        </w:rPr>
        <w:t>. Балет (2 часа)</w:t>
      </w:r>
    </w:p>
    <w:p w:rsidR="005D14D2" w:rsidRPr="006611AC" w:rsidRDefault="005D14D2" w:rsidP="00E11468">
      <w:pPr>
        <w:ind w:left="57" w:right="57"/>
        <w:jc w:val="both"/>
      </w:pPr>
      <w:r w:rsidRPr="006611AC">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6611AC">
        <w:rPr>
          <w:lang w:val="en-US"/>
        </w:rPr>
        <w:t>II</w:t>
      </w:r>
      <w:r w:rsidRPr="006611AC">
        <w:t xml:space="preserve"> д.; Ф. Шопен Мазурка ля минор. И. Стравинский «Русская», «У Петрушки» из балета «Петрушка»; П. Чайковский Вариация </w:t>
      </w:r>
      <w:r w:rsidRPr="006611AC">
        <w:rPr>
          <w:lang w:val="en-US"/>
        </w:rPr>
        <w:t>II</w:t>
      </w:r>
      <w:r w:rsidRPr="006611AC">
        <w:t xml:space="preserve"> из балета «Щелкунчик». Разучивание песен: Е. Адлер «Песня менуэта». Костюмы балетных персонажей.</w:t>
      </w:r>
    </w:p>
    <w:p w:rsidR="006C39BA" w:rsidRPr="006611AC" w:rsidRDefault="005D14D2" w:rsidP="00E11468">
      <w:pPr>
        <w:ind w:left="57" w:right="57"/>
        <w:jc w:val="both"/>
      </w:pPr>
      <w:r w:rsidRPr="006611AC">
        <w:t xml:space="preserve">Зрительный ряд: С. Сорин «Тамара </w:t>
      </w:r>
      <w:proofErr w:type="spellStart"/>
      <w:r w:rsidRPr="006611AC">
        <w:t>Карсавина</w:t>
      </w:r>
      <w:proofErr w:type="spellEnd"/>
      <w:r w:rsidRPr="006611AC">
        <w:t xml:space="preserve"> в «</w:t>
      </w:r>
      <w:proofErr w:type="spellStart"/>
      <w:r w:rsidRPr="006611AC">
        <w:t>Шопениане</w:t>
      </w:r>
      <w:proofErr w:type="spellEnd"/>
      <w:r w:rsidRPr="006611AC">
        <w:t>»», Б. Кустодиев «Масленица», «Ярмарка»,  А. Бенуа «Петербургские балаганы».</w:t>
      </w:r>
    </w:p>
    <w:p w:rsidR="005D14D2" w:rsidRPr="00C31A5E" w:rsidRDefault="005D14D2" w:rsidP="00E11468">
      <w:pPr>
        <w:spacing w:line="276" w:lineRule="auto"/>
        <w:ind w:right="57"/>
        <w:jc w:val="both"/>
      </w:pPr>
      <w:r w:rsidRPr="00C31A5E">
        <w:rPr>
          <w:b/>
        </w:rPr>
        <w:t>9.Музыка звучит в литературе (2 часа)</w:t>
      </w:r>
    </w:p>
    <w:p w:rsidR="005D14D2" w:rsidRPr="006611AC" w:rsidRDefault="005D14D2" w:rsidP="00E11468">
      <w:pPr>
        <w:ind w:left="57" w:right="57"/>
        <w:jc w:val="both"/>
      </w:pPr>
      <w:r w:rsidRPr="006611AC">
        <w:lastRenderedPageBreak/>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w:t>
      </w:r>
      <w:proofErr w:type="spellStart"/>
      <w:r w:rsidRPr="006611AC">
        <w:t>Эвридики</w:t>
      </w:r>
      <w:proofErr w:type="spellEnd"/>
      <w:r w:rsidRPr="006611AC">
        <w:t xml:space="preserve">» из оперы «Орфей и </w:t>
      </w:r>
      <w:proofErr w:type="spellStart"/>
      <w:r w:rsidRPr="006611AC">
        <w:t>Эвридика</w:t>
      </w:r>
      <w:proofErr w:type="spellEnd"/>
      <w:r w:rsidRPr="006611AC">
        <w:t xml:space="preserve">». Разучивание песен: М. Яковлев «Зимний вечер»; М. </w:t>
      </w:r>
      <w:proofErr w:type="spellStart"/>
      <w:r w:rsidRPr="006611AC">
        <w:t>Преториус</w:t>
      </w:r>
      <w:proofErr w:type="spellEnd"/>
      <w:r w:rsidRPr="006611AC">
        <w:t xml:space="preserve"> «Вечер».</w:t>
      </w:r>
    </w:p>
    <w:p w:rsidR="005D14D2" w:rsidRPr="006611AC" w:rsidRDefault="005D14D2" w:rsidP="00E11468">
      <w:pPr>
        <w:spacing w:line="276" w:lineRule="auto"/>
        <w:ind w:left="57" w:right="57"/>
        <w:jc w:val="both"/>
        <w:rPr>
          <w:b/>
        </w:rPr>
      </w:pPr>
      <w:r>
        <w:rPr>
          <w:b/>
        </w:rPr>
        <w:t>10.</w:t>
      </w:r>
      <w:r w:rsidRPr="006611AC">
        <w:rPr>
          <w:b/>
        </w:rPr>
        <w:t xml:space="preserve"> Образы живописи в музыке (2 часа)</w:t>
      </w:r>
    </w:p>
    <w:p w:rsidR="005D14D2" w:rsidRPr="006611AC" w:rsidRDefault="005D14D2" w:rsidP="00E11468">
      <w:pPr>
        <w:ind w:left="57" w:right="57"/>
        <w:jc w:val="both"/>
      </w:pPr>
      <w:r w:rsidRPr="006611AC">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6611AC">
        <w:rPr>
          <w:lang w:val="en-US"/>
        </w:rPr>
        <w:t>II</w:t>
      </w:r>
      <w:r w:rsidRPr="006611AC">
        <w:t xml:space="preserve"> ч. (</w:t>
      </w:r>
      <w:proofErr w:type="spellStart"/>
      <w:r w:rsidRPr="006611AC">
        <w:t>фр</w:t>
      </w:r>
      <w:proofErr w:type="spellEnd"/>
      <w:r w:rsidRPr="006611AC">
        <w:t xml:space="preserve">-т), М. Мусоргский «Два еврея, богатый и бедный». Разучивание песен: Г. Струве «Весёлое эхо», Е. </w:t>
      </w:r>
      <w:proofErr w:type="spellStart"/>
      <w:r w:rsidRPr="006611AC">
        <w:t>Поплянова</w:t>
      </w:r>
      <w:proofErr w:type="spellEnd"/>
      <w:r w:rsidRPr="006611AC">
        <w:t xml:space="preserve"> «Как поёшь?»</w:t>
      </w:r>
    </w:p>
    <w:p w:rsidR="006C39BA" w:rsidRPr="006611AC" w:rsidRDefault="005D14D2" w:rsidP="00E11468">
      <w:pPr>
        <w:ind w:left="57" w:right="57"/>
        <w:jc w:val="both"/>
      </w:pPr>
      <w:r w:rsidRPr="006611AC">
        <w:t xml:space="preserve">Зрительный ряд: И. </w:t>
      </w:r>
      <w:proofErr w:type="spellStart"/>
      <w:r w:rsidRPr="006611AC">
        <w:t>Ромадин</w:t>
      </w:r>
      <w:proofErr w:type="spellEnd"/>
      <w:r w:rsidRPr="006611AC">
        <w:t xml:space="preserve"> «Иней», А. Саврасов «Вид в швейцарских Альпах»,  К. Моне «Стог сена в </w:t>
      </w:r>
      <w:proofErr w:type="spellStart"/>
      <w:r w:rsidRPr="006611AC">
        <w:t>Живерни</w:t>
      </w:r>
      <w:proofErr w:type="spellEnd"/>
      <w:r w:rsidRPr="006611AC">
        <w:t xml:space="preserve">», Э. </w:t>
      </w:r>
      <w:proofErr w:type="spellStart"/>
      <w:r w:rsidRPr="006611AC">
        <w:t>Дробицкий</w:t>
      </w:r>
      <w:proofErr w:type="spellEnd"/>
      <w:r w:rsidRPr="006611AC">
        <w:t xml:space="preserve"> «Жизнь и смерть».</w:t>
      </w:r>
    </w:p>
    <w:p w:rsidR="005D14D2" w:rsidRPr="006611AC" w:rsidRDefault="005D14D2" w:rsidP="00E11468">
      <w:pPr>
        <w:spacing w:line="276" w:lineRule="auto"/>
        <w:ind w:left="57" w:right="57"/>
        <w:jc w:val="both"/>
        <w:rPr>
          <w:b/>
        </w:rPr>
      </w:pPr>
      <w:r>
        <w:rPr>
          <w:b/>
        </w:rPr>
        <w:t>11.</w:t>
      </w:r>
      <w:r w:rsidRPr="006611AC">
        <w:rPr>
          <w:b/>
        </w:rPr>
        <w:t xml:space="preserve"> Музыкальный портрет (1 час)</w:t>
      </w:r>
    </w:p>
    <w:p w:rsidR="005D14D2" w:rsidRPr="006611AC" w:rsidRDefault="005D14D2" w:rsidP="00E11468">
      <w:pPr>
        <w:ind w:left="57" w:right="57"/>
        <w:jc w:val="both"/>
      </w:pPr>
      <w:r w:rsidRPr="006611AC">
        <w:t xml:space="preserve">Может ли музыка выразить характер человека? Сопоставление музыки и картин. Слушание музыки: М. Мусоргский «Песня </w:t>
      </w:r>
      <w:proofErr w:type="spellStart"/>
      <w:r w:rsidRPr="006611AC">
        <w:t>Варлаама</w:t>
      </w:r>
      <w:proofErr w:type="spellEnd"/>
      <w:r w:rsidRPr="006611AC">
        <w:t>» из оперы «Борис Годунов»; «Гном» из ф-</w:t>
      </w:r>
      <w:proofErr w:type="spellStart"/>
      <w:r w:rsidRPr="006611AC">
        <w:t>ного</w:t>
      </w:r>
      <w:proofErr w:type="spellEnd"/>
      <w:r w:rsidRPr="006611AC">
        <w:t xml:space="preserve"> цикла «Картинки с выставки». Разучивание песен: Г. Гладков «Песня  о картинах». Иллюстрации к прослушанным произведениям.</w:t>
      </w:r>
    </w:p>
    <w:p w:rsidR="006C39BA" w:rsidRPr="006611AC" w:rsidRDefault="005D14D2" w:rsidP="00E11468">
      <w:pPr>
        <w:ind w:left="57" w:right="57"/>
        <w:jc w:val="both"/>
      </w:pPr>
      <w:r w:rsidRPr="006611AC">
        <w:t>Зрительный ряд: Н. Репин «Протодьякон».</w:t>
      </w:r>
    </w:p>
    <w:p w:rsidR="005D14D2" w:rsidRPr="006611AC" w:rsidRDefault="005D14D2" w:rsidP="00E11468">
      <w:pPr>
        <w:spacing w:line="276" w:lineRule="auto"/>
        <w:ind w:left="57" w:right="57"/>
        <w:jc w:val="both"/>
        <w:rPr>
          <w:b/>
        </w:rPr>
      </w:pPr>
      <w:r>
        <w:rPr>
          <w:b/>
        </w:rPr>
        <w:t>12.</w:t>
      </w:r>
      <w:r w:rsidRPr="006611AC">
        <w:rPr>
          <w:b/>
        </w:rPr>
        <w:t xml:space="preserve"> Пейзаж</w:t>
      </w:r>
      <w:r>
        <w:rPr>
          <w:b/>
        </w:rPr>
        <w:t xml:space="preserve"> в музыке (3 </w:t>
      </w:r>
      <w:r w:rsidRPr="006611AC">
        <w:rPr>
          <w:b/>
        </w:rPr>
        <w:t>часа)</w:t>
      </w:r>
    </w:p>
    <w:p w:rsidR="005D14D2" w:rsidRPr="006611AC" w:rsidRDefault="005D14D2" w:rsidP="00E11468">
      <w:pPr>
        <w:ind w:left="57" w:right="57"/>
        <w:jc w:val="both"/>
      </w:pPr>
      <w:r w:rsidRPr="006611AC">
        <w:t xml:space="preserve">Искусство и природа </w:t>
      </w:r>
      <w:proofErr w:type="gramStart"/>
      <w:r w:rsidRPr="006611AC">
        <w:t>неотделимы</w:t>
      </w:r>
      <w:proofErr w:type="gramEnd"/>
      <w:r w:rsidRPr="006611AC">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6611AC">
        <w:t>Подснежник», И. Стравинский «Поцелуй земли» вступление к балету «Весна священная», М. Равель «Игра воды»; К. Дебюсси «Облака».</w:t>
      </w:r>
      <w:proofErr w:type="gramEnd"/>
      <w:r w:rsidRPr="006611AC">
        <w:t xml:space="preserve"> Разучивание песен: В. Серебренников «Семь моих цветных карандашей». Иллюстрации к прослушанным произведениям.</w:t>
      </w:r>
    </w:p>
    <w:p w:rsidR="006C39BA" w:rsidRPr="006611AC" w:rsidRDefault="005D14D2" w:rsidP="00E11468">
      <w:pPr>
        <w:ind w:left="57" w:right="57"/>
        <w:jc w:val="both"/>
      </w:pPr>
      <w:r w:rsidRPr="006611AC">
        <w:t>Зрительный ряд: В. Борисов-</w:t>
      </w:r>
      <w:proofErr w:type="spellStart"/>
      <w:r w:rsidRPr="006611AC">
        <w:t>Мусатов</w:t>
      </w:r>
      <w:proofErr w:type="spellEnd"/>
      <w:r w:rsidRPr="006611AC">
        <w:t xml:space="preserve"> «Весна», Н. Рерих «Поцелуй земли», К. Моне «Река в </w:t>
      </w:r>
      <w:proofErr w:type="spellStart"/>
      <w:r w:rsidRPr="006611AC">
        <w:t>Аржантае</w:t>
      </w:r>
      <w:proofErr w:type="spellEnd"/>
      <w:r w:rsidRPr="006611AC">
        <w:t>», «Впечатление»; П. Сезанн «Гора Святой Виктории».</w:t>
      </w:r>
    </w:p>
    <w:p w:rsidR="005D14D2" w:rsidRPr="006611AC" w:rsidRDefault="005D14D2" w:rsidP="00E11468">
      <w:pPr>
        <w:spacing w:line="276" w:lineRule="auto"/>
        <w:ind w:left="57" w:right="57"/>
        <w:jc w:val="both"/>
        <w:rPr>
          <w:b/>
        </w:rPr>
      </w:pPr>
      <w:r>
        <w:rPr>
          <w:b/>
        </w:rPr>
        <w:t>13.</w:t>
      </w:r>
      <w:r w:rsidRPr="006611AC">
        <w:rPr>
          <w:b/>
        </w:rPr>
        <w:t xml:space="preserve"> Музыка</w:t>
      </w:r>
      <w:r w:rsidR="00D107A7">
        <w:rPr>
          <w:b/>
        </w:rPr>
        <w:t>льная живопись сказок и былин (2</w:t>
      </w:r>
      <w:r w:rsidRPr="006611AC">
        <w:rPr>
          <w:b/>
        </w:rPr>
        <w:t xml:space="preserve"> часа)</w:t>
      </w:r>
    </w:p>
    <w:p w:rsidR="005D14D2" w:rsidRPr="006611AC" w:rsidRDefault="005D14D2" w:rsidP="00E11468">
      <w:pPr>
        <w:ind w:left="57" w:right="57"/>
        <w:jc w:val="both"/>
      </w:pPr>
      <w:r w:rsidRPr="006611AC">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6611AC">
        <w:t xml:space="preserve">Н. Римский-Корсаков «Пляска златопёрых и </w:t>
      </w:r>
      <w:proofErr w:type="spellStart"/>
      <w:r w:rsidRPr="006611AC">
        <w:t>сереброчешуйных</w:t>
      </w:r>
      <w:proofErr w:type="spellEnd"/>
      <w:r w:rsidRPr="006611AC">
        <w:t xml:space="preserve"> рыбок» из оперы «Садко», П. Чайковский Па-де-де из балета «Щелкунчик», И. Стравинский «Заколдованный сад </w:t>
      </w:r>
      <w:proofErr w:type="spellStart"/>
      <w:r w:rsidRPr="006611AC">
        <w:t>Кащея</w:t>
      </w:r>
      <w:proofErr w:type="spellEnd"/>
      <w:r w:rsidRPr="006611AC">
        <w:t>» из балета «Жар-птица», М. Мусоргский «Избушка на курьих ножках» из ф-</w:t>
      </w:r>
      <w:proofErr w:type="spellStart"/>
      <w:r w:rsidRPr="006611AC">
        <w:t>ного</w:t>
      </w:r>
      <w:proofErr w:type="spellEnd"/>
      <w:r w:rsidRPr="006611AC">
        <w:t xml:space="preserve"> цикла «Картинки с выставки», А. Бородин Симфония №2 «Богатырская» </w:t>
      </w:r>
      <w:r w:rsidRPr="006611AC">
        <w:rPr>
          <w:lang w:val="en-US"/>
        </w:rPr>
        <w:t>I</w:t>
      </w:r>
      <w:r w:rsidRPr="006611AC">
        <w:t xml:space="preserve"> ч. (</w:t>
      </w:r>
      <w:proofErr w:type="spellStart"/>
      <w:r w:rsidRPr="006611AC">
        <w:t>фр</w:t>
      </w:r>
      <w:proofErr w:type="spellEnd"/>
      <w:r w:rsidRPr="006611AC">
        <w:t>-т),  М. Мусоргский «Богатырские ворота».</w:t>
      </w:r>
      <w:proofErr w:type="gramEnd"/>
      <w:r w:rsidRPr="006611AC">
        <w:t xml:space="preserve"> Разучивание песен: С. Никитин «Сказка по лесу идёт», Былина о Добрыне Никитиче.  Иллюстрация персонажа любимой музыкальной сказки. </w:t>
      </w:r>
    </w:p>
    <w:p w:rsidR="006C39BA" w:rsidRPr="006611AC" w:rsidRDefault="005D14D2" w:rsidP="00E11468">
      <w:pPr>
        <w:ind w:left="57" w:right="57"/>
        <w:jc w:val="both"/>
      </w:pPr>
      <w:r w:rsidRPr="006611AC">
        <w:t xml:space="preserve">Зрительный ряд: Б. </w:t>
      </w:r>
      <w:proofErr w:type="spellStart"/>
      <w:r w:rsidRPr="006611AC">
        <w:t>Анисфельд</w:t>
      </w:r>
      <w:proofErr w:type="spellEnd"/>
      <w:r w:rsidRPr="006611AC">
        <w:t xml:space="preserve"> Три эскиза костюмов к опере «Садко». А. Головин «</w:t>
      </w:r>
      <w:proofErr w:type="spellStart"/>
      <w:r w:rsidRPr="006611AC">
        <w:t>Кащеево</w:t>
      </w:r>
      <w:proofErr w:type="spellEnd"/>
      <w:r w:rsidRPr="006611AC">
        <w:t xml:space="preserve"> царство»; Л. </w:t>
      </w:r>
      <w:proofErr w:type="spellStart"/>
      <w:r w:rsidRPr="006611AC">
        <w:t>Бакст</w:t>
      </w:r>
      <w:proofErr w:type="spellEnd"/>
      <w:r w:rsidRPr="006611AC">
        <w:t xml:space="preserve"> два эскиза костюмов Жар-птицы, В. Васнецов «</w:t>
      </w:r>
      <w:proofErr w:type="spellStart"/>
      <w:proofErr w:type="gramStart"/>
      <w:r w:rsidRPr="006611AC">
        <w:t>Бо-гатыри</w:t>
      </w:r>
      <w:proofErr w:type="spellEnd"/>
      <w:proofErr w:type="gramEnd"/>
      <w:r w:rsidRPr="006611AC">
        <w:t xml:space="preserve">»; И. </w:t>
      </w:r>
      <w:proofErr w:type="spellStart"/>
      <w:r w:rsidRPr="006611AC">
        <w:t>Билибин</w:t>
      </w:r>
      <w:proofErr w:type="spellEnd"/>
      <w:r w:rsidRPr="006611AC">
        <w:t xml:space="preserve"> «Илья Муромец и Соловей-разбойник».</w:t>
      </w:r>
    </w:p>
    <w:p w:rsidR="005D14D2" w:rsidRPr="006611AC" w:rsidRDefault="005D14D2" w:rsidP="00E11468">
      <w:pPr>
        <w:spacing w:line="276" w:lineRule="auto"/>
        <w:ind w:left="57" w:right="57"/>
        <w:jc w:val="both"/>
        <w:rPr>
          <w:b/>
        </w:rPr>
      </w:pPr>
      <w:r>
        <w:rPr>
          <w:b/>
        </w:rPr>
        <w:t>14.</w:t>
      </w:r>
      <w:r w:rsidRPr="006611AC">
        <w:rPr>
          <w:b/>
        </w:rPr>
        <w:t xml:space="preserve"> Музыка в произведения</w:t>
      </w:r>
      <w:r w:rsidR="003B174A">
        <w:rPr>
          <w:b/>
        </w:rPr>
        <w:t>х изобразительного искусства  (1 час</w:t>
      </w:r>
      <w:r w:rsidRPr="006611AC">
        <w:rPr>
          <w:b/>
        </w:rPr>
        <w:t>)</w:t>
      </w:r>
    </w:p>
    <w:p w:rsidR="00D26E81" w:rsidRDefault="005D14D2" w:rsidP="00E11468">
      <w:pPr>
        <w:ind w:left="57" w:right="57"/>
        <w:jc w:val="both"/>
        <w:rPr>
          <w:b/>
          <w:lang w:eastAsia="ar-SA"/>
        </w:rPr>
      </w:pPr>
      <w:r w:rsidRPr="006611AC">
        <w:lastRenderedPageBreak/>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Слушание музыки: П. Чайковский Концерт для ф-но с оркестром №1 </w:t>
      </w:r>
      <w:r w:rsidRPr="006611AC">
        <w:rPr>
          <w:lang w:val="en-US"/>
        </w:rPr>
        <w:t>I</w:t>
      </w:r>
      <w:r w:rsidRPr="006611AC">
        <w:t xml:space="preserve"> ч. (</w:t>
      </w:r>
      <w:proofErr w:type="spellStart"/>
      <w:r w:rsidRPr="006611AC">
        <w:t>фр</w:t>
      </w:r>
      <w:proofErr w:type="spellEnd"/>
      <w:r w:rsidRPr="006611AC">
        <w:t>-т). Разучивание песен: В. Синенко «Птица-музыка».</w:t>
      </w:r>
    </w:p>
    <w:p w:rsidR="00A466A9" w:rsidRPr="006611AC" w:rsidRDefault="006C39BA" w:rsidP="00E11468">
      <w:pPr>
        <w:jc w:val="center"/>
      </w:pPr>
      <w:r>
        <w:rPr>
          <w:b/>
          <w:sz w:val="28"/>
          <w:szCs w:val="28"/>
        </w:rPr>
        <w:t>КАЛЕНДАРНО-ТЕМАТИЧЕСКОЕ ПЛАНИРОВАНИЕ</w:t>
      </w:r>
    </w:p>
    <w:tbl>
      <w:tblPr>
        <w:tblStyle w:val="a6"/>
        <w:tblpPr w:leftFromText="180" w:rightFromText="180" w:vertAnchor="text" w:tblpY="1"/>
        <w:tblOverlap w:val="never"/>
        <w:tblW w:w="14992" w:type="dxa"/>
        <w:tblLayout w:type="fixed"/>
        <w:tblLook w:val="04A0" w:firstRow="1" w:lastRow="0" w:firstColumn="1" w:lastColumn="0" w:noHBand="0" w:noVBand="1"/>
      </w:tblPr>
      <w:tblGrid>
        <w:gridCol w:w="800"/>
        <w:gridCol w:w="1134"/>
        <w:gridCol w:w="1417"/>
        <w:gridCol w:w="6538"/>
        <w:gridCol w:w="5103"/>
      </w:tblGrid>
      <w:tr w:rsidR="00A466A9" w:rsidRPr="006611AC" w:rsidTr="00CC00CC">
        <w:tc>
          <w:tcPr>
            <w:tcW w:w="800"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w:t>
            </w:r>
          </w:p>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урока</w:t>
            </w:r>
          </w:p>
        </w:tc>
        <w:tc>
          <w:tcPr>
            <w:tcW w:w="2551" w:type="dxa"/>
            <w:gridSpan w:val="2"/>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Дата</w:t>
            </w:r>
          </w:p>
        </w:tc>
        <w:tc>
          <w:tcPr>
            <w:tcW w:w="6538"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Раздел, тема урока, количество часов</w:t>
            </w:r>
          </w:p>
        </w:tc>
        <w:tc>
          <w:tcPr>
            <w:tcW w:w="5103"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Материально-техническое обеспечение</w:t>
            </w:r>
          </w:p>
        </w:tc>
      </w:tr>
      <w:tr w:rsidR="00A466A9" w:rsidRPr="006611AC" w:rsidTr="00CC00CC">
        <w:tc>
          <w:tcPr>
            <w:tcW w:w="800"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6A9"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плану</w:t>
            </w:r>
          </w:p>
          <w:p w:rsidR="00213F18" w:rsidRPr="006611AC" w:rsidRDefault="002A46A2" w:rsidP="00083C3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Pr>
                <w:b/>
                <w:sz w:val="24"/>
                <w:szCs w:val="24"/>
              </w:rPr>
              <w:t>5а</w:t>
            </w:r>
            <w:r w:rsidR="00083C39">
              <w:rPr>
                <w:b/>
                <w:sz w:val="24"/>
                <w:szCs w:val="24"/>
              </w:rPr>
              <w:t xml:space="preserve">, </w:t>
            </w:r>
            <w:r>
              <w:rPr>
                <w:b/>
                <w:sz w:val="24"/>
                <w:szCs w:val="24"/>
              </w:rPr>
              <w:t>5б</w:t>
            </w:r>
          </w:p>
        </w:tc>
        <w:tc>
          <w:tcPr>
            <w:tcW w:w="1417" w:type="dxa"/>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факту</w:t>
            </w:r>
          </w:p>
        </w:tc>
        <w:tc>
          <w:tcPr>
            <w:tcW w:w="6538"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103"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AE07A0" w:rsidRPr="006611AC" w:rsidTr="00CC00CC">
        <w:tc>
          <w:tcPr>
            <w:tcW w:w="14992" w:type="dxa"/>
            <w:gridSpan w:val="5"/>
          </w:tcPr>
          <w:p w:rsidR="00AE07A0" w:rsidRPr="006611AC" w:rsidRDefault="007810B2" w:rsidP="00AE07A0">
            <w:pPr>
              <w:jc w:val="center"/>
              <w:rPr>
                <w:b/>
                <w:sz w:val="24"/>
                <w:szCs w:val="24"/>
              </w:rPr>
            </w:pPr>
            <w:r>
              <w:rPr>
                <w:b/>
                <w:sz w:val="24"/>
                <w:szCs w:val="24"/>
              </w:rPr>
              <w:t>Введение (1</w:t>
            </w:r>
            <w:r w:rsidR="00AE07A0" w:rsidRPr="006611AC">
              <w:rPr>
                <w:b/>
                <w:sz w:val="24"/>
                <w:szCs w:val="24"/>
              </w:rPr>
              <w:t xml:space="preserve"> час)</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w:t>
            </w:r>
          </w:p>
        </w:tc>
        <w:tc>
          <w:tcPr>
            <w:tcW w:w="1134" w:type="dxa"/>
          </w:tcPr>
          <w:p w:rsidR="00522F06"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083C39">
              <w:rPr>
                <w:sz w:val="24"/>
                <w:szCs w:val="24"/>
              </w:rPr>
              <w:t>.09</w:t>
            </w:r>
          </w:p>
        </w:tc>
        <w:tc>
          <w:tcPr>
            <w:tcW w:w="1417" w:type="dxa"/>
          </w:tcPr>
          <w:p w:rsidR="00AE07A0"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07.09</w:t>
            </w:r>
          </w:p>
        </w:tc>
        <w:tc>
          <w:tcPr>
            <w:tcW w:w="6538"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Музыка рассказывает обо всём.</w:t>
            </w:r>
          </w:p>
        </w:tc>
        <w:tc>
          <w:tcPr>
            <w:tcW w:w="5103" w:type="dxa"/>
          </w:tcPr>
          <w:p w:rsidR="00AE07A0" w:rsidRPr="006611AC" w:rsidRDefault="00AE07A0" w:rsidP="00A466A9">
            <w:pPr>
              <w:rPr>
                <w:sz w:val="24"/>
                <w:szCs w:val="24"/>
              </w:rPr>
            </w:pPr>
            <w:r w:rsidRPr="006611AC">
              <w:rPr>
                <w:sz w:val="24"/>
                <w:szCs w:val="24"/>
              </w:rPr>
              <w:t>Мультимедиа ПК</w:t>
            </w:r>
          </w:p>
        </w:tc>
      </w:tr>
      <w:tr w:rsidR="00AE07A0" w:rsidRPr="006611AC" w:rsidTr="00CC00CC">
        <w:tc>
          <w:tcPr>
            <w:tcW w:w="14992" w:type="dxa"/>
            <w:gridSpan w:val="5"/>
          </w:tcPr>
          <w:p w:rsidR="00AE07A0" w:rsidRPr="006611AC" w:rsidRDefault="00AE07A0" w:rsidP="00AE07A0">
            <w:pPr>
              <w:jc w:val="center"/>
              <w:rPr>
                <w:b/>
                <w:sz w:val="24"/>
                <w:szCs w:val="24"/>
              </w:rPr>
            </w:pPr>
            <w:r w:rsidRPr="006611AC">
              <w:rPr>
                <w:b/>
                <w:sz w:val="24"/>
                <w:szCs w:val="24"/>
              </w:rPr>
              <w:t>Древний союз</w:t>
            </w:r>
            <w:r w:rsidR="007810B2">
              <w:rPr>
                <w:b/>
                <w:sz w:val="24"/>
                <w:szCs w:val="24"/>
              </w:rPr>
              <w:t xml:space="preserve"> (3 часа)</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w:t>
            </w:r>
          </w:p>
        </w:tc>
        <w:tc>
          <w:tcPr>
            <w:tcW w:w="1134" w:type="dxa"/>
          </w:tcPr>
          <w:p w:rsidR="00AE07A0"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AE07A0"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14.09</w:t>
            </w:r>
          </w:p>
        </w:tc>
        <w:tc>
          <w:tcPr>
            <w:tcW w:w="6538" w:type="dxa"/>
          </w:tcPr>
          <w:p w:rsidR="00AE07A0" w:rsidRPr="006611AC" w:rsidRDefault="00AE07A0" w:rsidP="002A46A2">
            <w:pPr>
              <w:rPr>
                <w:sz w:val="24"/>
                <w:szCs w:val="24"/>
              </w:rPr>
            </w:pPr>
            <w:r w:rsidRPr="006611AC">
              <w:rPr>
                <w:sz w:val="24"/>
                <w:szCs w:val="24"/>
              </w:rPr>
              <w:t>Истоки.</w:t>
            </w:r>
          </w:p>
        </w:tc>
        <w:tc>
          <w:tcPr>
            <w:tcW w:w="5103" w:type="dxa"/>
          </w:tcPr>
          <w:p w:rsidR="00AE07A0" w:rsidRPr="006611AC" w:rsidRDefault="00AE07A0" w:rsidP="002A46A2">
            <w:pPr>
              <w:rPr>
                <w:sz w:val="24"/>
                <w:szCs w:val="24"/>
              </w:rPr>
            </w:pPr>
            <w:r w:rsidRPr="006611AC">
              <w:rPr>
                <w:sz w:val="24"/>
                <w:szCs w:val="24"/>
              </w:rPr>
              <w:t xml:space="preserve">Иллюстрация </w:t>
            </w:r>
            <w:proofErr w:type="spellStart"/>
            <w:r w:rsidRPr="006611AC">
              <w:rPr>
                <w:sz w:val="24"/>
                <w:szCs w:val="24"/>
              </w:rPr>
              <w:t>А.Осмеркин</w:t>
            </w:r>
            <w:proofErr w:type="spellEnd"/>
            <w:r w:rsidRPr="006611AC">
              <w:rPr>
                <w:sz w:val="24"/>
                <w:szCs w:val="24"/>
              </w:rPr>
              <w:t xml:space="preserve"> «Ветлы 3у пруда» Мультимедиа</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w:t>
            </w:r>
          </w:p>
        </w:tc>
        <w:tc>
          <w:tcPr>
            <w:tcW w:w="1134" w:type="dxa"/>
          </w:tcPr>
          <w:p w:rsidR="00AE07A0"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AE07A0"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21.09</w:t>
            </w:r>
          </w:p>
        </w:tc>
        <w:tc>
          <w:tcPr>
            <w:tcW w:w="6538" w:type="dxa"/>
          </w:tcPr>
          <w:p w:rsidR="00B1664F" w:rsidRPr="006611AC" w:rsidRDefault="00B1664F" w:rsidP="00B1664F">
            <w:pPr>
              <w:rPr>
                <w:sz w:val="24"/>
                <w:szCs w:val="24"/>
              </w:rPr>
            </w:pPr>
            <w:r w:rsidRPr="006611AC">
              <w:rPr>
                <w:sz w:val="24"/>
                <w:szCs w:val="24"/>
              </w:rPr>
              <w:t>Искусство открывает мир.</w:t>
            </w:r>
          </w:p>
          <w:p w:rsidR="00AE07A0" w:rsidRPr="006611AC" w:rsidRDefault="00AE07A0" w:rsidP="002A46A2">
            <w:pPr>
              <w:rPr>
                <w:sz w:val="24"/>
                <w:szCs w:val="24"/>
              </w:rPr>
            </w:pPr>
          </w:p>
        </w:tc>
        <w:tc>
          <w:tcPr>
            <w:tcW w:w="5103" w:type="dxa"/>
          </w:tcPr>
          <w:p w:rsidR="00AE07A0" w:rsidRPr="006611AC" w:rsidRDefault="00AE07A0"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М.Таривердиев</w:t>
            </w:r>
            <w:proofErr w:type="spellEnd"/>
            <w:r w:rsidRPr="006611AC">
              <w:rPr>
                <w:sz w:val="24"/>
                <w:szCs w:val="24"/>
              </w:rPr>
              <w:t xml:space="preserve"> «Маленький принц»  ПК </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4</w:t>
            </w:r>
          </w:p>
        </w:tc>
        <w:tc>
          <w:tcPr>
            <w:tcW w:w="1134" w:type="dxa"/>
          </w:tcPr>
          <w:p w:rsidR="00522F06"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w:t>
            </w:r>
            <w:r w:rsidR="00083C39">
              <w:rPr>
                <w:sz w:val="24"/>
                <w:szCs w:val="24"/>
              </w:rPr>
              <w:t>.09</w:t>
            </w:r>
          </w:p>
        </w:tc>
        <w:tc>
          <w:tcPr>
            <w:tcW w:w="1417" w:type="dxa"/>
          </w:tcPr>
          <w:p w:rsidR="00AE07A0"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28.09</w:t>
            </w:r>
          </w:p>
        </w:tc>
        <w:tc>
          <w:tcPr>
            <w:tcW w:w="6538" w:type="dxa"/>
          </w:tcPr>
          <w:p w:rsidR="00B1664F" w:rsidRPr="006611AC" w:rsidRDefault="00B1664F" w:rsidP="002A46A2">
            <w:pPr>
              <w:rPr>
                <w:sz w:val="24"/>
                <w:szCs w:val="24"/>
              </w:rPr>
            </w:pPr>
            <w:r w:rsidRPr="006611AC">
              <w:rPr>
                <w:sz w:val="24"/>
                <w:szCs w:val="24"/>
              </w:rPr>
              <w:t>Искусства различны, тема едина.</w:t>
            </w:r>
          </w:p>
        </w:tc>
        <w:tc>
          <w:tcPr>
            <w:tcW w:w="5103" w:type="dxa"/>
          </w:tcPr>
          <w:p w:rsidR="00AE07A0" w:rsidRPr="006611AC" w:rsidRDefault="00AE07A0" w:rsidP="00083C39">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П.Чайковский</w:t>
            </w:r>
            <w:proofErr w:type="spellEnd"/>
            <w:r w:rsidRPr="006611AC">
              <w:rPr>
                <w:sz w:val="24"/>
                <w:szCs w:val="24"/>
              </w:rPr>
              <w:t xml:space="preserve"> «Октябрь. Осенняя песнь»</w:t>
            </w:r>
          </w:p>
        </w:tc>
      </w:tr>
      <w:tr w:rsidR="00AE07A0" w:rsidRPr="006611AC" w:rsidTr="00CC00CC">
        <w:tc>
          <w:tcPr>
            <w:tcW w:w="14992" w:type="dxa"/>
            <w:gridSpan w:val="5"/>
          </w:tcPr>
          <w:p w:rsidR="00AE07A0" w:rsidRPr="006611AC" w:rsidRDefault="00AE07A0" w:rsidP="00AE07A0">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Слово и музыка</w:t>
            </w:r>
            <w:r w:rsidR="007810B2">
              <w:rPr>
                <w:b/>
                <w:sz w:val="24"/>
                <w:szCs w:val="24"/>
              </w:rPr>
              <w:t xml:space="preserve"> (3 часа)</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5</w:t>
            </w:r>
          </w:p>
        </w:tc>
        <w:tc>
          <w:tcPr>
            <w:tcW w:w="1134" w:type="dxa"/>
          </w:tcPr>
          <w:p w:rsidR="00522F06" w:rsidRPr="006611AC" w:rsidRDefault="00522F06" w:rsidP="001E77B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w:t>
            </w:r>
            <w:r w:rsidR="001E77BB">
              <w:rPr>
                <w:sz w:val="24"/>
                <w:szCs w:val="24"/>
              </w:rPr>
              <w:t>5</w:t>
            </w:r>
            <w:r>
              <w:rPr>
                <w:sz w:val="24"/>
                <w:szCs w:val="24"/>
              </w:rPr>
              <w:t>.10</w:t>
            </w:r>
          </w:p>
        </w:tc>
        <w:tc>
          <w:tcPr>
            <w:tcW w:w="1417" w:type="dxa"/>
          </w:tcPr>
          <w:p w:rsidR="00114889"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05.10</w:t>
            </w:r>
          </w:p>
        </w:tc>
        <w:tc>
          <w:tcPr>
            <w:tcW w:w="6538" w:type="dxa"/>
          </w:tcPr>
          <w:p w:rsidR="00114889" w:rsidRPr="006611AC" w:rsidRDefault="00114889" w:rsidP="002A46A2">
            <w:pPr>
              <w:rPr>
                <w:sz w:val="24"/>
                <w:szCs w:val="24"/>
              </w:rPr>
            </w:pPr>
            <w:r w:rsidRPr="006611AC">
              <w:rPr>
                <w:sz w:val="24"/>
                <w:szCs w:val="24"/>
              </w:rPr>
              <w:t>Два великих начала искусства</w:t>
            </w:r>
          </w:p>
        </w:tc>
        <w:tc>
          <w:tcPr>
            <w:tcW w:w="5103" w:type="dxa"/>
          </w:tcPr>
          <w:p w:rsidR="00114889" w:rsidRPr="006611AC" w:rsidRDefault="0011488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М.Глинка</w:t>
            </w:r>
            <w:proofErr w:type="spellEnd"/>
            <w:r w:rsidRPr="006611AC">
              <w:rPr>
                <w:sz w:val="24"/>
                <w:szCs w:val="24"/>
              </w:rPr>
              <w:t xml:space="preserve"> «Я помню чудное мгновение» Стихи </w:t>
            </w:r>
          </w:p>
          <w:p w:rsidR="00114889" w:rsidRPr="006611AC" w:rsidRDefault="00114889" w:rsidP="002A46A2">
            <w:pPr>
              <w:rPr>
                <w:sz w:val="24"/>
                <w:szCs w:val="24"/>
              </w:rPr>
            </w:pPr>
            <w:r w:rsidRPr="006611AC">
              <w:rPr>
                <w:sz w:val="24"/>
                <w:szCs w:val="24"/>
              </w:rPr>
              <w:t xml:space="preserve">А. Пушкина    </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6</w:t>
            </w:r>
          </w:p>
        </w:tc>
        <w:tc>
          <w:tcPr>
            <w:tcW w:w="1134" w:type="dxa"/>
          </w:tcPr>
          <w:p w:rsidR="00114889" w:rsidRDefault="00083C3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w:t>
            </w:r>
            <w:r w:rsidR="001E77BB">
              <w:rPr>
                <w:sz w:val="24"/>
                <w:szCs w:val="24"/>
              </w:rPr>
              <w:t>2</w:t>
            </w:r>
            <w:r w:rsidR="009E27DE" w:rsidRPr="006611AC">
              <w:rPr>
                <w:sz w:val="24"/>
                <w:szCs w:val="24"/>
              </w:rPr>
              <w:t>.10</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114889"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12.10</w:t>
            </w:r>
          </w:p>
        </w:tc>
        <w:tc>
          <w:tcPr>
            <w:tcW w:w="6538" w:type="dxa"/>
          </w:tcPr>
          <w:p w:rsidR="00114889" w:rsidRPr="006611AC" w:rsidRDefault="00114889" w:rsidP="00BD4846">
            <w:pPr>
              <w:rPr>
                <w:sz w:val="24"/>
                <w:szCs w:val="24"/>
              </w:rPr>
            </w:pPr>
            <w:r w:rsidRPr="006611AC">
              <w:rPr>
                <w:sz w:val="24"/>
                <w:szCs w:val="24"/>
              </w:rPr>
              <w:t>«Стань музыкою</w:t>
            </w:r>
            <w:r w:rsidR="00BD4846">
              <w:rPr>
                <w:sz w:val="24"/>
                <w:szCs w:val="24"/>
              </w:rPr>
              <w:t xml:space="preserve">, </w:t>
            </w:r>
            <w:r w:rsidRPr="006611AC">
              <w:rPr>
                <w:sz w:val="24"/>
                <w:szCs w:val="24"/>
              </w:rPr>
              <w:t>слово</w:t>
            </w:r>
            <w:r w:rsidR="00BD4846">
              <w:rPr>
                <w:sz w:val="24"/>
                <w:szCs w:val="24"/>
              </w:rPr>
              <w:t>!</w:t>
            </w:r>
            <w:r w:rsidRPr="006611AC">
              <w:rPr>
                <w:sz w:val="24"/>
                <w:szCs w:val="24"/>
              </w:rPr>
              <w:t>».</w:t>
            </w:r>
          </w:p>
        </w:tc>
        <w:tc>
          <w:tcPr>
            <w:tcW w:w="5103" w:type="dxa"/>
          </w:tcPr>
          <w:p w:rsidR="00114889" w:rsidRPr="006611AC" w:rsidRDefault="0011488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В.А.Моцарт</w:t>
            </w:r>
            <w:proofErr w:type="spellEnd"/>
            <w:r w:rsidRPr="006611AC">
              <w:rPr>
                <w:sz w:val="24"/>
                <w:szCs w:val="24"/>
              </w:rPr>
              <w:t xml:space="preserve">  Симфония №40.1 часть  </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7</w:t>
            </w:r>
          </w:p>
        </w:tc>
        <w:tc>
          <w:tcPr>
            <w:tcW w:w="1134" w:type="dxa"/>
          </w:tcPr>
          <w:p w:rsidR="00522F06" w:rsidRPr="006611AC" w:rsidRDefault="00E02284" w:rsidP="00522F0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w:t>
            </w:r>
            <w:r w:rsidR="001E77BB">
              <w:rPr>
                <w:sz w:val="24"/>
                <w:szCs w:val="24"/>
              </w:rPr>
              <w:t>9</w:t>
            </w:r>
            <w:r w:rsidR="009E27DE" w:rsidRPr="006611AC">
              <w:rPr>
                <w:sz w:val="24"/>
                <w:szCs w:val="24"/>
              </w:rPr>
              <w:t>.10</w:t>
            </w:r>
          </w:p>
        </w:tc>
        <w:tc>
          <w:tcPr>
            <w:tcW w:w="1417" w:type="dxa"/>
          </w:tcPr>
          <w:p w:rsidR="00114889"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19.10</w:t>
            </w:r>
          </w:p>
        </w:tc>
        <w:tc>
          <w:tcPr>
            <w:tcW w:w="6538" w:type="dxa"/>
          </w:tcPr>
          <w:p w:rsidR="00114889" w:rsidRPr="006611AC" w:rsidRDefault="00114889" w:rsidP="002A46A2">
            <w:pPr>
              <w:rPr>
                <w:sz w:val="24"/>
                <w:szCs w:val="24"/>
              </w:rPr>
            </w:pPr>
            <w:r w:rsidRPr="006611AC">
              <w:rPr>
                <w:sz w:val="24"/>
                <w:szCs w:val="24"/>
              </w:rPr>
              <w:t>Музыка « дружит» не только с поэзией</w:t>
            </w:r>
          </w:p>
        </w:tc>
        <w:tc>
          <w:tcPr>
            <w:tcW w:w="5103" w:type="dxa"/>
          </w:tcPr>
          <w:p w:rsidR="00114889" w:rsidRPr="006611AC" w:rsidRDefault="0011488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М.Мусоргский</w:t>
            </w:r>
            <w:proofErr w:type="spellEnd"/>
            <w:r w:rsidRPr="006611AC">
              <w:rPr>
                <w:sz w:val="24"/>
                <w:szCs w:val="24"/>
              </w:rPr>
              <w:t xml:space="preserve"> «Кот Матрос»    </w:t>
            </w:r>
          </w:p>
        </w:tc>
      </w:tr>
      <w:tr w:rsidR="00114889" w:rsidRPr="006611AC" w:rsidTr="00CC00CC">
        <w:tc>
          <w:tcPr>
            <w:tcW w:w="14992" w:type="dxa"/>
            <w:gridSpan w:val="5"/>
          </w:tcPr>
          <w:p w:rsidR="00114889" w:rsidRPr="006611AC" w:rsidRDefault="00114889" w:rsidP="0011488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Песня</w:t>
            </w:r>
            <w:r w:rsidR="007810B2">
              <w:rPr>
                <w:b/>
                <w:sz w:val="24"/>
                <w:szCs w:val="24"/>
              </w:rPr>
              <w:t xml:space="preserve"> (4 часа)</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8</w:t>
            </w:r>
          </w:p>
        </w:tc>
        <w:tc>
          <w:tcPr>
            <w:tcW w:w="1134" w:type="dxa"/>
          </w:tcPr>
          <w:p w:rsidR="00522F06" w:rsidRPr="006611AC" w:rsidRDefault="00E02284" w:rsidP="001E77B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w:t>
            </w:r>
            <w:r w:rsidR="001E77BB">
              <w:rPr>
                <w:sz w:val="24"/>
                <w:szCs w:val="24"/>
              </w:rPr>
              <w:t>6</w:t>
            </w:r>
            <w:r w:rsidR="009E27DE" w:rsidRPr="006611AC">
              <w:rPr>
                <w:sz w:val="24"/>
                <w:szCs w:val="24"/>
              </w:rPr>
              <w:t>.10</w:t>
            </w:r>
          </w:p>
        </w:tc>
        <w:tc>
          <w:tcPr>
            <w:tcW w:w="1417" w:type="dxa"/>
          </w:tcPr>
          <w:p w:rsidR="00114889"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26.10</w:t>
            </w:r>
          </w:p>
        </w:tc>
        <w:tc>
          <w:tcPr>
            <w:tcW w:w="6538" w:type="dxa"/>
          </w:tcPr>
          <w:p w:rsidR="00114889" w:rsidRPr="005F65B6" w:rsidRDefault="00114889" w:rsidP="002A46A2">
            <w:pPr>
              <w:rPr>
                <w:sz w:val="24"/>
                <w:szCs w:val="24"/>
              </w:rPr>
            </w:pPr>
            <w:r w:rsidRPr="005F65B6">
              <w:rPr>
                <w:sz w:val="24"/>
                <w:szCs w:val="24"/>
              </w:rPr>
              <w:t>Песня – верный спутник человека</w:t>
            </w:r>
            <w:r w:rsidR="00851E86" w:rsidRPr="005F65B6">
              <w:rPr>
                <w:sz w:val="24"/>
                <w:szCs w:val="24"/>
              </w:rPr>
              <w:t>.</w:t>
            </w:r>
          </w:p>
          <w:p w:rsidR="00851E86" w:rsidRPr="006611AC" w:rsidRDefault="00851E86" w:rsidP="002A46A2">
            <w:pPr>
              <w:rPr>
                <w:sz w:val="24"/>
                <w:szCs w:val="24"/>
              </w:rPr>
            </w:pPr>
            <w:r w:rsidRPr="005F65B6">
              <w:rPr>
                <w:sz w:val="24"/>
                <w:szCs w:val="24"/>
              </w:rPr>
              <w:t>Казачьи военные песни. Песни Донских казаков</w:t>
            </w:r>
            <w:r w:rsidRPr="004F38E7">
              <w:rPr>
                <w:b/>
                <w:sz w:val="24"/>
                <w:szCs w:val="24"/>
              </w:rPr>
              <w:t>.</w:t>
            </w:r>
          </w:p>
        </w:tc>
        <w:tc>
          <w:tcPr>
            <w:tcW w:w="5103" w:type="dxa"/>
          </w:tcPr>
          <w:p w:rsidR="00114889" w:rsidRPr="006611AC" w:rsidRDefault="0011488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В.Баснер</w:t>
            </w:r>
            <w:proofErr w:type="spellEnd"/>
          </w:p>
          <w:p w:rsidR="00114889" w:rsidRDefault="00114889" w:rsidP="002A46A2">
            <w:pPr>
              <w:rPr>
                <w:sz w:val="24"/>
                <w:szCs w:val="24"/>
              </w:rPr>
            </w:pPr>
            <w:r w:rsidRPr="006611AC">
              <w:rPr>
                <w:sz w:val="24"/>
                <w:szCs w:val="24"/>
              </w:rPr>
              <w:t xml:space="preserve"> «С чего начинается Родина?» Ст. </w:t>
            </w:r>
            <w:proofErr w:type="spellStart"/>
            <w:r w:rsidRPr="006611AC">
              <w:rPr>
                <w:sz w:val="24"/>
                <w:szCs w:val="24"/>
              </w:rPr>
              <w:t>Матусовского</w:t>
            </w:r>
            <w:proofErr w:type="spellEnd"/>
            <w:r w:rsidR="00851E86">
              <w:rPr>
                <w:sz w:val="24"/>
                <w:szCs w:val="24"/>
              </w:rPr>
              <w:t>.</w:t>
            </w:r>
          </w:p>
          <w:p w:rsidR="00851E86" w:rsidRPr="006611AC" w:rsidRDefault="00851E86" w:rsidP="00083C39">
            <w:pPr>
              <w:rPr>
                <w:sz w:val="24"/>
                <w:szCs w:val="24"/>
              </w:rPr>
            </w:pPr>
            <w:r w:rsidRPr="006611AC">
              <w:rPr>
                <w:sz w:val="24"/>
                <w:szCs w:val="24"/>
              </w:rPr>
              <w:t>«Проводы», «Когда мы были на войне» СД-диск</w:t>
            </w:r>
          </w:p>
        </w:tc>
      </w:tr>
      <w:tr w:rsidR="00114889" w:rsidRPr="006611AC" w:rsidTr="00CC00CC">
        <w:tc>
          <w:tcPr>
            <w:tcW w:w="800" w:type="dxa"/>
          </w:tcPr>
          <w:p w:rsidR="00114889"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9</w:t>
            </w:r>
          </w:p>
        </w:tc>
        <w:tc>
          <w:tcPr>
            <w:tcW w:w="1134" w:type="dxa"/>
          </w:tcPr>
          <w:p w:rsidR="00522F06"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w:t>
            </w:r>
            <w:r w:rsidR="00522F06">
              <w:rPr>
                <w:sz w:val="24"/>
                <w:szCs w:val="24"/>
              </w:rPr>
              <w:t>.1</w:t>
            </w:r>
            <w:r w:rsidR="00362C09">
              <w:rPr>
                <w:sz w:val="24"/>
                <w:szCs w:val="24"/>
              </w:rPr>
              <w:t>1</w:t>
            </w:r>
          </w:p>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114889"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09.11</w:t>
            </w:r>
          </w:p>
        </w:tc>
        <w:tc>
          <w:tcPr>
            <w:tcW w:w="6538" w:type="dxa"/>
          </w:tcPr>
          <w:p w:rsidR="00114889" w:rsidRPr="006611AC" w:rsidRDefault="00114889" w:rsidP="002A46A2">
            <w:pPr>
              <w:rPr>
                <w:sz w:val="24"/>
                <w:szCs w:val="24"/>
              </w:rPr>
            </w:pPr>
            <w:r w:rsidRPr="006611AC">
              <w:rPr>
                <w:sz w:val="24"/>
                <w:szCs w:val="24"/>
              </w:rPr>
              <w:t>Мир русской песни.</w:t>
            </w:r>
          </w:p>
        </w:tc>
        <w:tc>
          <w:tcPr>
            <w:tcW w:w="5103" w:type="dxa"/>
          </w:tcPr>
          <w:p w:rsidR="00114889" w:rsidRPr="006611AC" w:rsidRDefault="0011488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Русские народные песни  </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10</w:t>
            </w:r>
          </w:p>
        </w:tc>
        <w:tc>
          <w:tcPr>
            <w:tcW w:w="1134" w:type="dxa"/>
          </w:tcPr>
          <w:p w:rsidR="00254F78"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362C09">
              <w:rPr>
                <w:sz w:val="24"/>
                <w:szCs w:val="24"/>
              </w:rPr>
              <w:t>.11</w:t>
            </w:r>
          </w:p>
        </w:tc>
        <w:tc>
          <w:tcPr>
            <w:tcW w:w="1417" w:type="dxa"/>
          </w:tcPr>
          <w:p w:rsidR="00254F78"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16.11</w:t>
            </w:r>
          </w:p>
        </w:tc>
        <w:tc>
          <w:tcPr>
            <w:tcW w:w="6538" w:type="dxa"/>
          </w:tcPr>
          <w:p w:rsidR="00254F78" w:rsidRPr="006611AC" w:rsidRDefault="00254F78" w:rsidP="002A46A2">
            <w:pPr>
              <w:rPr>
                <w:sz w:val="24"/>
                <w:szCs w:val="24"/>
              </w:rPr>
            </w:pPr>
            <w:r w:rsidRPr="006611AC">
              <w:rPr>
                <w:sz w:val="24"/>
                <w:szCs w:val="24"/>
              </w:rPr>
              <w:t>Песни народов мира.</w:t>
            </w:r>
          </w:p>
        </w:tc>
        <w:tc>
          <w:tcPr>
            <w:tcW w:w="5103" w:type="dxa"/>
          </w:tcPr>
          <w:p w:rsidR="00254F78" w:rsidRPr="006611AC" w:rsidRDefault="00254F78"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Польская народная песня «Висла»  </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11</w:t>
            </w:r>
          </w:p>
        </w:tc>
        <w:tc>
          <w:tcPr>
            <w:tcW w:w="1134" w:type="dxa"/>
          </w:tcPr>
          <w:p w:rsidR="00254F78"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4C29EE">
              <w:rPr>
                <w:sz w:val="24"/>
                <w:szCs w:val="24"/>
              </w:rPr>
              <w:t>.11</w:t>
            </w:r>
          </w:p>
        </w:tc>
        <w:tc>
          <w:tcPr>
            <w:tcW w:w="1417" w:type="dxa"/>
          </w:tcPr>
          <w:p w:rsidR="00254F78"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23.11</w:t>
            </w:r>
          </w:p>
        </w:tc>
        <w:tc>
          <w:tcPr>
            <w:tcW w:w="6538" w:type="dxa"/>
          </w:tcPr>
          <w:p w:rsidR="00254F78" w:rsidRPr="006611AC" w:rsidRDefault="00254F78" w:rsidP="00297466">
            <w:pPr>
              <w:rPr>
                <w:sz w:val="24"/>
                <w:szCs w:val="24"/>
              </w:rPr>
            </w:pPr>
            <w:r w:rsidRPr="006611AC">
              <w:rPr>
                <w:sz w:val="24"/>
                <w:szCs w:val="24"/>
              </w:rPr>
              <w:t>Обобщающий урок по теме: «</w:t>
            </w:r>
            <w:r w:rsidR="00297466">
              <w:rPr>
                <w:sz w:val="24"/>
                <w:szCs w:val="24"/>
              </w:rPr>
              <w:t>Песня</w:t>
            </w:r>
            <w:r w:rsidRPr="006611AC">
              <w:rPr>
                <w:sz w:val="24"/>
                <w:szCs w:val="24"/>
              </w:rPr>
              <w:t>».</w:t>
            </w:r>
          </w:p>
        </w:tc>
        <w:tc>
          <w:tcPr>
            <w:tcW w:w="5103" w:type="dxa"/>
          </w:tcPr>
          <w:p w:rsidR="00254F78" w:rsidRPr="006611AC" w:rsidRDefault="00254F78" w:rsidP="002A46A2">
            <w:pPr>
              <w:rPr>
                <w:sz w:val="24"/>
                <w:szCs w:val="24"/>
              </w:rPr>
            </w:pPr>
            <w:r w:rsidRPr="006611AC">
              <w:rPr>
                <w:sz w:val="24"/>
                <w:szCs w:val="24"/>
              </w:rPr>
              <w:t xml:space="preserve">Мультимедиа </w:t>
            </w:r>
          </w:p>
          <w:p w:rsidR="00254F78" w:rsidRPr="006611AC" w:rsidRDefault="00254F78" w:rsidP="002A46A2">
            <w:pPr>
              <w:rPr>
                <w:sz w:val="24"/>
                <w:szCs w:val="24"/>
              </w:rPr>
            </w:pPr>
            <w:r w:rsidRPr="006611AC">
              <w:rPr>
                <w:sz w:val="24"/>
                <w:szCs w:val="24"/>
              </w:rPr>
              <w:t xml:space="preserve">ПК </w:t>
            </w:r>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Романс</w:t>
            </w:r>
            <w:r w:rsidR="007810B2">
              <w:rPr>
                <w:b/>
                <w:sz w:val="24"/>
                <w:szCs w:val="24"/>
              </w:rPr>
              <w:t xml:space="preserve"> (2 часа)</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12</w:t>
            </w:r>
          </w:p>
        </w:tc>
        <w:tc>
          <w:tcPr>
            <w:tcW w:w="1134" w:type="dxa"/>
          </w:tcPr>
          <w:p w:rsidR="00254F78"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w:t>
            </w:r>
            <w:r w:rsidR="00522F06">
              <w:rPr>
                <w:sz w:val="24"/>
                <w:szCs w:val="24"/>
              </w:rPr>
              <w:t>.1</w:t>
            </w:r>
            <w:r w:rsidR="007D3B68">
              <w:rPr>
                <w:sz w:val="24"/>
                <w:szCs w:val="24"/>
              </w:rPr>
              <w:t>1</w:t>
            </w:r>
          </w:p>
        </w:tc>
        <w:tc>
          <w:tcPr>
            <w:tcW w:w="1417" w:type="dxa"/>
          </w:tcPr>
          <w:p w:rsidR="00254F78" w:rsidRPr="006611AC" w:rsidRDefault="00B320D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30.11</w:t>
            </w:r>
          </w:p>
        </w:tc>
        <w:tc>
          <w:tcPr>
            <w:tcW w:w="6538" w:type="dxa"/>
          </w:tcPr>
          <w:p w:rsidR="00254F78" w:rsidRPr="006611AC" w:rsidRDefault="00254F78" w:rsidP="002A46A2">
            <w:pPr>
              <w:rPr>
                <w:sz w:val="24"/>
                <w:szCs w:val="24"/>
              </w:rPr>
            </w:pPr>
            <w:r w:rsidRPr="006611AC">
              <w:rPr>
                <w:sz w:val="24"/>
                <w:szCs w:val="24"/>
              </w:rPr>
              <w:t>Романса трепетные звуки.</w:t>
            </w:r>
          </w:p>
        </w:tc>
        <w:tc>
          <w:tcPr>
            <w:tcW w:w="5103" w:type="dxa"/>
          </w:tcPr>
          <w:p w:rsidR="00254F78" w:rsidRPr="006611AC" w:rsidRDefault="00254F78"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М.Глинка</w:t>
            </w:r>
            <w:proofErr w:type="spellEnd"/>
            <w:r w:rsidRPr="006611AC">
              <w:rPr>
                <w:sz w:val="24"/>
                <w:szCs w:val="24"/>
              </w:rPr>
              <w:t xml:space="preserve"> «Жаворонок» Ст. </w:t>
            </w:r>
            <w:proofErr w:type="spellStart"/>
            <w:r w:rsidRPr="006611AC">
              <w:rPr>
                <w:sz w:val="24"/>
                <w:szCs w:val="24"/>
              </w:rPr>
              <w:lastRenderedPageBreak/>
              <w:t>Н.Кукольника</w:t>
            </w:r>
            <w:proofErr w:type="spellEnd"/>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13</w:t>
            </w:r>
          </w:p>
        </w:tc>
        <w:tc>
          <w:tcPr>
            <w:tcW w:w="1134" w:type="dxa"/>
          </w:tcPr>
          <w:p w:rsidR="00254F78" w:rsidRPr="006611AC" w:rsidRDefault="00522F06" w:rsidP="001E77B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w:t>
            </w:r>
            <w:r w:rsidR="001E77BB">
              <w:rPr>
                <w:sz w:val="24"/>
                <w:szCs w:val="24"/>
              </w:rPr>
              <w:t>7</w:t>
            </w:r>
            <w:r w:rsidR="004C29EE">
              <w:rPr>
                <w:sz w:val="24"/>
                <w:szCs w:val="24"/>
              </w:rPr>
              <w:t>.12</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2A46A2">
            <w:pPr>
              <w:rPr>
                <w:sz w:val="24"/>
                <w:szCs w:val="24"/>
              </w:rPr>
            </w:pPr>
            <w:bookmarkStart w:id="5" w:name="_GoBack"/>
            <w:r w:rsidRPr="006611AC">
              <w:rPr>
                <w:sz w:val="24"/>
                <w:szCs w:val="24"/>
              </w:rPr>
              <w:t>Мир человеческих чувств.</w:t>
            </w:r>
            <w:bookmarkEnd w:id="5"/>
          </w:p>
        </w:tc>
        <w:tc>
          <w:tcPr>
            <w:tcW w:w="5103" w:type="dxa"/>
          </w:tcPr>
          <w:p w:rsidR="00254F78" w:rsidRPr="006611AC" w:rsidRDefault="00254F78" w:rsidP="00213F18">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С.Рахманинов</w:t>
            </w:r>
            <w:proofErr w:type="spellEnd"/>
            <w:r w:rsidRPr="006611AC">
              <w:rPr>
                <w:sz w:val="24"/>
                <w:szCs w:val="24"/>
              </w:rPr>
              <w:t xml:space="preserve"> «Ночь печальна» Ст. </w:t>
            </w:r>
            <w:proofErr w:type="spellStart"/>
            <w:r w:rsidRPr="006611AC">
              <w:rPr>
                <w:sz w:val="24"/>
                <w:szCs w:val="24"/>
              </w:rPr>
              <w:t>И.Бунина</w:t>
            </w:r>
            <w:proofErr w:type="spellEnd"/>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Хоровая музыка</w:t>
            </w:r>
            <w:r w:rsidR="007810B2">
              <w:rPr>
                <w:b/>
                <w:sz w:val="24"/>
                <w:szCs w:val="24"/>
              </w:rPr>
              <w:t xml:space="preserve"> (3 часа)</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14</w:t>
            </w:r>
          </w:p>
        </w:tc>
        <w:tc>
          <w:tcPr>
            <w:tcW w:w="1134" w:type="dxa"/>
          </w:tcPr>
          <w:p w:rsidR="009D7123"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4C29EE">
              <w:rPr>
                <w:sz w:val="24"/>
                <w:szCs w:val="24"/>
              </w:rPr>
              <w:t>.12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5F65B6" w:rsidRDefault="009D7123" w:rsidP="00E26FEB">
            <w:pPr>
              <w:rPr>
                <w:sz w:val="24"/>
                <w:szCs w:val="24"/>
              </w:rPr>
            </w:pPr>
            <w:r w:rsidRPr="005F65B6">
              <w:rPr>
                <w:sz w:val="24"/>
                <w:szCs w:val="24"/>
              </w:rPr>
              <w:t xml:space="preserve">Народная хоровая музыка. </w:t>
            </w:r>
            <w:r w:rsidR="00E26FEB" w:rsidRPr="005F65B6">
              <w:rPr>
                <w:sz w:val="24"/>
                <w:szCs w:val="24"/>
              </w:rPr>
              <w:t>История создания хоровых коллективов на территории Тацинского района.</w:t>
            </w:r>
          </w:p>
        </w:tc>
        <w:tc>
          <w:tcPr>
            <w:tcW w:w="5103" w:type="dxa"/>
          </w:tcPr>
          <w:p w:rsidR="009D7123" w:rsidRPr="006611AC" w:rsidRDefault="009D7123"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w:t>
            </w:r>
          </w:p>
          <w:p w:rsidR="009D7123" w:rsidRPr="006611AC" w:rsidRDefault="009D7123" w:rsidP="002A46A2">
            <w:pPr>
              <w:rPr>
                <w:sz w:val="24"/>
                <w:szCs w:val="24"/>
              </w:rPr>
            </w:pPr>
            <w:r w:rsidRPr="006611AC">
              <w:rPr>
                <w:sz w:val="24"/>
                <w:szCs w:val="24"/>
              </w:rPr>
              <w:t xml:space="preserve"> Русская народная песня  «Есть на волге утёс»   </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15</w:t>
            </w:r>
          </w:p>
        </w:tc>
        <w:tc>
          <w:tcPr>
            <w:tcW w:w="1134" w:type="dxa"/>
          </w:tcPr>
          <w:p w:rsidR="009D7123"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4C29EE">
              <w:rPr>
                <w:sz w:val="24"/>
                <w:szCs w:val="24"/>
              </w:rPr>
              <w:t>.12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6611AC" w:rsidRDefault="009D7123" w:rsidP="002A46A2">
            <w:pPr>
              <w:rPr>
                <w:sz w:val="24"/>
                <w:szCs w:val="24"/>
              </w:rPr>
            </w:pPr>
            <w:r w:rsidRPr="006611AC">
              <w:rPr>
                <w:sz w:val="24"/>
                <w:szCs w:val="24"/>
              </w:rPr>
              <w:t>Хоровая музыка в храме.</w:t>
            </w:r>
          </w:p>
        </w:tc>
        <w:tc>
          <w:tcPr>
            <w:tcW w:w="5103" w:type="dxa"/>
          </w:tcPr>
          <w:p w:rsidR="009D7123" w:rsidRPr="006611AC" w:rsidRDefault="009D7123"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П.Чайковский</w:t>
            </w:r>
            <w:proofErr w:type="spellEnd"/>
            <w:r w:rsidRPr="006611AC">
              <w:rPr>
                <w:sz w:val="24"/>
                <w:szCs w:val="24"/>
              </w:rPr>
              <w:t xml:space="preserve"> «Отче наш» Фрагмент   </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16</w:t>
            </w:r>
          </w:p>
        </w:tc>
        <w:tc>
          <w:tcPr>
            <w:tcW w:w="1134" w:type="dxa"/>
          </w:tcPr>
          <w:p w:rsidR="009D7123" w:rsidRPr="006611AC" w:rsidRDefault="007D3B6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w:t>
            </w:r>
            <w:r w:rsidR="001E77BB">
              <w:rPr>
                <w:sz w:val="24"/>
                <w:szCs w:val="24"/>
              </w:rPr>
              <w:t>8</w:t>
            </w:r>
            <w:r w:rsidR="00522F06">
              <w:rPr>
                <w:sz w:val="24"/>
                <w:szCs w:val="24"/>
              </w:rPr>
              <w:t>.1</w:t>
            </w:r>
            <w:r>
              <w:rPr>
                <w:sz w:val="24"/>
                <w:szCs w:val="24"/>
              </w:rPr>
              <w:t>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6611AC" w:rsidRDefault="009D7123" w:rsidP="00197475">
            <w:pPr>
              <w:rPr>
                <w:sz w:val="24"/>
                <w:szCs w:val="24"/>
              </w:rPr>
            </w:pPr>
            <w:r w:rsidRPr="006611AC">
              <w:rPr>
                <w:sz w:val="24"/>
                <w:szCs w:val="24"/>
              </w:rPr>
              <w:t xml:space="preserve">Что может </w:t>
            </w:r>
            <w:r w:rsidR="00197475">
              <w:rPr>
                <w:sz w:val="24"/>
                <w:szCs w:val="24"/>
              </w:rPr>
              <w:t>быть изображено в хоровой</w:t>
            </w:r>
            <w:r w:rsidRPr="006611AC">
              <w:rPr>
                <w:sz w:val="24"/>
                <w:szCs w:val="24"/>
              </w:rPr>
              <w:t xml:space="preserve"> музык</w:t>
            </w:r>
            <w:r w:rsidR="00197475">
              <w:rPr>
                <w:sz w:val="24"/>
                <w:szCs w:val="24"/>
              </w:rPr>
              <w:t>е</w:t>
            </w:r>
            <w:r w:rsidRPr="006611AC">
              <w:rPr>
                <w:sz w:val="24"/>
                <w:szCs w:val="24"/>
              </w:rPr>
              <w:t>.</w:t>
            </w:r>
          </w:p>
        </w:tc>
        <w:tc>
          <w:tcPr>
            <w:tcW w:w="5103" w:type="dxa"/>
          </w:tcPr>
          <w:p w:rsidR="009D7123" w:rsidRPr="006611AC" w:rsidRDefault="009D7123"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Г.Свиридов</w:t>
            </w:r>
            <w:proofErr w:type="spellEnd"/>
            <w:r w:rsidRPr="006611AC">
              <w:rPr>
                <w:sz w:val="24"/>
                <w:szCs w:val="24"/>
              </w:rPr>
              <w:t xml:space="preserve">. «Поёт зима…»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Опера</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17</w:t>
            </w:r>
          </w:p>
        </w:tc>
        <w:tc>
          <w:tcPr>
            <w:tcW w:w="1134" w:type="dxa"/>
          </w:tcPr>
          <w:p w:rsidR="00522F06"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522F06">
              <w:rPr>
                <w:sz w:val="24"/>
                <w:szCs w:val="24"/>
              </w:rPr>
              <w:t>.01</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Самый значительный жанр вокальной музыки.</w:t>
            </w:r>
          </w:p>
        </w:tc>
        <w:tc>
          <w:tcPr>
            <w:tcW w:w="5103" w:type="dxa"/>
          </w:tcPr>
          <w:p w:rsidR="002359A9" w:rsidRPr="006611AC" w:rsidRDefault="002359A9" w:rsidP="002A46A2">
            <w:pPr>
              <w:rPr>
                <w:sz w:val="24"/>
                <w:szCs w:val="24"/>
              </w:rPr>
            </w:pPr>
            <w:r w:rsidRPr="006611AC">
              <w:rPr>
                <w:sz w:val="24"/>
                <w:szCs w:val="24"/>
              </w:rPr>
              <w:t xml:space="preserve">ПК </w:t>
            </w:r>
            <w:proofErr w:type="spellStart"/>
            <w:r w:rsidRPr="006611AC">
              <w:rPr>
                <w:sz w:val="24"/>
                <w:szCs w:val="24"/>
              </w:rPr>
              <w:t>А.Головин</w:t>
            </w:r>
            <w:proofErr w:type="spellEnd"/>
            <w:r w:rsidRPr="006611AC">
              <w:rPr>
                <w:sz w:val="24"/>
                <w:szCs w:val="24"/>
              </w:rPr>
              <w:t xml:space="preserve"> Портрет Шаляпина </w:t>
            </w:r>
          </w:p>
          <w:p w:rsidR="002359A9" w:rsidRPr="006611AC" w:rsidRDefault="002359A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
          <w:p w:rsidR="002359A9" w:rsidRPr="006611AC" w:rsidRDefault="002359A9" w:rsidP="002A46A2">
            <w:pPr>
              <w:rPr>
                <w:sz w:val="24"/>
                <w:szCs w:val="24"/>
              </w:rPr>
            </w:pPr>
            <w:proofErr w:type="spellStart"/>
            <w:r w:rsidRPr="006611AC">
              <w:rPr>
                <w:sz w:val="24"/>
                <w:szCs w:val="24"/>
              </w:rPr>
              <w:t>М.Глинка</w:t>
            </w:r>
            <w:proofErr w:type="spellEnd"/>
            <w:r w:rsidRPr="006611AC">
              <w:rPr>
                <w:sz w:val="24"/>
                <w:szCs w:val="24"/>
              </w:rPr>
              <w:t xml:space="preserve"> Опера «Руслан и Людмила»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18</w:t>
            </w:r>
          </w:p>
        </w:tc>
        <w:tc>
          <w:tcPr>
            <w:tcW w:w="1134" w:type="dxa"/>
          </w:tcPr>
          <w:p w:rsidR="00522F06"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522F06">
              <w:rPr>
                <w:sz w:val="24"/>
                <w:szCs w:val="24"/>
              </w:rPr>
              <w:t>.01</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 xml:space="preserve">Из чего состоит опера. </w:t>
            </w:r>
          </w:p>
        </w:tc>
        <w:tc>
          <w:tcPr>
            <w:tcW w:w="5103" w:type="dxa"/>
          </w:tcPr>
          <w:p w:rsidR="002359A9" w:rsidRPr="006611AC" w:rsidRDefault="002359A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Н. Римский-Корсаков Сцена из оперы «Снегурочка»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Балет</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19</w:t>
            </w:r>
          </w:p>
        </w:tc>
        <w:tc>
          <w:tcPr>
            <w:tcW w:w="1134" w:type="dxa"/>
          </w:tcPr>
          <w:p w:rsidR="002359A9" w:rsidRPr="006611AC" w:rsidRDefault="001E77BB" w:rsidP="001E77B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01</w:t>
            </w:r>
            <w:r w:rsidR="00522F06">
              <w:rPr>
                <w:sz w:val="24"/>
                <w:szCs w:val="24"/>
              </w:rPr>
              <w:t>.0</w:t>
            </w:r>
            <w:r>
              <w:rPr>
                <w:sz w:val="24"/>
                <w:szCs w:val="24"/>
              </w:rPr>
              <w:t>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Единство музыки и танца.</w:t>
            </w:r>
          </w:p>
        </w:tc>
        <w:tc>
          <w:tcPr>
            <w:tcW w:w="5103" w:type="dxa"/>
          </w:tcPr>
          <w:p w:rsidR="002359A9" w:rsidRPr="006611AC" w:rsidRDefault="002359A9" w:rsidP="002A46A2">
            <w:pPr>
              <w:rPr>
                <w:sz w:val="24"/>
                <w:szCs w:val="24"/>
              </w:rPr>
            </w:pPr>
            <w:r w:rsidRPr="006611AC">
              <w:rPr>
                <w:sz w:val="24"/>
                <w:szCs w:val="24"/>
              </w:rPr>
              <w:t>П</w:t>
            </w:r>
            <w:r w:rsidR="00D361C3">
              <w:rPr>
                <w:sz w:val="24"/>
                <w:szCs w:val="24"/>
              </w:rPr>
              <w:t>К С</w:t>
            </w:r>
            <w:proofErr w:type="gramStart"/>
            <w:r w:rsidR="00D361C3">
              <w:rPr>
                <w:sz w:val="24"/>
                <w:szCs w:val="24"/>
              </w:rPr>
              <w:t>Д-</w:t>
            </w:r>
            <w:proofErr w:type="gramEnd"/>
            <w:r w:rsidR="00D361C3">
              <w:rPr>
                <w:sz w:val="24"/>
                <w:szCs w:val="24"/>
              </w:rPr>
              <w:t xml:space="preserve"> диск   </w:t>
            </w:r>
            <w:proofErr w:type="spellStart"/>
            <w:r w:rsidR="00D361C3">
              <w:rPr>
                <w:sz w:val="24"/>
                <w:szCs w:val="24"/>
              </w:rPr>
              <w:t>М.Глинка</w:t>
            </w:r>
            <w:proofErr w:type="spellEnd"/>
            <w:r w:rsidR="00D361C3">
              <w:rPr>
                <w:sz w:val="24"/>
                <w:szCs w:val="24"/>
              </w:rPr>
              <w:t xml:space="preserve"> Мазурка.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20</w:t>
            </w:r>
          </w:p>
        </w:tc>
        <w:tc>
          <w:tcPr>
            <w:tcW w:w="1134" w:type="dxa"/>
          </w:tcPr>
          <w:p w:rsidR="002359A9"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D361C3">
              <w:rPr>
                <w:sz w:val="24"/>
                <w:szCs w:val="24"/>
              </w:rPr>
              <w:t>.02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487F81" w:rsidP="00487F81">
            <w:pPr>
              <w:rPr>
                <w:sz w:val="24"/>
                <w:szCs w:val="24"/>
              </w:rPr>
            </w:pPr>
            <w:r>
              <w:rPr>
                <w:sz w:val="24"/>
                <w:szCs w:val="24"/>
              </w:rPr>
              <w:t>«Русские сезоны в Париже»</w:t>
            </w:r>
          </w:p>
        </w:tc>
        <w:tc>
          <w:tcPr>
            <w:tcW w:w="5103" w:type="dxa"/>
          </w:tcPr>
          <w:p w:rsidR="002359A9" w:rsidRPr="006611AC" w:rsidRDefault="002359A9" w:rsidP="002A46A2">
            <w:pPr>
              <w:rPr>
                <w:sz w:val="24"/>
                <w:szCs w:val="24"/>
              </w:rPr>
            </w:pPr>
            <w:r w:rsidRPr="006611AC">
              <w:rPr>
                <w:sz w:val="24"/>
                <w:szCs w:val="24"/>
              </w:rPr>
              <w:t xml:space="preserve">Иллюстрация </w:t>
            </w:r>
            <w:proofErr w:type="spellStart"/>
            <w:r w:rsidRPr="006611AC">
              <w:rPr>
                <w:sz w:val="24"/>
                <w:szCs w:val="24"/>
              </w:rPr>
              <w:t>Б.Кустодиева</w:t>
            </w:r>
            <w:proofErr w:type="spellEnd"/>
            <w:r w:rsidRPr="006611AC">
              <w:rPr>
                <w:sz w:val="24"/>
                <w:szCs w:val="24"/>
              </w:rPr>
              <w:t xml:space="preserve"> «Масленица» </w:t>
            </w:r>
          </w:p>
          <w:p w:rsidR="002359A9" w:rsidRPr="006611AC" w:rsidRDefault="002359A9" w:rsidP="002A46A2">
            <w:pPr>
              <w:rPr>
                <w:sz w:val="24"/>
                <w:szCs w:val="24"/>
              </w:rPr>
            </w:pPr>
            <w:r w:rsidRPr="006611AC">
              <w:rPr>
                <w:sz w:val="24"/>
                <w:szCs w:val="24"/>
              </w:rPr>
              <w:t>ПК СД- диск</w:t>
            </w:r>
            <w:proofErr w:type="gramStart"/>
            <w:r w:rsidRPr="006611AC">
              <w:rPr>
                <w:sz w:val="24"/>
                <w:szCs w:val="24"/>
              </w:rPr>
              <w:t xml:space="preserve"> И</w:t>
            </w:r>
            <w:proofErr w:type="gramEnd"/>
            <w:r w:rsidRPr="006611AC">
              <w:rPr>
                <w:sz w:val="24"/>
                <w:szCs w:val="24"/>
              </w:rPr>
              <w:t xml:space="preserve"> Стравинский «Русская»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Музыка звучит в литературе</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21</w:t>
            </w:r>
          </w:p>
        </w:tc>
        <w:tc>
          <w:tcPr>
            <w:tcW w:w="1134" w:type="dxa"/>
          </w:tcPr>
          <w:p w:rsidR="002359A9"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D361C3">
              <w:rPr>
                <w:sz w:val="24"/>
                <w:szCs w:val="24"/>
              </w:rPr>
              <w:t>.02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Музыкальность слова.</w:t>
            </w:r>
          </w:p>
        </w:tc>
        <w:tc>
          <w:tcPr>
            <w:tcW w:w="5103" w:type="dxa"/>
          </w:tcPr>
          <w:p w:rsidR="002359A9" w:rsidRPr="006611AC" w:rsidRDefault="002359A9" w:rsidP="002A46A2">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Стих. А. Пушкина «Зимний вечер»</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22</w:t>
            </w:r>
          </w:p>
        </w:tc>
        <w:tc>
          <w:tcPr>
            <w:tcW w:w="1134" w:type="dxa"/>
          </w:tcPr>
          <w:p w:rsidR="002359A9"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D361C3">
              <w:rPr>
                <w:sz w:val="24"/>
                <w:szCs w:val="24"/>
              </w:rPr>
              <w:t>.02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Музыкальные сюжеты в литературе.</w:t>
            </w:r>
          </w:p>
        </w:tc>
        <w:tc>
          <w:tcPr>
            <w:tcW w:w="5103" w:type="dxa"/>
          </w:tcPr>
          <w:p w:rsidR="002359A9" w:rsidRPr="006611AC" w:rsidRDefault="002359A9" w:rsidP="002A46A2">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«Миф об Орфее»</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Образы живописи в музыке</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23</w:t>
            </w:r>
          </w:p>
        </w:tc>
        <w:tc>
          <w:tcPr>
            <w:tcW w:w="1134" w:type="dxa"/>
          </w:tcPr>
          <w:p w:rsidR="00522F06"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01</w:t>
            </w:r>
            <w:r w:rsidR="00522F06">
              <w:rPr>
                <w:sz w:val="24"/>
                <w:szCs w:val="24"/>
              </w:rPr>
              <w:t>.0</w:t>
            </w:r>
            <w:r>
              <w:rPr>
                <w:sz w:val="24"/>
                <w:szCs w:val="24"/>
              </w:rPr>
              <w:t>3</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Живописность искусства.</w:t>
            </w:r>
          </w:p>
        </w:tc>
        <w:tc>
          <w:tcPr>
            <w:tcW w:w="5103" w:type="dxa"/>
          </w:tcPr>
          <w:p w:rsidR="002359A9" w:rsidRPr="006611AC" w:rsidRDefault="002359A9" w:rsidP="002A46A2">
            <w:pPr>
              <w:jc w:val="cente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С.Прокофьев</w:t>
            </w:r>
            <w:proofErr w:type="spellEnd"/>
            <w:r w:rsidRPr="006611AC">
              <w:rPr>
                <w:sz w:val="24"/>
                <w:szCs w:val="24"/>
              </w:rPr>
              <w:t xml:space="preserve"> Вариация Феи зимы</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24</w:t>
            </w:r>
          </w:p>
        </w:tc>
        <w:tc>
          <w:tcPr>
            <w:tcW w:w="1134" w:type="dxa"/>
          </w:tcPr>
          <w:p w:rsidR="002359A9" w:rsidRPr="006611AC"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w:t>
            </w:r>
            <w:r w:rsidR="00D361C3">
              <w:rPr>
                <w:sz w:val="24"/>
                <w:szCs w:val="24"/>
              </w:rPr>
              <w:t>5</w:t>
            </w:r>
            <w:r w:rsidR="00AA5CBE">
              <w:rPr>
                <w:sz w:val="24"/>
                <w:szCs w:val="24"/>
              </w:rPr>
              <w:t>.03</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 – сестра живописи».</w:t>
            </w:r>
          </w:p>
        </w:tc>
        <w:tc>
          <w:tcPr>
            <w:tcW w:w="5103" w:type="dxa"/>
          </w:tcPr>
          <w:p w:rsidR="002359A9" w:rsidRPr="006611AC" w:rsidRDefault="002359A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П. Чайковский   Концерт №1</w:t>
            </w:r>
          </w:p>
          <w:p w:rsidR="002359A9" w:rsidRPr="006611AC" w:rsidRDefault="002359A9" w:rsidP="002A46A2">
            <w:pPr>
              <w:rPr>
                <w:sz w:val="24"/>
                <w:szCs w:val="24"/>
              </w:rPr>
            </w:pPr>
            <w:proofErr w:type="spellStart"/>
            <w:r w:rsidRPr="006611AC">
              <w:rPr>
                <w:sz w:val="24"/>
                <w:szCs w:val="24"/>
              </w:rPr>
              <w:t>Э.Дробицкий</w:t>
            </w:r>
            <w:proofErr w:type="spellEnd"/>
            <w:r w:rsidRPr="006611AC">
              <w:rPr>
                <w:sz w:val="24"/>
                <w:szCs w:val="24"/>
              </w:rPr>
              <w:t xml:space="preserve"> Гравюра «Жизнь и смерть»</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Музыкальный портрет</w:t>
            </w:r>
            <w:r w:rsidR="007810B2">
              <w:rPr>
                <w:b/>
                <w:sz w:val="24"/>
                <w:szCs w:val="24"/>
              </w:rPr>
              <w:t xml:space="preserve"> (1 час)</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25</w:t>
            </w:r>
          </w:p>
        </w:tc>
        <w:tc>
          <w:tcPr>
            <w:tcW w:w="1134" w:type="dxa"/>
          </w:tcPr>
          <w:p w:rsidR="00AA5CBE" w:rsidRPr="00840038"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000000" w:themeColor="text1"/>
                <w:sz w:val="24"/>
                <w:szCs w:val="24"/>
              </w:rPr>
            </w:pPr>
            <w:r>
              <w:rPr>
                <w:color w:val="000000" w:themeColor="text1"/>
                <w:sz w:val="24"/>
                <w:szCs w:val="24"/>
              </w:rPr>
              <w:t>22</w:t>
            </w:r>
            <w:r w:rsidR="00AA5CBE" w:rsidRPr="00840038">
              <w:rPr>
                <w:color w:val="000000" w:themeColor="text1"/>
                <w:sz w:val="24"/>
                <w:szCs w:val="24"/>
              </w:rPr>
              <w:t>.03</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Может ли музыка выразить характер человека?</w:t>
            </w:r>
          </w:p>
        </w:tc>
        <w:tc>
          <w:tcPr>
            <w:tcW w:w="5103" w:type="dxa"/>
          </w:tcPr>
          <w:p w:rsidR="002359A9" w:rsidRPr="006611AC" w:rsidRDefault="002359A9" w:rsidP="002359A9">
            <w:pPr>
              <w:rPr>
                <w:sz w:val="24"/>
                <w:szCs w:val="24"/>
              </w:rPr>
            </w:pPr>
            <w:r w:rsidRPr="006611AC">
              <w:rPr>
                <w:sz w:val="24"/>
                <w:szCs w:val="24"/>
              </w:rPr>
              <w:t>Портрет И. Репина «Протодьякон»</w:t>
            </w:r>
          </w:p>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roofErr w:type="spellStart"/>
            <w:r w:rsidRPr="006611AC">
              <w:rPr>
                <w:sz w:val="24"/>
                <w:szCs w:val="24"/>
              </w:rPr>
              <w:t>М.Мусоргский</w:t>
            </w:r>
            <w:proofErr w:type="spellEnd"/>
            <w:r w:rsidRPr="006611AC">
              <w:rPr>
                <w:sz w:val="24"/>
                <w:szCs w:val="24"/>
              </w:rPr>
              <w:t xml:space="preserve"> Песня Гном С</w:t>
            </w:r>
            <w:proofErr w:type="gramStart"/>
            <w:r w:rsidRPr="006611AC">
              <w:rPr>
                <w:sz w:val="24"/>
                <w:szCs w:val="24"/>
              </w:rPr>
              <w:t>Д-</w:t>
            </w:r>
            <w:proofErr w:type="gramEnd"/>
            <w:r w:rsidRPr="006611AC">
              <w:rPr>
                <w:sz w:val="24"/>
                <w:szCs w:val="24"/>
              </w:rPr>
              <w:t xml:space="preserve"> диск     Мультимедиа</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Пейзаж в музыке</w:t>
            </w:r>
            <w:r w:rsidR="007810B2">
              <w:rPr>
                <w:b/>
                <w:sz w:val="24"/>
                <w:szCs w:val="24"/>
              </w:rPr>
              <w:t xml:space="preserve"> (3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26</w:t>
            </w:r>
          </w:p>
        </w:tc>
        <w:tc>
          <w:tcPr>
            <w:tcW w:w="1134" w:type="dxa"/>
          </w:tcPr>
          <w:p w:rsidR="00220E88"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w:t>
            </w:r>
            <w:r w:rsidR="00220E88">
              <w:rPr>
                <w:sz w:val="24"/>
                <w:szCs w:val="24"/>
              </w:rPr>
              <w:t>.0</w:t>
            </w:r>
            <w:r>
              <w:rPr>
                <w:sz w:val="24"/>
                <w:szCs w:val="24"/>
              </w:rPr>
              <w:t>4</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Образы природы в творчестве музыкантов.</w:t>
            </w:r>
          </w:p>
        </w:tc>
        <w:tc>
          <w:tcPr>
            <w:tcW w:w="5103"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П.Чайковский</w:t>
            </w:r>
            <w:proofErr w:type="spellEnd"/>
            <w:r w:rsidRPr="006611AC">
              <w:rPr>
                <w:sz w:val="24"/>
                <w:szCs w:val="24"/>
              </w:rPr>
              <w:t xml:space="preserve"> «Апрель» Мультимедиа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27</w:t>
            </w:r>
          </w:p>
        </w:tc>
        <w:tc>
          <w:tcPr>
            <w:tcW w:w="1134" w:type="dxa"/>
          </w:tcPr>
          <w:p w:rsidR="00220E88"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w:t>
            </w:r>
            <w:r w:rsidR="00220E88">
              <w:rPr>
                <w:sz w:val="24"/>
                <w:szCs w:val="24"/>
              </w:rPr>
              <w:t>.0</w:t>
            </w:r>
            <w:r w:rsidR="00632D15">
              <w:rPr>
                <w:sz w:val="24"/>
                <w:szCs w:val="24"/>
              </w:rPr>
              <w:t>4</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«Музыкальные краски» в произведениях композиторов-импрессионистов.</w:t>
            </w:r>
          </w:p>
        </w:tc>
        <w:tc>
          <w:tcPr>
            <w:tcW w:w="5103" w:type="dxa"/>
          </w:tcPr>
          <w:p w:rsidR="002359A9" w:rsidRPr="006611AC" w:rsidRDefault="002359A9" w:rsidP="002A46A2">
            <w:pPr>
              <w:rPr>
                <w:sz w:val="24"/>
                <w:szCs w:val="24"/>
              </w:rPr>
            </w:pPr>
            <w:r w:rsidRPr="006611AC">
              <w:rPr>
                <w:sz w:val="24"/>
                <w:szCs w:val="24"/>
              </w:rPr>
              <w:t xml:space="preserve">Иллюстрация </w:t>
            </w:r>
            <w:proofErr w:type="spellStart"/>
            <w:r w:rsidRPr="006611AC">
              <w:rPr>
                <w:sz w:val="24"/>
                <w:szCs w:val="24"/>
              </w:rPr>
              <w:t>В.Ван</w:t>
            </w:r>
            <w:proofErr w:type="spellEnd"/>
            <w:r w:rsidRPr="006611AC">
              <w:rPr>
                <w:sz w:val="24"/>
                <w:szCs w:val="24"/>
              </w:rPr>
              <w:t xml:space="preserve"> Гог «Море в Сен-Мари»</w:t>
            </w:r>
          </w:p>
          <w:p w:rsidR="002359A9" w:rsidRPr="006611AC" w:rsidRDefault="002359A9" w:rsidP="002A46A2">
            <w:pPr>
              <w:rPr>
                <w:b/>
                <w:sz w:val="24"/>
                <w:szCs w:val="24"/>
              </w:rPr>
            </w:pPr>
            <w:proofErr w:type="spellStart"/>
            <w:r w:rsidRPr="006611AC">
              <w:rPr>
                <w:sz w:val="24"/>
                <w:szCs w:val="24"/>
              </w:rPr>
              <w:t>М.Равель</w:t>
            </w:r>
            <w:proofErr w:type="spellEnd"/>
            <w:r w:rsidRPr="006611AC">
              <w:rPr>
                <w:sz w:val="24"/>
                <w:szCs w:val="24"/>
              </w:rPr>
              <w:t xml:space="preserve">. «Игра воды», </w:t>
            </w:r>
            <w:proofErr w:type="spellStart"/>
            <w:r w:rsidRPr="006611AC">
              <w:rPr>
                <w:sz w:val="24"/>
                <w:szCs w:val="24"/>
              </w:rPr>
              <w:t>К.Дебюсси</w:t>
            </w:r>
            <w:proofErr w:type="spellEnd"/>
            <w:r w:rsidRPr="006611AC">
              <w:rPr>
                <w:sz w:val="24"/>
                <w:szCs w:val="24"/>
              </w:rPr>
              <w:t xml:space="preserve">. «Оград бесконечный рад…» Стихи </w:t>
            </w:r>
            <w:proofErr w:type="spellStart"/>
            <w:r w:rsidRPr="006611AC">
              <w:rPr>
                <w:sz w:val="24"/>
                <w:szCs w:val="24"/>
              </w:rPr>
              <w:t>П.Верлена</w:t>
            </w:r>
            <w:proofErr w:type="spellEnd"/>
            <w:r w:rsidRPr="006611AC">
              <w:rPr>
                <w:sz w:val="24"/>
                <w:szCs w:val="24"/>
              </w:rPr>
              <w:t xml:space="preserve">   С</w:t>
            </w:r>
            <w:proofErr w:type="gramStart"/>
            <w:r w:rsidRPr="006611AC">
              <w:rPr>
                <w:sz w:val="24"/>
                <w:szCs w:val="24"/>
              </w:rPr>
              <w:t>Д-</w:t>
            </w:r>
            <w:proofErr w:type="gramEnd"/>
            <w:r w:rsidRPr="006611AC">
              <w:rPr>
                <w:sz w:val="24"/>
                <w:szCs w:val="24"/>
              </w:rPr>
              <w:t xml:space="preserve"> </w:t>
            </w:r>
            <w:r w:rsidRPr="006611AC">
              <w:rPr>
                <w:sz w:val="24"/>
                <w:szCs w:val="24"/>
              </w:rPr>
              <w:lastRenderedPageBreak/>
              <w:t xml:space="preserve">диск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28</w:t>
            </w:r>
          </w:p>
        </w:tc>
        <w:tc>
          <w:tcPr>
            <w:tcW w:w="1134" w:type="dxa"/>
          </w:tcPr>
          <w:p w:rsidR="00220E88"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632D15">
              <w:rPr>
                <w:sz w:val="24"/>
                <w:szCs w:val="24"/>
              </w:rPr>
              <w:t>.</w:t>
            </w:r>
            <w:r w:rsidR="00220E88">
              <w:rPr>
                <w:sz w:val="24"/>
                <w:szCs w:val="24"/>
              </w:rPr>
              <w:t>04</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CE58D8" w:rsidRDefault="00CE58D8" w:rsidP="002A46A2">
            <w:pPr>
              <w:rPr>
                <w:sz w:val="24"/>
                <w:szCs w:val="24"/>
              </w:rPr>
            </w:pPr>
            <w:r w:rsidRPr="00CE58D8">
              <w:rPr>
                <w:sz w:val="24"/>
                <w:szCs w:val="24"/>
              </w:rPr>
              <w:t>«Музыкальная живопись</w:t>
            </w:r>
            <w:r>
              <w:rPr>
                <w:sz w:val="24"/>
                <w:szCs w:val="24"/>
              </w:rPr>
              <w:t>»</w:t>
            </w:r>
            <w:r w:rsidRPr="00CE58D8">
              <w:rPr>
                <w:sz w:val="24"/>
                <w:szCs w:val="24"/>
              </w:rPr>
              <w:t xml:space="preserve"> сказок и былин</w:t>
            </w:r>
          </w:p>
        </w:tc>
        <w:tc>
          <w:tcPr>
            <w:tcW w:w="5103" w:type="dxa"/>
          </w:tcPr>
          <w:p w:rsidR="002359A9" w:rsidRPr="006611AC" w:rsidRDefault="002359A9" w:rsidP="002A46A2">
            <w:pPr>
              <w:rPr>
                <w:sz w:val="24"/>
                <w:szCs w:val="24"/>
              </w:rPr>
            </w:pPr>
            <w:r w:rsidRPr="006611AC">
              <w:rPr>
                <w:sz w:val="24"/>
                <w:szCs w:val="24"/>
              </w:rPr>
              <w:t>«Проводы», «Когда мы были на войне» СД-диск</w:t>
            </w:r>
          </w:p>
        </w:tc>
      </w:tr>
      <w:tr w:rsidR="00CC00CC" w:rsidRPr="006611AC" w:rsidTr="00CC00CC">
        <w:tc>
          <w:tcPr>
            <w:tcW w:w="14992" w:type="dxa"/>
            <w:gridSpan w:val="5"/>
          </w:tcPr>
          <w:p w:rsidR="00CC00CC" w:rsidRPr="006611AC" w:rsidRDefault="00CC00CC" w:rsidP="00CC00CC">
            <w:pPr>
              <w:jc w:val="center"/>
              <w:rPr>
                <w:b/>
                <w:sz w:val="24"/>
                <w:szCs w:val="24"/>
              </w:rPr>
            </w:pPr>
            <w:r w:rsidRPr="006611AC">
              <w:rPr>
                <w:b/>
                <w:sz w:val="24"/>
                <w:szCs w:val="24"/>
              </w:rPr>
              <w:t>«Музыкальная живопись» сказок и былин</w:t>
            </w:r>
            <w:r w:rsidR="00D107A7">
              <w:rPr>
                <w:b/>
                <w:sz w:val="24"/>
                <w:szCs w:val="24"/>
              </w:rPr>
              <w:t xml:space="preserve"> (2</w:t>
            </w:r>
            <w:r w:rsidR="007810B2">
              <w:rPr>
                <w:b/>
                <w:sz w:val="24"/>
                <w:szCs w:val="24"/>
              </w:rPr>
              <w:t xml:space="preserve"> часа)</w:t>
            </w:r>
          </w:p>
        </w:tc>
      </w:tr>
      <w:tr w:rsidR="00CC00CC" w:rsidRPr="006611AC" w:rsidTr="00CC00CC">
        <w:tc>
          <w:tcPr>
            <w:tcW w:w="800" w:type="dxa"/>
          </w:tcPr>
          <w:p w:rsidR="00CC00CC" w:rsidRPr="006611AC" w:rsidRDefault="00CC00CC" w:rsidP="00CC00CC">
            <w:pPr>
              <w:rPr>
                <w:sz w:val="24"/>
                <w:szCs w:val="24"/>
              </w:rPr>
            </w:pPr>
            <w:r w:rsidRPr="006611AC">
              <w:rPr>
                <w:sz w:val="24"/>
                <w:szCs w:val="24"/>
              </w:rPr>
              <w:t>29</w:t>
            </w:r>
          </w:p>
        </w:tc>
        <w:tc>
          <w:tcPr>
            <w:tcW w:w="1134" w:type="dxa"/>
          </w:tcPr>
          <w:p w:rsidR="00220E88"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w:t>
            </w:r>
            <w:r w:rsidR="00220E88">
              <w:rPr>
                <w:sz w:val="24"/>
                <w:szCs w:val="24"/>
              </w:rPr>
              <w:t>.04</w:t>
            </w:r>
          </w:p>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2A46A2">
            <w:pPr>
              <w:rPr>
                <w:sz w:val="24"/>
                <w:szCs w:val="24"/>
              </w:rPr>
            </w:pPr>
            <w:r w:rsidRPr="006611AC">
              <w:rPr>
                <w:sz w:val="24"/>
                <w:szCs w:val="24"/>
              </w:rPr>
              <w:t>Волшебная красочность музыкальных сказок.</w:t>
            </w:r>
            <w:r w:rsidR="00D107A7" w:rsidRPr="006611AC">
              <w:rPr>
                <w:sz w:val="24"/>
                <w:szCs w:val="24"/>
              </w:rPr>
              <w:t xml:space="preserve"> Сказочные герои в музыке.</w:t>
            </w:r>
          </w:p>
        </w:tc>
        <w:tc>
          <w:tcPr>
            <w:tcW w:w="5103" w:type="dxa"/>
          </w:tcPr>
          <w:p w:rsidR="00CC00CC" w:rsidRPr="006611AC" w:rsidRDefault="00CC00CC"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Н.Римский</w:t>
            </w:r>
            <w:proofErr w:type="spellEnd"/>
            <w:r w:rsidRPr="006611AC">
              <w:rPr>
                <w:sz w:val="24"/>
                <w:szCs w:val="24"/>
              </w:rPr>
              <w:t xml:space="preserve">-Корсаков «Пляска златопёрых и </w:t>
            </w:r>
            <w:proofErr w:type="spellStart"/>
            <w:r w:rsidRPr="006611AC">
              <w:rPr>
                <w:sz w:val="24"/>
                <w:szCs w:val="24"/>
              </w:rPr>
              <w:t>сереброчешуйных</w:t>
            </w:r>
            <w:proofErr w:type="spellEnd"/>
            <w:r w:rsidRPr="006611AC">
              <w:rPr>
                <w:sz w:val="24"/>
                <w:szCs w:val="24"/>
              </w:rPr>
              <w:t xml:space="preserve"> рыбок»  </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30</w:t>
            </w:r>
          </w:p>
        </w:tc>
        <w:tc>
          <w:tcPr>
            <w:tcW w:w="1134" w:type="dxa"/>
          </w:tcPr>
          <w:p w:rsidR="00220E88"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220E88">
              <w:rPr>
                <w:sz w:val="24"/>
                <w:szCs w:val="24"/>
              </w:rPr>
              <w:t>.0</w:t>
            </w:r>
            <w:r>
              <w:rPr>
                <w:sz w:val="24"/>
                <w:szCs w:val="24"/>
              </w:rPr>
              <w:t>5</w:t>
            </w:r>
          </w:p>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D107A7" w:rsidP="002A46A2">
            <w:pPr>
              <w:rPr>
                <w:sz w:val="24"/>
                <w:szCs w:val="24"/>
              </w:rPr>
            </w:pPr>
            <w:r w:rsidRPr="006611AC">
              <w:rPr>
                <w:sz w:val="24"/>
                <w:szCs w:val="24"/>
              </w:rPr>
              <w:t>Тема богатырей в музыке.</w:t>
            </w:r>
            <w:r>
              <w:rPr>
                <w:sz w:val="24"/>
                <w:szCs w:val="24"/>
              </w:rPr>
              <w:t xml:space="preserve"> </w:t>
            </w:r>
            <w:r w:rsidRPr="005F65B6">
              <w:rPr>
                <w:sz w:val="24"/>
                <w:szCs w:val="24"/>
              </w:rPr>
              <w:t xml:space="preserve"> Музыкальная викторина «Искусство музыки в Ростовской области»</w:t>
            </w:r>
          </w:p>
        </w:tc>
        <w:tc>
          <w:tcPr>
            <w:tcW w:w="5103" w:type="dxa"/>
          </w:tcPr>
          <w:p w:rsidR="00CC00CC" w:rsidRPr="006611AC" w:rsidRDefault="00D107A7" w:rsidP="002A46A2">
            <w:pPr>
              <w:rPr>
                <w:sz w:val="24"/>
                <w:szCs w:val="24"/>
              </w:rPr>
            </w:pPr>
            <w:r w:rsidRPr="006611AC">
              <w:rPr>
                <w:sz w:val="24"/>
                <w:szCs w:val="24"/>
              </w:rPr>
              <w:t>Музыкальный центр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А.Бородин</w:t>
            </w:r>
            <w:proofErr w:type="spellEnd"/>
            <w:r w:rsidRPr="006611AC">
              <w:rPr>
                <w:sz w:val="24"/>
                <w:szCs w:val="24"/>
              </w:rPr>
              <w:t xml:space="preserve"> Вторая «Богатырская» симфония. Иллюстрация </w:t>
            </w:r>
            <w:proofErr w:type="spellStart"/>
            <w:r w:rsidRPr="006611AC">
              <w:rPr>
                <w:sz w:val="24"/>
                <w:szCs w:val="24"/>
              </w:rPr>
              <w:t>В.Васнецова</w:t>
            </w:r>
            <w:proofErr w:type="spellEnd"/>
            <w:r w:rsidRPr="006611AC">
              <w:rPr>
                <w:sz w:val="24"/>
                <w:szCs w:val="24"/>
              </w:rPr>
              <w:t xml:space="preserve">  «Богатыри»   </w:t>
            </w:r>
          </w:p>
        </w:tc>
      </w:tr>
      <w:tr w:rsidR="00D107A7" w:rsidRPr="006611AC" w:rsidTr="00B062DB">
        <w:tc>
          <w:tcPr>
            <w:tcW w:w="14992" w:type="dxa"/>
            <w:gridSpan w:val="5"/>
          </w:tcPr>
          <w:p w:rsidR="00D107A7" w:rsidRPr="006611AC" w:rsidRDefault="00D107A7" w:rsidP="00D107A7">
            <w:pPr>
              <w:jc w:val="center"/>
            </w:pPr>
            <w:r w:rsidRPr="006611AC">
              <w:rPr>
                <w:b/>
                <w:sz w:val="24"/>
                <w:szCs w:val="24"/>
              </w:rPr>
              <w:t>Музыка в произведениях изобразительного искусства</w:t>
            </w:r>
            <w:r>
              <w:rPr>
                <w:b/>
                <w:sz w:val="24"/>
                <w:szCs w:val="24"/>
              </w:rPr>
              <w:t xml:space="preserve"> (1 час)</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31</w:t>
            </w:r>
          </w:p>
        </w:tc>
        <w:tc>
          <w:tcPr>
            <w:tcW w:w="1134" w:type="dxa"/>
          </w:tcPr>
          <w:p w:rsidR="00220E88" w:rsidRDefault="001E77BB"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220E88">
              <w:rPr>
                <w:sz w:val="24"/>
                <w:szCs w:val="24"/>
              </w:rPr>
              <w:t>.0</w:t>
            </w:r>
            <w:r>
              <w:rPr>
                <w:sz w:val="24"/>
                <w:szCs w:val="24"/>
              </w:rPr>
              <w:t>5</w:t>
            </w:r>
          </w:p>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D107A7" w:rsidP="002A46A2">
            <w:pPr>
              <w:rPr>
                <w:sz w:val="24"/>
                <w:szCs w:val="24"/>
              </w:rPr>
            </w:pPr>
            <w:r w:rsidRPr="006611AC">
              <w:rPr>
                <w:sz w:val="24"/>
                <w:szCs w:val="24"/>
              </w:rPr>
              <w:t>Что такое музыкальность в живописи</w:t>
            </w:r>
            <w:r>
              <w:rPr>
                <w:sz w:val="24"/>
                <w:szCs w:val="24"/>
              </w:rPr>
              <w:t xml:space="preserve">. </w:t>
            </w:r>
            <w:r>
              <w:t>«Хорошая живопись – это музыка, это мелодия»</w:t>
            </w:r>
          </w:p>
        </w:tc>
        <w:tc>
          <w:tcPr>
            <w:tcW w:w="5103" w:type="dxa"/>
          </w:tcPr>
          <w:p w:rsidR="00CC00CC" w:rsidRPr="006611AC" w:rsidRDefault="00D107A7" w:rsidP="002A46A2">
            <w:pPr>
              <w:rPr>
                <w:sz w:val="24"/>
                <w:szCs w:val="24"/>
              </w:rPr>
            </w:pPr>
            <w:r w:rsidRPr="006611AC">
              <w:rPr>
                <w:sz w:val="24"/>
                <w:szCs w:val="24"/>
              </w:rPr>
              <w:t xml:space="preserve">Гравюра </w:t>
            </w:r>
            <w:proofErr w:type="spellStart"/>
            <w:r w:rsidRPr="006611AC">
              <w:rPr>
                <w:sz w:val="24"/>
                <w:szCs w:val="24"/>
              </w:rPr>
              <w:t>А.Аппиани</w:t>
            </w:r>
            <w:proofErr w:type="spellEnd"/>
            <w:r w:rsidRPr="006611AC">
              <w:rPr>
                <w:sz w:val="24"/>
                <w:szCs w:val="24"/>
              </w:rPr>
              <w:t xml:space="preserve"> Парнас С</w:t>
            </w:r>
            <w:proofErr w:type="gramStart"/>
            <w:r w:rsidRPr="006611AC">
              <w:rPr>
                <w:sz w:val="24"/>
                <w:szCs w:val="24"/>
              </w:rPr>
              <w:t>Д-</w:t>
            </w:r>
            <w:proofErr w:type="gramEnd"/>
            <w:r w:rsidRPr="006611AC">
              <w:rPr>
                <w:sz w:val="24"/>
                <w:szCs w:val="24"/>
              </w:rPr>
              <w:t xml:space="preserve"> диск     </w:t>
            </w:r>
          </w:p>
        </w:tc>
      </w:tr>
    </w:tbl>
    <w:p w:rsidR="00952C88" w:rsidRPr="00CC00CC" w:rsidRDefault="00A466A9" w:rsidP="006C2D70">
      <w:pPr>
        <w:jc w:val="both"/>
      </w:pPr>
      <w:r w:rsidRPr="00CC00CC">
        <w:br w:type="textWrapping" w:clear="all"/>
      </w:r>
    </w:p>
    <w:p w:rsidR="00952C88" w:rsidRPr="00CC00CC" w:rsidRDefault="00336D16" w:rsidP="00336D16">
      <w:pPr>
        <w:tabs>
          <w:tab w:val="left" w:pos="6030"/>
        </w:tabs>
        <w:jc w:val="both"/>
      </w:pPr>
      <w:r>
        <w:tab/>
      </w:r>
    </w:p>
    <w:p w:rsidR="00952C88" w:rsidRDefault="00952C88" w:rsidP="006C2D70">
      <w:pPr>
        <w:jc w:val="both"/>
      </w:pPr>
    </w:p>
    <w:p w:rsidR="003E0330" w:rsidRDefault="003E0330" w:rsidP="003E0330">
      <w:pPr>
        <w:jc w:val="center"/>
        <w:rPr>
          <w:sz w:val="28"/>
          <w:szCs w:val="28"/>
        </w:rPr>
      </w:pPr>
    </w:p>
    <w:p w:rsidR="003E0330" w:rsidRDefault="003E0330" w:rsidP="003E0330">
      <w:pPr>
        <w:jc w:val="center"/>
        <w:rPr>
          <w:sz w:val="28"/>
          <w:szCs w:val="28"/>
        </w:rPr>
      </w:pPr>
    </w:p>
    <w:p w:rsidR="003E0330" w:rsidRDefault="003E0330" w:rsidP="006C2D70">
      <w:pPr>
        <w:rPr>
          <w:sz w:val="28"/>
          <w:szCs w:val="28"/>
        </w:rPr>
      </w:pPr>
    </w:p>
    <w:sectPr w:rsidR="003E0330" w:rsidSect="00952C8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70567"/>
    <w:multiLevelType w:val="multilevel"/>
    <w:tmpl w:val="FAB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92C02"/>
    <w:multiLevelType w:val="hybridMultilevel"/>
    <w:tmpl w:val="22C8D1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AE4D58"/>
    <w:multiLevelType w:val="hybridMultilevel"/>
    <w:tmpl w:val="E5FCAE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B4BE9"/>
    <w:multiLevelType w:val="hybridMultilevel"/>
    <w:tmpl w:val="E380634E"/>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F1192"/>
    <w:multiLevelType w:val="multilevel"/>
    <w:tmpl w:val="9B4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C0131"/>
    <w:multiLevelType w:val="hybridMultilevel"/>
    <w:tmpl w:val="21B8E640"/>
    <w:lvl w:ilvl="0" w:tplc="0B6C6B06">
      <w:start w:val="4"/>
      <w:numFmt w:val="bullet"/>
      <w:lvlText w:val=""/>
      <w:lvlJc w:val="left"/>
      <w:pPr>
        <w:tabs>
          <w:tab w:val="num" w:pos="180"/>
        </w:tabs>
        <w:ind w:left="1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8943DA"/>
    <w:multiLevelType w:val="hybridMultilevel"/>
    <w:tmpl w:val="90A816D4"/>
    <w:lvl w:ilvl="0" w:tplc="0419000F">
      <w:start w:val="1"/>
      <w:numFmt w:val="decimal"/>
      <w:lvlText w:val="%1."/>
      <w:lvlJc w:val="left"/>
      <w:pPr>
        <w:ind w:left="1544"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22">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37DEB"/>
    <w:multiLevelType w:val="multilevel"/>
    <w:tmpl w:val="092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8766B"/>
    <w:multiLevelType w:val="multilevel"/>
    <w:tmpl w:val="81D4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07753"/>
    <w:multiLevelType w:val="multilevel"/>
    <w:tmpl w:val="F3A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8"/>
  </w:num>
  <w:num w:numId="7">
    <w:abstractNumId w:val="9"/>
  </w:num>
  <w:num w:numId="8">
    <w:abstractNumId w:val="21"/>
  </w:num>
  <w:num w:numId="9">
    <w:abstractNumId w:val="19"/>
  </w:num>
  <w:num w:numId="10">
    <w:abstractNumId w:val="13"/>
  </w:num>
  <w:num w:numId="11">
    <w:abstractNumId w:val="5"/>
  </w:num>
  <w:num w:numId="12">
    <w:abstractNumId w:val="16"/>
  </w:num>
  <w:num w:numId="13">
    <w:abstractNumId w:val="29"/>
  </w:num>
  <w:num w:numId="14">
    <w:abstractNumId w:val="26"/>
  </w:num>
  <w:num w:numId="15">
    <w:abstractNumId w:val="18"/>
  </w:num>
  <w:num w:numId="16">
    <w:abstractNumId w:val="24"/>
  </w:num>
  <w:num w:numId="17">
    <w:abstractNumId w:val="2"/>
  </w:num>
  <w:num w:numId="18">
    <w:abstractNumId w:val="14"/>
  </w:num>
  <w:num w:numId="19">
    <w:abstractNumId w:val="0"/>
  </w:num>
  <w:num w:numId="20">
    <w:abstractNumId w:val="17"/>
  </w:num>
  <w:num w:numId="21">
    <w:abstractNumId w:val="3"/>
  </w:num>
  <w:num w:numId="22">
    <w:abstractNumId w:val="22"/>
  </w:num>
  <w:num w:numId="23">
    <w:abstractNumId w:val="10"/>
  </w:num>
  <w:num w:numId="24">
    <w:abstractNumId w:val="23"/>
  </w:num>
  <w:num w:numId="25">
    <w:abstractNumId w:val="11"/>
  </w:num>
  <w:num w:numId="26">
    <w:abstractNumId w:val="4"/>
  </w:num>
  <w:num w:numId="27">
    <w:abstractNumId w:val="15"/>
  </w:num>
  <w:num w:numId="28">
    <w:abstractNumId w:val="7"/>
  </w:num>
  <w:num w:numId="29">
    <w:abstractNumId w:val="1"/>
  </w:num>
  <w:num w:numId="30">
    <w:abstractNumId w:val="12"/>
  </w:num>
  <w:num w:numId="31">
    <w:abstractNumId w:val="6"/>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E0330"/>
    <w:rsid w:val="000066CC"/>
    <w:rsid w:val="00010B85"/>
    <w:rsid w:val="0002111F"/>
    <w:rsid w:val="00043A4F"/>
    <w:rsid w:val="0005157A"/>
    <w:rsid w:val="00071758"/>
    <w:rsid w:val="00082B27"/>
    <w:rsid w:val="00083C39"/>
    <w:rsid w:val="000A0926"/>
    <w:rsid w:val="000B5F42"/>
    <w:rsid w:val="000E681C"/>
    <w:rsid w:val="000F2184"/>
    <w:rsid w:val="00114889"/>
    <w:rsid w:val="00122B40"/>
    <w:rsid w:val="00126666"/>
    <w:rsid w:val="00131783"/>
    <w:rsid w:val="00135B80"/>
    <w:rsid w:val="001559E3"/>
    <w:rsid w:val="00171590"/>
    <w:rsid w:val="00175ACE"/>
    <w:rsid w:val="00197475"/>
    <w:rsid w:val="001C0CC6"/>
    <w:rsid w:val="001E17F2"/>
    <w:rsid w:val="001E5EEE"/>
    <w:rsid w:val="001E77BB"/>
    <w:rsid w:val="001F7018"/>
    <w:rsid w:val="002015C2"/>
    <w:rsid w:val="00211EFF"/>
    <w:rsid w:val="00213F18"/>
    <w:rsid w:val="00220E88"/>
    <w:rsid w:val="002359A9"/>
    <w:rsid w:val="00254F78"/>
    <w:rsid w:val="00264B28"/>
    <w:rsid w:val="002765F5"/>
    <w:rsid w:val="002812DF"/>
    <w:rsid w:val="00286310"/>
    <w:rsid w:val="00295922"/>
    <w:rsid w:val="00296138"/>
    <w:rsid w:val="00297466"/>
    <w:rsid w:val="002A305B"/>
    <w:rsid w:val="002A46A2"/>
    <w:rsid w:val="002A4DBD"/>
    <w:rsid w:val="002A5926"/>
    <w:rsid w:val="002D28FB"/>
    <w:rsid w:val="002D2F17"/>
    <w:rsid w:val="002E0156"/>
    <w:rsid w:val="002E140B"/>
    <w:rsid w:val="002E4C6C"/>
    <w:rsid w:val="00317008"/>
    <w:rsid w:val="00331F6D"/>
    <w:rsid w:val="00336D16"/>
    <w:rsid w:val="00341CBF"/>
    <w:rsid w:val="00341F2C"/>
    <w:rsid w:val="00347E29"/>
    <w:rsid w:val="00362C09"/>
    <w:rsid w:val="00364DB4"/>
    <w:rsid w:val="00387550"/>
    <w:rsid w:val="003B06DD"/>
    <w:rsid w:val="003B174A"/>
    <w:rsid w:val="003C6847"/>
    <w:rsid w:val="003D17DC"/>
    <w:rsid w:val="003D339D"/>
    <w:rsid w:val="003E0330"/>
    <w:rsid w:val="003E1DD8"/>
    <w:rsid w:val="00403C9A"/>
    <w:rsid w:val="004423BE"/>
    <w:rsid w:val="00487F81"/>
    <w:rsid w:val="004A02DF"/>
    <w:rsid w:val="004A3F03"/>
    <w:rsid w:val="004B1A13"/>
    <w:rsid w:val="004C29EE"/>
    <w:rsid w:val="004C4054"/>
    <w:rsid w:val="004E6D3B"/>
    <w:rsid w:val="004F383F"/>
    <w:rsid w:val="004F38E7"/>
    <w:rsid w:val="004F62AB"/>
    <w:rsid w:val="004F78E5"/>
    <w:rsid w:val="00522F06"/>
    <w:rsid w:val="00527F01"/>
    <w:rsid w:val="005349A5"/>
    <w:rsid w:val="00541383"/>
    <w:rsid w:val="00545432"/>
    <w:rsid w:val="00557FDC"/>
    <w:rsid w:val="00571205"/>
    <w:rsid w:val="00581863"/>
    <w:rsid w:val="00596051"/>
    <w:rsid w:val="005D14D2"/>
    <w:rsid w:val="005D4606"/>
    <w:rsid w:val="005E4A78"/>
    <w:rsid w:val="005F0A94"/>
    <w:rsid w:val="005F65B6"/>
    <w:rsid w:val="00632D15"/>
    <w:rsid w:val="006333DA"/>
    <w:rsid w:val="00640DB4"/>
    <w:rsid w:val="00650FAC"/>
    <w:rsid w:val="006611AC"/>
    <w:rsid w:val="00664FB5"/>
    <w:rsid w:val="006661DA"/>
    <w:rsid w:val="00670C52"/>
    <w:rsid w:val="00691A07"/>
    <w:rsid w:val="006B237E"/>
    <w:rsid w:val="006B5542"/>
    <w:rsid w:val="006C2D70"/>
    <w:rsid w:val="006C39BA"/>
    <w:rsid w:val="006C3DC4"/>
    <w:rsid w:val="006C797C"/>
    <w:rsid w:val="0070067E"/>
    <w:rsid w:val="0071057E"/>
    <w:rsid w:val="007112B4"/>
    <w:rsid w:val="00725506"/>
    <w:rsid w:val="00726B65"/>
    <w:rsid w:val="00726EA8"/>
    <w:rsid w:val="00733069"/>
    <w:rsid w:val="007537C6"/>
    <w:rsid w:val="00772616"/>
    <w:rsid w:val="007739E0"/>
    <w:rsid w:val="00777154"/>
    <w:rsid w:val="007810B2"/>
    <w:rsid w:val="00792BFC"/>
    <w:rsid w:val="007A220D"/>
    <w:rsid w:val="007A53AC"/>
    <w:rsid w:val="007A68E2"/>
    <w:rsid w:val="007C27FB"/>
    <w:rsid w:val="007D0B34"/>
    <w:rsid w:val="007D3B68"/>
    <w:rsid w:val="007E2503"/>
    <w:rsid w:val="007F6E05"/>
    <w:rsid w:val="00804B37"/>
    <w:rsid w:val="00812A83"/>
    <w:rsid w:val="00816506"/>
    <w:rsid w:val="00840038"/>
    <w:rsid w:val="00851E86"/>
    <w:rsid w:val="00886378"/>
    <w:rsid w:val="008B2A46"/>
    <w:rsid w:val="008C21F3"/>
    <w:rsid w:val="008D2A97"/>
    <w:rsid w:val="008D43A1"/>
    <w:rsid w:val="00927F6A"/>
    <w:rsid w:val="00934B84"/>
    <w:rsid w:val="0094639D"/>
    <w:rsid w:val="00952C88"/>
    <w:rsid w:val="00956577"/>
    <w:rsid w:val="00962F4F"/>
    <w:rsid w:val="009718E7"/>
    <w:rsid w:val="0097433D"/>
    <w:rsid w:val="009770C6"/>
    <w:rsid w:val="009867EA"/>
    <w:rsid w:val="009B3EAB"/>
    <w:rsid w:val="009C0859"/>
    <w:rsid w:val="009C1EAC"/>
    <w:rsid w:val="009D56C1"/>
    <w:rsid w:val="009D7123"/>
    <w:rsid w:val="009E27DE"/>
    <w:rsid w:val="009F0F6B"/>
    <w:rsid w:val="00A025CA"/>
    <w:rsid w:val="00A1474D"/>
    <w:rsid w:val="00A208C2"/>
    <w:rsid w:val="00A271D9"/>
    <w:rsid w:val="00A35CAF"/>
    <w:rsid w:val="00A466A9"/>
    <w:rsid w:val="00A55A6D"/>
    <w:rsid w:val="00AA5CBE"/>
    <w:rsid w:val="00AC061E"/>
    <w:rsid w:val="00AC1320"/>
    <w:rsid w:val="00AD1442"/>
    <w:rsid w:val="00AD60CC"/>
    <w:rsid w:val="00AE07A0"/>
    <w:rsid w:val="00B03B2C"/>
    <w:rsid w:val="00B062DB"/>
    <w:rsid w:val="00B12108"/>
    <w:rsid w:val="00B1664F"/>
    <w:rsid w:val="00B320D4"/>
    <w:rsid w:val="00B33EF2"/>
    <w:rsid w:val="00B479EF"/>
    <w:rsid w:val="00B57B35"/>
    <w:rsid w:val="00B62457"/>
    <w:rsid w:val="00B91C02"/>
    <w:rsid w:val="00B94B8A"/>
    <w:rsid w:val="00B9634B"/>
    <w:rsid w:val="00BB639F"/>
    <w:rsid w:val="00BC6E25"/>
    <w:rsid w:val="00BD4846"/>
    <w:rsid w:val="00C02138"/>
    <w:rsid w:val="00C0742C"/>
    <w:rsid w:val="00C074A2"/>
    <w:rsid w:val="00C223D1"/>
    <w:rsid w:val="00C31A5E"/>
    <w:rsid w:val="00C335C5"/>
    <w:rsid w:val="00C4119C"/>
    <w:rsid w:val="00C60741"/>
    <w:rsid w:val="00C665AE"/>
    <w:rsid w:val="00C90A87"/>
    <w:rsid w:val="00CB540E"/>
    <w:rsid w:val="00CB545E"/>
    <w:rsid w:val="00CC00CC"/>
    <w:rsid w:val="00CD239B"/>
    <w:rsid w:val="00CE58D8"/>
    <w:rsid w:val="00CF77F4"/>
    <w:rsid w:val="00D107A7"/>
    <w:rsid w:val="00D26E81"/>
    <w:rsid w:val="00D35536"/>
    <w:rsid w:val="00D361C3"/>
    <w:rsid w:val="00D373B6"/>
    <w:rsid w:val="00D56FBC"/>
    <w:rsid w:val="00D72C7F"/>
    <w:rsid w:val="00D74E86"/>
    <w:rsid w:val="00D95A84"/>
    <w:rsid w:val="00E02284"/>
    <w:rsid w:val="00E11468"/>
    <w:rsid w:val="00E11A3F"/>
    <w:rsid w:val="00E26FEB"/>
    <w:rsid w:val="00E5168D"/>
    <w:rsid w:val="00E6569E"/>
    <w:rsid w:val="00E806EF"/>
    <w:rsid w:val="00EB28E4"/>
    <w:rsid w:val="00EB3AC9"/>
    <w:rsid w:val="00EB4206"/>
    <w:rsid w:val="00EC11F8"/>
    <w:rsid w:val="00F06CA5"/>
    <w:rsid w:val="00F1211C"/>
    <w:rsid w:val="00F3454B"/>
    <w:rsid w:val="00F376FC"/>
    <w:rsid w:val="00F6681D"/>
    <w:rsid w:val="00F92E27"/>
    <w:rsid w:val="00F975AF"/>
    <w:rsid w:val="00FB25D9"/>
    <w:rsid w:val="00FB4491"/>
    <w:rsid w:val="00FD2180"/>
    <w:rsid w:val="00FD25F4"/>
    <w:rsid w:val="00FD3A43"/>
    <w:rsid w:val="00FD4C90"/>
    <w:rsid w:val="00FE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6FEB"/>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2DF"/>
    <w:pPr>
      <w:spacing w:after="0" w:line="240" w:lineRule="auto"/>
    </w:pPr>
  </w:style>
  <w:style w:type="paragraph" w:styleId="a4">
    <w:name w:val="Body Text Indent"/>
    <w:basedOn w:val="a"/>
    <w:link w:val="a5"/>
    <w:uiPriority w:val="99"/>
    <w:rsid w:val="009D56C1"/>
    <w:pPr>
      <w:autoSpaceDE w:val="0"/>
      <w:autoSpaceDN w:val="0"/>
      <w:adjustRightInd w:val="0"/>
      <w:spacing w:after="120"/>
      <w:ind w:left="283"/>
    </w:pPr>
  </w:style>
  <w:style w:type="character" w:customStyle="1" w:styleId="a5">
    <w:name w:val="Основной текст с отступом Знак"/>
    <w:basedOn w:val="a0"/>
    <w:link w:val="a4"/>
    <w:uiPriority w:val="99"/>
    <w:rsid w:val="009D56C1"/>
    <w:rPr>
      <w:rFonts w:ascii="Times New Roman" w:eastAsia="Times New Roman" w:hAnsi="Times New Roman" w:cs="Times New Roman"/>
      <w:sz w:val="24"/>
      <w:szCs w:val="24"/>
      <w:lang w:eastAsia="ru-RU"/>
    </w:rPr>
  </w:style>
  <w:style w:type="table" w:styleId="a6">
    <w:name w:val="Table Grid"/>
    <w:basedOn w:val="a1"/>
    <w:uiPriority w:val="59"/>
    <w:rsid w:val="009D56C1"/>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26FEB"/>
    <w:rPr>
      <w:rFonts w:ascii="Times New Roman" w:eastAsia="Times New Roman" w:hAnsi="Times New Roman" w:cs="Times New Roman"/>
      <w:sz w:val="28"/>
      <w:szCs w:val="28"/>
      <w:lang w:eastAsia="ru-RU"/>
    </w:rPr>
  </w:style>
  <w:style w:type="paragraph" w:customStyle="1" w:styleId="2">
    <w:name w:val="Знак Знак2 Знак Знак Знак Знак Знак Знак"/>
    <w:basedOn w:val="a"/>
    <w:rsid w:val="00E26FEB"/>
    <w:pPr>
      <w:spacing w:after="160" w:line="240" w:lineRule="exact"/>
    </w:pPr>
    <w:rPr>
      <w:rFonts w:ascii="Verdana" w:hAnsi="Verdana"/>
      <w:sz w:val="20"/>
      <w:szCs w:val="20"/>
      <w:lang w:val="en-US" w:eastAsia="en-US"/>
    </w:rPr>
  </w:style>
  <w:style w:type="paragraph" w:customStyle="1" w:styleId="FR2">
    <w:name w:val="FR2"/>
    <w:rsid w:val="00E26FEB"/>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customStyle="1" w:styleId="dash0410043104370430044600200441043f04380441043a0430char1">
    <w:name w:val="dash0410_0431_0437_0430_0446_0020_0441_043f_0438_0441_043a_0430__char1"/>
    <w:rsid w:val="00E26FE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E26FEB"/>
    <w:pPr>
      <w:ind w:left="720" w:firstLine="700"/>
      <w:jc w:val="both"/>
    </w:pPr>
  </w:style>
  <w:style w:type="paragraph" w:styleId="a7">
    <w:name w:val="List Paragraph"/>
    <w:basedOn w:val="a"/>
    <w:link w:val="a8"/>
    <w:uiPriority w:val="34"/>
    <w:qFormat/>
    <w:rsid w:val="00E26FEB"/>
    <w:pPr>
      <w:ind w:left="720"/>
      <w:contextualSpacing/>
    </w:pPr>
    <w:rPr>
      <w:rFonts w:ascii="Arial" w:hAnsi="Arial" w:cs="Arial"/>
      <w:b/>
      <w:color w:val="000000"/>
      <w:sz w:val="20"/>
      <w:szCs w:val="20"/>
    </w:rPr>
  </w:style>
  <w:style w:type="paragraph" w:customStyle="1" w:styleId="11">
    <w:name w:val="Абзац списка1"/>
    <w:basedOn w:val="a"/>
    <w:rsid w:val="00E26FEB"/>
    <w:pPr>
      <w:spacing w:after="200" w:line="276" w:lineRule="auto"/>
      <w:ind w:left="720"/>
    </w:pPr>
    <w:rPr>
      <w:rFonts w:ascii="Calibri" w:hAnsi="Calibri"/>
      <w:sz w:val="22"/>
      <w:szCs w:val="22"/>
    </w:rPr>
  </w:style>
  <w:style w:type="paragraph" w:styleId="a9">
    <w:name w:val="Normal (Web)"/>
    <w:basedOn w:val="a"/>
    <w:uiPriority w:val="99"/>
    <w:rsid w:val="00E26FEB"/>
    <w:pPr>
      <w:spacing w:before="280" w:after="280"/>
    </w:pPr>
    <w:rPr>
      <w:rFonts w:eastAsia="Calibri"/>
      <w:lang w:eastAsia="ar-SA"/>
    </w:rPr>
  </w:style>
  <w:style w:type="paragraph" w:styleId="aa">
    <w:name w:val="Balloon Text"/>
    <w:basedOn w:val="a"/>
    <w:link w:val="ab"/>
    <w:uiPriority w:val="99"/>
    <w:semiHidden/>
    <w:unhideWhenUsed/>
    <w:rsid w:val="00A55A6D"/>
    <w:rPr>
      <w:rFonts w:ascii="Tahoma" w:hAnsi="Tahoma" w:cs="Tahoma"/>
      <w:sz w:val="16"/>
      <w:szCs w:val="16"/>
    </w:rPr>
  </w:style>
  <w:style w:type="character" w:customStyle="1" w:styleId="ab">
    <w:name w:val="Текст выноски Знак"/>
    <w:basedOn w:val="a0"/>
    <w:link w:val="aa"/>
    <w:uiPriority w:val="99"/>
    <w:semiHidden/>
    <w:rsid w:val="00A55A6D"/>
    <w:rPr>
      <w:rFonts w:ascii="Tahoma" w:eastAsia="Times New Roman" w:hAnsi="Tahoma" w:cs="Tahoma"/>
      <w:sz w:val="16"/>
      <w:szCs w:val="16"/>
      <w:lang w:eastAsia="ru-RU"/>
    </w:rPr>
  </w:style>
  <w:style w:type="character" w:customStyle="1" w:styleId="a8">
    <w:name w:val="Абзац списка Знак"/>
    <w:link w:val="a7"/>
    <w:uiPriority w:val="34"/>
    <w:locked/>
    <w:rsid w:val="00175ACE"/>
    <w:rPr>
      <w:rFonts w:ascii="Arial" w:eastAsia="Times New Roman" w:hAnsi="Arial" w:cs="Arial"/>
      <w:b/>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9380">
      <w:bodyDiv w:val="1"/>
      <w:marLeft w:val="0"/>
      <w:marRight w:val="0"/>
      <w:marTop w:val="0"/>
      <w:marBottom w:val="0"/>
      <w:divBdr>
        <w:top w:val="none" w:sz="0" w:space="0" w:color="auto"/>
        <w:left w:val="none" w:sz="0" w:space="0" w:color="auto"/>
        <w:bottom w:val="none" w:sz="0" w:space="0" w:color="auto"/>
        <w:right w:val="none" w:sz="0" w:space="0" w:color="auto"/>
      </w:divBdr>
    </w:div>
    <w:div w:id="1800759325">
      <w:bodyDiv w:val="1"/>
      <w:marLeft w:val="0"/>
      <w:marRight w:val="0"/>
      <w:marTop w:val="0"/>
      <w:marBottom w:val="0"/>
      <w:divBdr>
        <w:top w:val="none" w:sz="0" w:space="0" w:color="auto"/>
        <w:left w:val="none" w:sz="0" w:space="0" w:color="auto"/>
        <w:bottom w:val="none" w:sz="0" w:space="0" w:color="auto"/>
        <w:right w:val="none" w:sz="0" w:space="0" w:color="auto"/>
      </w:divBdr>
    </w:div>
    <w:div w:id="18500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CB540-16D3-4EFE-A85A-5ED92349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19</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Завуч</cp:lastModifiedBy>
  <cp:revision>188</cp:revision>
  <cp:lastPrinted>2020-10-12T11:54:00Z</cp:lastPrinted>
  <dcterms:created xsi:type="dcterms:W3CDTF">2014-09-19T09:32:00Z</dcterms:created>
  <dcterms:modified xsi:type="dcterms:W3CDTF">2020-12-06T10:34:00Z</dcterms:modified>
</cp:coreProperties>
</file>