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1" w:rsidRPr="00EE3A47" w:rsidRDefault="000D0511" w:rsidP="000D051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0D0511" w:rsidRPr="00EE3A47" w:rsidRDefault="000D0511" w:rsidP="000D0511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D0511" w:rsidRPr="00EE3A47" w:rsidRDefault="000D0511" w:rsidP="000D0511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0D0511" w:rsidRDefault="000D0511" w:rsidP="000D0511">
      <w:pPr>
        <w:jc w:val="center"/>
      </w:pPr>
    </w:p>
    <w:p w:rsidR="000D0511" w:rsidRDefault="000D0511" w:rsidP="000D0511">
      <w:pPr>
        <w:jc w:val="center"/>
      </w:pPr>
    </w:p>
    <w:p w:rsidR="000D0511" w:rsidRDefault="000D0511" w:rsidP="000D0511">
      <w:pPr>
        <w:jc w:val="center"/>
      </w:pPr>
    </w:p>
    <w:p w:rsidR="000D0511" w:rsidRPr="007B7E3B" w:rsidRDefault="000D0511" w:rsidP="000D0511">
      <w:pPr>
        <w:jc w:val="both"/>
      </w:pPr>
      <w:r w:rsidRPr="007B7E3B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7B7E3B">
        <w:rPr>
          <w:b/>
        </w:rPr>
        <w:t>СОГЛАСОВАНО</w:t>
      </w:r>
      <w:proofErr w:type="spellEnd"/>
      <w:proofErr w:type="gramEnd"/>
      <w:r w:rsidRPr="007B7E3B">
        <w:rPr>
          <w:b/>
        </w:rPr>
        <w:t xml:space="preserve">                                                     УТВЕРЖДАЮ</w:t>
      </w:r>
    </w:p>
    <w:p w:rsidR="000D0511" w:rsidRPr="007B7E3B" w:rsidRDefault="000D0511" w:rsidP="000D0511">
      <w:r w:rsidRPr="007B7E3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0D0511" w:rsidRPr="007B7E3B" w:rsidRDefault="000D0511" w:rsidP="000D0511">
      <w:r w:rsidRPr="007B7E3B">
        <w:t>учителей начальных классов                                                      по УВР  _________М. И. Зверева                               Приказ  от _</w:t>
      </w:r>
      <w:r>
        <w:rPr>
          <w:u w:val="single"/>
        </w:rPr>
        <w:t>31</w:t>
      </w:r>
      <w:r w:rsidRPr="007B7E3B">
        <w:rPr>
          <w:u w:val="single"/>
        </w:rPr>
        <w:t xml:space="preserve">.08.2020 г. № </w:t>
      </w:r>
      <w:r w:rsidR="00C61C52">
        <w:rPr>
          <w:u w:val="single"/>
        </w:rPr>
        <w:t>137</w:t>
      </w:r>
      <w:r w:rsidRPr="007B7E3B">
        <w:t>_</w:t>
      </w:r>
    </w:p>
    <w:p w:rsidR="000D0511" w:rsidRPr="007B7E3B" w:rsidRDefault="000D0511" w:rsidP="000D0511">
      <w:pPr>
        <w:jc w:val="both"/>
      </w:pPr>
      <w:r w:rsidRPr="007B7E3B">
        <w:t>Руководитель МО____________А. Н. Марченко                    «</w:t>
      </w:r>
      <w:r>
        <w:rPr>
          <w:u w:val="single"/>
        </w:rPr>
        <w:t>31</w:t>
      </w:r>
      <w:r w:rsidRPr="007B7E3B">
        <w:t>»_</w:t>
      </w:r>
      <w:r w:rsidRPr="007B7E3B">
        <w:rPr>
          <w:u w:val="single"/>
        </w:rPr>
        <w:t>августа_</w:t>
      </w:r>
      <w:r w:rsidRPr="007B7E3B">
        <w:t>___2020 г.</w:t>
      </w:r>
    </w:p>
    <w:p w:rsidR="000D0511" w:rsidRPr="007B7E3B" w:rsidRDefault="000D0511" w:rsidP="000D0511">
      <w:pPr>
        <w:jc w:val="both"/>
      </w:pPr>
      <w:r w:rsidRPr="007B7E3B">
        <w:t>Протокол МО от __</w:t>
      </w:r>
      <w:r>
        <w:rPr>
          <w:u w:val="single"/>
        </w:rPr>
        <w:t>31</w:t>
      </w:r>
      <w:r w:rsidRPr="007B7E3B">
        <w:rPr>
          <w:u w:val="single"/>
        </w:rPr>
        <w:t>.08.2020 г._</w:t>
      </w:r>
      <w:r w:rsidRPr="007B7E3B">
        <w:t xml:space="preserve">   № 1</w:t>
      </w:r>
    </w:p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0D0511" w:rsidRPr="009C6CE5" w:rsidRDefault="000D0511" w:rsidP="000D0511">
      <w:pPr>
        <w:jc w:val="center"/>
        <w:rPr>
          <w:b/>
          <w:sz w:val="28"/>
          <w:szCs w:val="28"/>
        </w:rPr>
      </w:pPr>
    </w:p>
    <w:p w:rsidR="000D0511" w:rsidRPr="00646E51" w:rsidRDefault="000D0511" w:rsidP="000D0511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646E51">
        <w:rPr>
          <w:b/>
          <w:i/>
          <w:sz w:val="28"/>
          <w:szCs w:val="28"/>
          <w:u w:val="single"/>
        </w:rPr>
        <w:t>__по</w:t>
      </w:r>
      <w:proofErr w:type="spellEnd"/>
      <w:r w:rsidRPr="00646E51">
        <w:rPr>
          <w:b/>
          <w:i/>
          <w:sz w:val="28"/>
          <w:szCs w:val="28"/>
          <w:u w:val="single"/>
        </w:rPr>
        <w:t xml:space="preserve"> литературному чтению</w:t>
      </w:r>
      <w:r>
        <w:rPr>
          <w:b/>
          <w:i/>
          <w:sz w:val="28"/>
          <w:szCs w:val="28"/>
          <w:u w:val="single"/>
        </w:rPr>
        <w:t>,  3</w:t>
      </w:r>
      <w:r w:rsidRPr="00646E51">
        <w:rPr>
          <w:b/>
          <w:i/>
          <w:sz w:val="28"/>
          <w:szCs w:val="28"/>
          <w:u w:val="single"/>
        </w:rPr>
        <w:t>Б</w:t>
      </w:r>
      <w:r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0D0511" w:rsidRPr="00646E51" w:rsidRDefault="000D0511" w:rsidP="000D0511">
      <w:pPr>
        <w:jc w:val="center"/>
        <w:rPr>
          <w:b/>
          <w:i/>
          <w:sz w:val="28"/>
          <w:szCs w:val="28"/>
        </w:rPr>
      </w:pPr>
    </w:p>
    <w:p w:rsidR="000D0511" w:rsidRPr="00646E51" w:rsidRDefault="000D0511" w:rsidP="000D0511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646E51">
        <w:rPr>
          <w:b/>
          <w:i/>
          <w:sz w:val="28"/>
          <w:szCs w:val="28"/>
          <w:u w:val="single"/>
        </w:rPr>
        <w:t>__начальное</w:t>
      </w:r>
      <w:proofErr w:type="spellEnd"/>
      <w:r w:rsidRPr="00646E51"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0D0511" w:rsidRPr="00646E51" w:rsidRDefault="000D0511" w:rsidP="000D0511">
      <w:pPr>
        <w:jc w:val="center"/>
        <w:rPr>
          <w:b/>
          <w:sz w:val="28"/>
          <w:szCs w:val="28"/>
          <w:u w:val="single"/>
        </w:rPr>
      </w:pPr>
    </w:p>
    <w:p w:rsidR="000D0511" w:rsidRPr="00646E51" w:rsidRDefault="000D0511" w:rsidP="000D0511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36 часов,  4 часа в неделю</w:t>
      </w:r>
      <w:r>
        <w:rPr>
          <w:b/>
          <w:sz w:val="28"/>
          <w:szCs w:val="28"/>
          <w:u w:val="single"/>
        </w:rPr>
        <w:t>_</w:t>
      </w:r>
    </w:p>
    <w:p w:rsidR="000D0511" w:rsidRPr="00646E51" w:rsidRDefault="000D0511" w:rsidP="000D0511">
      <w:pPr>
        <w:jc w:val="center"/>
        <w:rPr>
          <w:b/>
          <w:sz w:val="28"/>
          <w:szCs w:val="28"/>
        </w:rPr>
      </w:pPr>
    </w:p>
    <w:p w:rsidR="000D0511" w:rsidRPr="00646E51" w:rsidRDefault="000D0511" w:rsidP="000D0511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Учитель      </w:t>
      </w:r>
      <w:proofErr w:type="spellStart"/>
      <w:r w:rsidRPr="00646E51">
        <w:rPr>
          <w:b/>
          <w:sz w:val="28"/>
          <w:szCs w:val="28"/>
        </w:rPr>
        <w:t>__</w:t>
      </w:r>
      <w:r w:rsidRPr="00646E51">
        <w:rPr>
          <w:b/>
          <w:i/>
          <w:sz w:val="28"/>
          <w:szCs w:val="28"/>
          <w:u w:val="single"/>
        </w:rPr>
        <w:t>Марченко</w:t>
      </w:r>
      <w:proofErr w:type="spellEnd"/>
      <w:r w:rsidRPr="00646E51">
        <w:rPr>
          <w:b/>
          <w:i/>
          <w:sz w:val="28"/>
          <w:szCs w:val="28"/>
          <w:u w:val="single"/>
        </w:rPr>
        <w:t xml:space="preserve"> Анна Николаевна__</w:t>
      </w:r>
    </w:p>
    <w:p w:rsidR="000D0511" w:rsidRPr="00646E51" w:rsidRDefault="000D0511" w:rsidP="000D0511">
      <w:pPr>
        <w:jc w:val="center"/>
        <w:rPr>
          <w:b/>
          <w:sz w:val="28"/>
          <w:szCs w:val="28"/>
        </w:rPr>
      </w:pPr>
    </w:p>
    <w:p w:rsidR="000D0511" w:rsidRPr="00646E51" w:rsidRDefault="000D0511" w:rsidP="000D0511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</w:t>
      </w:r>
      <w:r w:rsidRPr="00646E51">
        <w:rPr>
          <w:b/>
          <w:i/>
          <w:sz w:val="28"/>
          <w:szCs w:val="28"/>
          <w:u w:val="single"/>
        </w:rPr>
        <w:t xml:space="preserve"> программы</w:t>
      </w:r>
    </w:p>
    <w:p w:rsidR="000D0511" w:rsidRPr="00646E51" w:rsidRDefault="000D0511" w:rsidP="000D0511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по литературному чте</w:t>
      </w:r>
      <w:r>
        <w:rPr>
          <w:b/>
          <w:i/>
          <w:sz w:val="28"/>
          <w:szCs w:val="28"/>
          <w:u w:val="single"/>
        </w:rPr>
        <w:t>нию, Москва, «Просвещение», 2014</w:t>
      </w:r>
    </w:p>
    <w:p w:rsidR="000D0511" w:rsidRPr="00646E51" w:rsidRDefault="000D0511" w:rsidP="000D051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0D0511" w:rsidRPr="009C6CE5" w:rsidRDefault="000D0511" w:rsidP="000D0511">
      <w:pPr>
        <w:jc w:val="center"/>
      </w:pPr>
    </w:p>
    <w:p w:rsidR="000D0511" w:rsidRPr="009C6CE5" w:rsidRDefault="000D0511" w:rsidP="000D0511">
      <w:pPr>
        <w:jc w:val="center"/>
      </w:pPr>
    </w:p>
    <w:p w:rsidR="000D0511" w:rsidRPr="009C6CE5" w:rsidRDefault="000D0511" w:rsidP="000D0511">
      <w:pPr>
        <w:jc w:val="center"/>
      </w:pPr>
    </w:p>
    <w:p w:rsidR="000D0511" w:rsidRPr="009C6CE5" w:rsidRDefault="000D0511" w:rsidP="000D0511">
      <w:pPr>
        <w:jc w:val="center"/>
      </w:pPr>
    </w:p>
    <w:p w:rsidR="000D0511" w:rsidRPr="009C6CE5" w:rsidRDefault="000D0511" w:rsidP="000D05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Pr="009C6CE5">
        <w:rPr>
          <w:b/>
          <w:i/>
          <w:sz w:val="28"/>
          <w:szCs w:val="28"/>
        </w:rPr>
        <w:t xml:space="preserve"> учебный год</w:t>
      </w:r>
    </w:p>
    <w:p w:rsidR="000D0511" w:rsidRPr="00967BD3" w:rsidRDefault="000D0511" w:rsidP="000D05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967BD3">
        <w:rPr>
          <w:b/>
          <w:sz w:val="28"/>
          <w:szCs w:val="28"/>
        </w:rPr>
        <w:t>ПОЯСНИТЕЛЬНАЯ ЗАПИСКА</w:t>
      </w:r>
    </w:p>
    <w:p w:rsidR="000D0511" w:rsidRPr="00171C81" w:rsidRDefault="000D0511" w:rsidP="000D0511">
      <w:pPr>
        <w:ind w:firstLine="708"/>
        <w:jc w:val="both"/>
      </w:pPr>
      <w:proofErr w:type="gramStart"/>
      <w:r w:rsidRPr="00171C81">
        <w:t xml:space="preserve">Рабочая программа по литературному чтению для </w:t>
      </w:r>
      <w:r>
        <w:t>об</w:t>
      </w:r>
      <w:r w:rsidRPr="00171C81">
        <w:t>уча</w:t>
      </w:r>
      <w:r>
        <w:t>ющихся 3</w:t>
      </w:r>
      <w:r w:rsidRPr="00171C81">
        <w:t>Б класса  начального общего образования сос</w:t>
      </w:r>
      <w:r>
        <w:t>тавлена на основе Федерального г</w:t>
      </w:r>
      <w:r w:rsidRPr="00171C81">
        <w:t>осудар</w:t>
      </w:r>
      <w:r w:rsidRPr="00171C81">
        <w:softHyphen/>
        <w:t>ственного образовательного стандарта начального общего обра</w:t>
      </w:r>
      <w:r w:rsidRPr="00171C81">
        <w:softHyphen/>
        <w:t>зования (ФГОС НОО</w:t>
      </w:r>
      <w:r w:rsidR="003D23E3">
        <w:t xml:space="preserve">, </w:t>
      </w:r>
      <w:r w:rsidRPr="00171C81">
        <w:t xml:space="preserve"> 06.10.2009 г. №</w:t>
      </w:r>
      <w:r w:rsidR="003D23E3">
        <w:t xml:space="preserve"> </w:t>
      </w:r>
      <w:r w:rsidRPr="00171C81">
        <w:t xml:space="preserve">373), рабочей программы курса  «Литературное чтение»   (Предметная линия учебников системы «Школа России», 1 – 4 классы: пособие для учителей общеобразовательных организаций  /Л. Ф. Климанова, М. В. </w:t>
      </w:r>
      <w:proofErr w:type="spellStart"/>
      <w:r w:rsidRPr="00171C81">
        <w:t>Бойкина</w:t>
      </w:r>
      <w:proofErr w:type="spellEnd"/>
      <w:r w:rsidRPr="00171C81">
        <w:t>.</w:t>
      </w:r>
      <w:proofErr w:type="gramEnd"/>
      <w:r w:rsidRPr="00171C81">
        <w:t xml:space="preserve"> – </w:t>
      </w:r>
      <w:proofErr w:type="gramStart"/>
      <w:r w:rsidRPr="00171C81">
        <w:t>М.: «Просвещение», 2014), основной образова</w:t>
      </w:r>
      <w:r w:rsidR="003D23E3">
        <w:t>тельной программы школы  на 2020 - 2021</w:t>
      </w:r>
      <w:r w:rsidRPr="00171C81">
        <w:t xml:space="preserve"> учебный год.</w:t>
      </w:r>
      <w:proofErr w:type="gramEnd"/>
    </w:p>
    <w:p w:rsidR="000D0511" w:rsidRPr="00171C81" w:rsidRDefault="000D0511" w:rsidP="000D0511">
      <w:pPr>
        <w:jc w:val="both"/>
        <w:rPr>
          <w:b/>
        </w:rPr>
      </w:pPr>
    </w:p>
    <w:p w:rsidR="000D0511" w:rsidRPr="003D23E3" w:rsidRDefault="000D0511" w:rsidP="000D0511">
      <w:pPr>
        <w:jc w:val="both"/>
      </w:pPr>
      <w:r w:rsidRPr="003D23E3">
        <w:rPr>
          <w:b/>
        </w:rPr>
        <w:t xml:space="preserve">Учебник: </w:t>
      </w:r>
      <w:r w:rsidRPr="003D23E3">
        <w:t>Литературное чтение</w:t>
      </w:r>
      <w:r w:rsidR="003D23E3">
        <w:t>. 3</w:t>
      </w:r>
      <w:r w:rsidRPr="003D23E3">
        <w:t xml:space="preserve"> класс. Учебник для общеобразовательных организаций. В 2-х частях.  /Л. Ф. Климанова и др. - 11</w:t>
      </w:r>
      <w:r w:rsidR="003D23E3">
        <w:t>-е издание - М.: «Просвещение», 2020 г.</w:t>
      </w:r>
    </w:p>
    <w:p w:rsidR="000D0511" w:rsidRPr="003D23E3" w:rsidRDefault="000D0511" w:rsidP="000D0511">
      <w:pPr>
        <w:jc w:val="both"/>
      </w:pPr>
    </w:p>
    <w:p w:rsidR="000D0511" w:rsidRPr="003D23E3" w:rsidRDefault="000D0511" w:rsidP="000D0511">
      <w:pPr>
        <w:pStyle w:val="1"/>
        <w:rPr>
          <w:sz w:val="24"/>
        </w:rPr>
      </w:pPr>
      <w:r w:rsidRPr="003D23E3">
        <w:rPr>
          <w:sz w:val="24"/>
        </w:rPr>
        <w:t xml:space="preserve">        Литературное чтение — один из основных предметов в об</w:t>
      </w:r>
      <w:r w:rsidRPr="003D23E3">
        <w:rPr>
          <w:sz w:val="24"/>
        </w:rPr>
        <w:softHyphen/>
        <w:t xml:space="preserve">учении младших школьников. Он формирует </w:t>
      </w:r>
      <w:proofErr w:type="spellStart"/>
      <w:r w:rsidRPr="003D23E3">
        <w:rPr>
          <w:sz w:val="24"/>
        </w:rPr>
        <w:t>общеучебный</w:t>
      </w:r>
      <w:proofErr w:type="spellEnd"/>
      <w:r w:rsidRPr="003D23E3">
        <w:rPr>
          <w:sz w:val="24"/>
        </w:rPr>
        <w:t xml:space="preserve"> на</w:t>
      </w:r>
      <w:r w:rsidRPr="003D23E3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D0511" w:rsidRPr="003D23E3" w:rsidRDefault="000D0511" w:rsidP="000D0511">
      <w:pPr>
        <w:pStyle w:val="1"/>
        <w:rPr>
          <w:sz w:val="24"/>
        </w:rPr>
      </w:pPr>
      <w:r w:rsidRPr="003D23E3">
        <w:rPr>
          <w:sz w:val="24"/>
        </w:rPr>
        <w:t xml:space="preserve">         Успешность изучения курса литературного чтения обеспечи</w:t>
      </w:r>
      <w:r w:rsidRPr="003D23E3">
        <w:rPr>
          <w:sz w:val="24"/>
        </w:rPr>
        <w:softHyphen/>
        <w:t>вает результативность по другим предметам начальной школы.</w:t>
      </w:r>
    </w:p>
    <w:p w:rsidR="000D0511" w:rsidRPr="003D23E3" w:rsidRDefault="000D0511" w:rsidP="000D0511">
      <w:pPr>
        <w:pStyle w:val="1"/>
        <w:rPr>
          <w:sz w:val="24"/>
        </w:rPr>
      </w:pPr>
      <w:r w:rsidRPr="003D23E3">
        <w:rPr>
          <w:sz w:val="24"/>
        </w:rPr>
        <w:t xml:space="preserve">         Курс литературного чтения направлен на достижение следу</w:t>
      </w:r>
      <w:r w:rsidRPr="003D23E3">
        <w:rPr>
          <w:sz w:val="24"/>
        </w:rPr>
        <w:softHyphen/>
        <w:t xml:space="preserve">ющих </w:t>
      </w:r>
      <w:r w:rsidRPr="003D23E3">
        <w:rPr>
          <w:b/>
          <w:bCs/>
          <w:sz w:val="24"/>
        </w:rPr>
        <w:t>целей: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обогащение нравственного опыта младших школьников средствами художественной литературы;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 xml:space="preserve">воспитание эстетического отношения к искусству слова, 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формирование интереса к чтению и книге, потребности в общении с миром художественной литературы;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0D0511" w:rsidRPr="003D23E3" w:rsidRDefault="000D0511" w:rsidP="000D0511">
      <w:pPr>
        <w:shd w:val="clear" w:color="auto" w:fill="FFFFFF"/>
        <w:jc w:val="both"/>
        <w:rPr>
          <w:b/>
          <w:i/>
        </w:rPr>
      </w:pPr>
      <w:r w:rsidRPr="003D23E3">
        <w:rPr>
          <w:b/>
          <w:i/>
        </w:rPr>
        <w:t>Задачи реализации программы: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0D0511" w:rsidRPr="003D23E3" w:rsidRDefault="000D0511" w:rsidP="000D0511">
      <w:pPr>
        <w:shd w:val="clear" w:color="auto" w:fill="FFFFFF"/>
        <w:jc w:val="both"/>
        <w:rPr>
          <w:i/>
          <w:iCs/>
        </w:rPr>
      </w:pPr>
      <w:r w:rsidRPr="003D23E3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rPr>
          <w:i/>
          <w:iCs/>
        </w:rPr>
        <w:t xml:space="preserve">- </w:t>
      </w:r>
      <w:r w:rsidRPr="003D23E3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- обогащать чувственный опыт ребенка, его реальные представления об окружающем мире и природе;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lastRenderedPageBreak/>
        <w:t>- формировать эстетическое отношение ребенка к жизни, приобщая его к классике художественной литературы;</w:t>
      </w:r>
    </w:p>
    <w:p w:rsidR="000D0511" w:rsidRPr="003D23E3" w:rsidRDefault="000D0511" w:rsidP="000D0511">
      <w:pPr>
        <w:jc w:val="both"/>
      </w:pPr>
      <w:r w:rsidRPr="003D23E3">
        <w:t xml:space="preserve">- обеспечивать достаточно глубокое понимание содержания произведений различного уровня сложности; </w:t>
      </w:r>
    </w:p>
    <w:p w:rsidR="000D0511" w:rsidRPr="003D23E3" w:rsidRDefault="000D0511" w:rsidP="000D0511">
      <w:pPr>
        <w:jc w:val="both"/>
      </w:pPr>
      <w:r w:rsidRPr="003D23E3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-   обеспечивать развитие речи школьников и активно формировать навык чтения и ре</w:t>
      </w:r>
      <w:r w:rsidRPr="003D23E3">
        <w:softHyphen/>
        <w:t>чевые умения;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-   работать с различными типами текстов;</w:t>
      </w:r>
    </w:p>
    <w:p w:rsidR="000D0511" w:rsidRPr="003D23E3" w:rsidRDefault="003D23E3" w:rsidP="000D0511">
      <w:pPr>
        <w:shd w:val="clear" w:color="auto" w:fill="FFFFFF"/>
        <w:jc w:val="both"/>
      </w:pPr>
      <w:r>
        <w:t xml:space="preserve">- </w:t>
      </w:r>
      <w:r w:rsidR="000D0511" w:rsidRPr="003D23E3">
        <w:t>создавать условия для формирования потребности в самостоятельном чтении ху</w:t>
      </w:r>
      <w:r w:rsidR="000D0511" w:rsidRPr="003D23E3">
        <w:softHyphen/>
        <w:t>дожественных произведений, формировать «читательскую самостоятельность».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   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Курс «Литературное чтение» отличается широким </w:t>
      </w:r>
      <w:proofErr w:type="spellStart"/>
      <w:r w:rsidRPr="003D23E3">
        <w:t>видо-жанровым</w:t>
      </w:r>
      <w:proofErr w:type="spellEnd"/>
      <w:r w:rsidRPr="003D23E3"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 Литературное чтение — один из основных предметов в об</w:t>
      </w:r>
      <w:r w:rsidRPr="003D23E3">
        <w:softHyphen/>
        <w:t xml:space="preserve">учении младших школьников. Он формирует </w:t>
      </w:r>
      <w:proofErr w:type="spellStart"/>
      <w:r w:rsidRPr="003D23E3">
        <w:t>общеучебный</w:t>
      </w:r>
      <w:proofErr w:type="spellEnd"/>
      <w:r w:rsidRPr="003D23E3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 w:rsidRPr="003D23E3">
        <w:softHyphen/>
        <w:t>вает результативность по другим предметам начальной школы. С 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Знакомство учащихся с доступными их возрасту художе</w:t>
      </w:r>
      <w:r w:rsidRPr="003D23E3">
        <w:softHyphen/>
        <w:t>ственными произведениями, духовно-нравственное и эстети</w:t>
      </w:r>
      <w:r w:rsidRPr="003D23E3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3D23E3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3D23E3">
        <w:softHyphen/>
        <w:t>ципами поведения культурного человека, формирует навыки доброжелательного сотрудничества.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  Важнейшим аспектом литературного чтения является фор</w:t>
      </w:r>
      <w:r w:rsidRPr="003D23E3">
        <w:softHyphen/>
        <w:t>мирование навыка чтения и других видов речевой деятельно</w:t>
      </w:r>
      <w:r w:rsidRPr="003D23E3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3D23E3">
        <w:softHyphen/>
        <w:t>жающем мире.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 В процессе освоения курса у младших школьников повыша</w:t>
      </w:r>
      <w:r w:rsidRPr="003D23E3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3D23E3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3D23E3">
        <w:softHyphen/>
        <w:t>вочниках и энциклопедиях.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3D23E3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Курс литературного чтения пробуждает интерес учащих</w:t>
      </w:r>
      <w:r w:rsidRPr="003D23E3">
        <w:softHyphen/>
        <w:t>ся к чтению художественных произведений. Внимание начи</w:t>
      </w:r>
      <w:r w:rsidRPr="003D23E3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0D0511" w:rsidRPr="003D23E3" w:rsidRDefault="000D0511" w:rsidP="000D051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Текущий контроль успеваемости по </w:t>
      </w:r>
      <w:r w:rsidR="003D23E3"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 в 3Б </w:t>
      </w:r>
      <w:r w:rsidRPr="003D23E3">
        <w:rPr>
          <w:rFonts w:ascii="Times New Roman" w:hAnsi="Times New Roman" w:cs="Times New Roman"/>
          <w:b/>
          <w:sz w:val="24"/>
          <w:szCs w:val="24"/>
        </w:rPr>
        <w:t>классе проводится в целях: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3D23E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23E3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3D23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D23E3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3D23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23E3">
        <w:rPr>
          <w:rFonts w:ascii="Times New Roman" w:hAnsi="Times New Roman" w:cs="Times New Roman"/>
          <w:sz w:val="24"/>
          <w:szCs w:val="24"/>
        </w:rPr>
        <w:t>;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3D23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23E3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0D0511" w:rsidRPr="003D23E3" w:rsidRDefault="000D0511" w:rsidP="000D051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0D0511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3D23E3" w:rsidRPr="003D23E3" w:rsidRDefault="003D23E3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защита проектов, творческих работ.</w:t>
      </w:r>
    </w:p>
    <w:p w:rsidR="000D0511" w:rsidRPr="003D23E3" w:rsidRDefault="000D0511" w:rsidP="000D0511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3E3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  <w:proofErr w:type="gramEnd"/>
    </w:p>
    <w:p w:rsidR="000D0511" w:rsidRPr="003D23E3" w:rsidRDefault="000D0511" w:rsidP="000D0511">
      <w:pPr>
        <w:shd w:val="clear" w:color="auto" w:fill="FFFFFF"/>
        <w:jc w:val="both"/>
        <w:rPr>
          <w:color w:val="000000"/>
        </w:rPr>
      </w:pPr>
    </w:p>
    <w:p w:rsidR="000D0511" w:rsidRPr="003D23E3" w:rsidRDefault="000D0511" w:rsidP="003D23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511" w:rsidRPr="0021492B" w:rsidRDefault="000D0511" w:rsidP="0021492B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 компонент.</w:t>
      </w:r>
    </w:p>
    <w:p w:rsidR="000D0511" w:rsidRDefault="000D0511" w:rsidP="000D051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3D23E3">
        <w:rPr>
          <w:rFonts w:ascii="Times New Roman" w:hAnsi="Times New Roman" w:cs="Times New Roman"/>
          <w:sz w:val="24"/>
          <w:szCs w:val="24"/>
        </w:rPr>
        <w:t xml:space="preserve">В программу введены уроки регионального компонента. </w:t>
      </w:r>
      <w:r w:rsidRPr="003D23E3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3D23E3" w:rsidRDefault="003D23E3" w:rsidP="000D051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42"/>
        <w:gridCol w:w="1401"/>
        <w:gridCol w:w="7412"/>
        <w:gridCol w:w="5259"/>
      </w:tblGrid>
      <w:tr w:rsidR="003D23E3" w:rsidRPr="00B775BE" w:rsidTr="00384105">
        <w:tc>
          <w:tcPr>
            <w:tcW w:w="1542" w:type="dxa"/>
          </w:tcPr>
          <w:p w:rsidR="003D23E3" w:rsidRPr="00462848" w:rsidRDefault="003D23E3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:rsidR="003D23E3" w:rsidRPr="00462848" w:rsidRDefault="003D23E3" w:rsidP="00384105">
            <w:pPr>
              <w:jc w:val="center"/>
              <w:rPr>
                <w:b/>
                <w:sz w:val="24"/>
                <w:szCs w:val="24"/>
              </w:rPr>
            </w:pPr>
            <w:r w:rsidRPr="00462848">
              <w:rPr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7412" w:type="dxa"/>
          </w:tcPr>
          <w:p w:rsidR="003D23E3" w:rsidRPr="00462848" w:rsidRDefault="003D23E3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59" w:type="dxa"/>
          </w:tcPr>
          <w:p w:rsidR="003D23E3" w:rsidRPr="00462848" w:rsidRDefault="003D23E3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3D23E3" w:rsidRPr="00B775BE" w:rsidTr="00384105">
        <w:tc>
          <w:tcPr>
            <w:tcW w:w="1542" w:type="dxa"/>
          </w:tcPr>
          <w:p w:rsidR="003D23E3" w:rsidRPr="00462848" w:rsidRDefault="00F02AFB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D23E3" w:rsidRPr="00462848" w:rsidRDefault="00F02AFB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02</w:t>
            </w:r>
            <w:r w:rsidR="003D23E3" w:rsidRPr="00462848">
              <w:rPr>
                <w:sz w:val="24"/>
                <w:szCs w:val="24"/>
              </w:rPr>
              <w:t>.09</w:t>
            </w:r>
          </w:p>
        </w:tc>
        <w:tc>
          <w:tcPr>
            <w:tcW w:w="7412" w:type="dxa"/>
          </w:tcPr>
          <w:p w:rsidR="003D23E3" w:rsidRPr="00462848" w:rsidRDefault="003D23E3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5259" w:type="dxa"/>
          </w:tcPr>
          <w:p w:rsidR="003D23E3" w:rsidRPr="00462848" w:rsidRDefault="003D23E3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Песни донского казачества.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6D445D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1</w:t>
            </w:r>
            <w:r w:rsidR="00462848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E1DC5" w:rsidRPr="00462848">
              <w:rPr>
                <w:sz w:val="24"/>
                <w:szCs w:val="24"/>
              </w:rPr>
              <w:t>.09</w:t>
            </w:r>
          </w:p>
        </w:tc>
        <w:tc>
          <w:tcPr>
            <w:tcW w:w="7412" w:type="dxa"/>
          </w:tcPr>
          <w:p w:rsidR="004E1DC5" w:rsidRPr="00462848" w:rsidRDefault="004E1DC5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Произведение И. Сурикова «Детство». </w:t>
            </w:r>
          </w:p>
        </w:tc>
        <w:tc>
          <w:tcPr>
            <w:tcW w:w="5259" w:type="dxa"/>
          </w:tcPr>
          <w:p w:rsidR="004E1DC5" w:rsidRPr="00462848" w:rsidRDefault="004E1DC5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Поэты Дона о родном крае.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6D445D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2</w:t>
            </w:r>
            <w:r w:rsidR="00462848"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445D" w:rsidRPr="00462848">
              <w:rPr>
                <w:sz w:val="24"/>
                <w:szCs w:val="24"/>
              </w:rPr>
              <w:t>.10</w:t>
            </w:r>
          </w:p>
        </w:tc>
        <w:tc>
          <w:tcPr>
            <w:tcW w:w="7412" w:type="dxa"/>
          </w:tcPr>
          <w:p w:rsidR="004E1DC5" w:rsidRPr="00462848" w:rsidRDefault="00A21D19" w:rsidP="00A21D19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Жизнь и творчество А. С. Пушкина. Отрывки из романа «Евгений Онегин». </w:t>
            </w:r>
          </w:p>
        </w:tc>
        <w:tc>
          <w:tcPr>
            <w:tcW w:w="5259" w:type="dxa"/>
          </w:tcPr>
          <w:p w:rsidR="004E1DC5" w:rsidRPr="00462848" w:rsidRDefault="00A21D19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А. С. Пушкин на Дону.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01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84105" w:rsidRPr="00462848">
              <w:rPr>
                <w:sz w:val="24"/>
                <w:szCs w:val="24"/>
              </w:rPr>
              <w:t>.11</w:t>
            </w:r>
          </w:p>
        </w:tc>
        <w:tc>
          <w:tcPr>
            <w:tcW w:w="7412" w:type="dxa"/>
          </w:tcPr>
          <w:p w:rsidR="004E1DC5" w:rsidRPr="00462848" w:rsidRDefault="00384105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Л. Толстой «Прыжок». Чтение по ролям.  </w:t>
            </w:r>
          </w:p>
        </w:tc>
        <w:tc>
          <w:tcPr>
            <w:tcW w:w="5259" w:type="dxa"/>
          </w:tcPr>
          <w:p w:rsidR="004E1DC5" w:rsidRPr="00462848" w:rsidRDefault="00384105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Край донской с </w:t>
            </w:r>
            <w:proofErr w:type="gramStart"/>
            <w:r w:rsidRPr="00462848">
              <w:rPr>
                <w:sz w:val="24"/>
                <w:szCs w:val="24"/>
              </w:rPr>
              <w:t>величавой</w:t>
            </w:r>
            <w:proofErr w:type="gramEnd"/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01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364BC" w:rsidRPr="00462848">
              <w:rPr>
                <w:sz w:val="24"/>
                <w:szCs w:val="24"/>
              </w:rPr>
              <w:t>.11</w:t>
            </w:r>
          </w:p>
        </w:tc>
        <w:tc>
          <w:tcPr>
            <w:tcW w:w="7412" w:type="dxa"/>
          </w:tcPr>
          <w:p w:rsidR="004E1DC5" w:rsidRPr="00462848" w:rsidRDefault="008364BC" w:rsidP="008364BC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Проверим себя по разделу «Великие русские писатели». </w:t>
            </w:r>
          </w:p>
        </w:tc>
        <w:tc>
          <w:tcPr>
            <w:tcW w:w="5259" w:type="dxa"/>
          </w:tcPr>
          <w:p w:rsidR="004E1DC5" w:rsidRPr="00462848" w:rsidRDefault="008364BC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Писатели Дона.</w:t>
            </w:r>
          </w:p>
        </w:tc>
      </w:tr>
      <w:tr w:rsidR="004E1DC5" w:rsidRPr="00B775BE" w:rsidTr="00384105">
        <w:trPr>
          <w:trHeight w:val="337"/>
        </w:trPr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01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7412" w:type="dxa"/>
          </w:tcPr>
          <w:p w:rsidR="004E1DC5" w:rsidRPr="00462848" w:rsidRDefault="00C221F9" w:rsidP="00C221F9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В. Одоевский «Мороз Иванович». Характеристика героев. </w:t>
            </w:r>
          </w:p>
        </w:tc>
        <w:tc>
          <w:tcPr>
            <w:tcW w:w="5259" w:type="dxa"/>
          </w:tcPr>
          <w:p w:rsidR="004E1DC5" w:rsidRPr="00462848" w:rsidRDefault="00C221F9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Сказки  Тихого Дона.</w:t>
            </w:r>
          </w:p>
        </w:tc>
      </w:tr>
      <w:tr w:rsidR="004E1DC5" w:rsidRPr="00B775BE" w:rsidTr="00384105">
        <w:trPr>
          <w:trHeight w:val="226"/>
        </w:trPr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01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412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Гаршин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казки.</w:t>
            </w:r>
          </w:p>
        </w:tc>
        <w:tc>
          <w:tcPr>
            <w:tcW w:w="5259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Сказки  Тихого Дона.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01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412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знаем и умеем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 мире книг.</w:t>
            </w:r>
          </w:p>
        </w:tc>
        <w:tc>
          <w:tcPr>
            <w:tcW w:w="5259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земляков.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01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412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259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родного края.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01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7412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«Разлука»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5259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- земляки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21492B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01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412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«В мире детской поэзии»</w:t>
            </w:r>
          </w:p>
        </w:tc>
        <w:tc>
          <w:tcPr>
            <w:tcW w:w="5259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 своем крае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21492B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01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412" w:type="dxa"/>
          </w:tcPr>
          <w:p w:rsidR="004E1DC5" w:rsidRPr="00462848" w:rsidRDefault="0021492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259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труда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21492B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01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412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 Андерсен «Гадкий утенок»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5259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края</w:t>
            </w:r>
          </w:p>
        </w:tc>
      </w:tr>
    </w:tbl>
    <w:p w:rsidR="003D23E3" w:rsidRPr="003D23E3" w:rsidRDefault="003D23E3" w:rsidP="000D051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11" w:rsidRPr="00307B57" w:rsidRDefault="000D0511" w:rsidP="000D0511">
      <w:pPr>
        <w:jc w:val="both"/>
      </w:pPr>
      <w:r>
        <w:lastRenderedPageBreak/>
        <w:t xml:space="preserve">       </w:t>
      </w:r>
      <w:r w:rsidRPr="00307B57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0D0511" w:rsidRDefault="000D0511" w:rsidP="000D0511">
      <w:pPr>
        <w:ind w:firstLine="708"/>
        <w:jc w:val="center"/>
        <w:rPr>
          <w:b/>
          <w:sz w:val="28"/>
          <w:szCs w:val="28"/>
        </w:rPr>
      </w:pPr>
    </w:p>
    <w:p w:rsidR="000D0511" w:rsidRDefault="000D0511" w:rsidP="000D0511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</w:t>
      </w:r>
    </w:p>
    <w:p w:rsidR="000D0511" w:rsidRDefault="000D0511" w:rsidP="000D0511">
      <w:pPr>
        <w:ind w:firstLine="708"/>
        <w:jc w:val="both"/>
        <w:textAlignment w:val="baseline"/>
      </w:pPr>
    </w:p>
    <w:p w:rsidR="000D0511" w:rsidRPr="002B67CA" w:rsidRDefault="000D0511" w:rsidP="000D0511">
      <w:pPr>
        <w:ind w:firstLine="708"/>
        <w:jc w:val="both"/>
        <w:textAlignment w:val="baseline"/>
      </w:pPr>
      <w:proofErr w:type="gramStart"/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0D0511" w:rsidRPr="00F24D12" w:rsidRDefault="000D0511" w:rsidP="000D0511">
      <w:pPr>
        <w:jc w:val="both"/>
        <w:textAlignment w:val="baseline"/>
        <w:rPr>
          <w:b/>
          <w:bCs/>
        </w:rPr>
      </w:pPr>
    </w:p>
    <w:p w:rsidR="000D0511" w:rsidRPr="00F24D12" w:rsidRDefault="000D0511" w:rsidP="000D0511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 xml:space="preserve">У </w:t>
      </w:r>
      <w:proofErr w:type="gramStart"/>
      <w:r>
        <w:rPr>
          <w:b/>
          <w:bCs/>
        </w:rPr>
        <w:t>обучающегося</w:t>
      </w:r>
      <w:proofErr w:type="gramEnd"/>
      <w:r w:rsidRPr="00F24D12">
        <w:rPr>
          <w:b/>
          <w:bCs/>
        </w:rPr>
        <w:t xml:space="preserve"> будут сформированы: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 xml:space="preserve">широкая мотивационная основа учебной деятельности, включающая социальные,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 xml:space="preserve">ориентация в нравственном содержании и </w:t>
      </w:r>
      <w:proofErr w:type="gramStart"/>
      <w:r w:rsidRPr="00F24D12">
        <w:t>смысле</w:t>
      </w:r>
      <w:proofErr w:type="gramEnd"/>
      <w:r w:rsidRPr="00F24D12">
        <w:t xml:space="preserve"> как собственных поступков, так и поступков окружающих людей;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24D12">
        <w:t>вств др</w:t>
      </w:r>
      <w:proofErr w:type="gramEnd"/>
      <w:r w:rsidRPr="00F24D12">
        <w:t>угих людей и сопереживание им;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D23E3" w:rsidRDefault="003D23E3" w:rsidP="000D0511">
      <w:pPr>
        <w:jc w:val="both"/>
        <w:textAlignment w:val="baseline"/>
        <w:rPr>
          <w:b/>
          <w:bCs/>
        </w:rPr>
      </w:pPr>
    </w:p>
    <w:p w:rsidR="000D0511" w:rsidRPr="00F24D12" w:rsidRDefault="000D0511" w:rsidP="000D0511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</w:t>
      </w:r>
      <w:r w:rsidRPr="00F24D12">
        <w:rPr>
          <w:b/>
          <w:bCs/>
        </w:rPr>
        <w:t xml:space="preserve"> получит возможность для формирования: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выраженной устойчивой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познавательной мотивации учения;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устойчивого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F24D12">
        <w:t>эмпатии</w:t>
      </w:r>
      <w:proofErr w:type="spellEnd"/>
      <w:r w:rsidRPr="00F24D12">
        <w:t xml:space="preserve"> как осознанного понимания чу</w:t>
      </w:r>
      <w:proofErr w:type="gramStart"/>
      <w:r w:rsidRPr="00F24D12">
        <w:t>вств др</w:t>
      </w:r>
      <w:proofErr w:type="gramEnd"/>
      <w:r w:rsidRPr="00F24D12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D0511" w:rsidRPr="00F24D12" w:rsidRDefault="000D0511" w:rsidP="000D0511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D0511" w:rsidRPr="00F24D12" w:rsidRDefault="000D0511" w:rsidP="000D0511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 xml:space="preserve">преобразовывать практическую задачу </w:t>
      </w:r>
      <w:proofErr w:type="gramStart"/>
      <w:r w:rsidRPr="00F24D12">
        <w:t>в</w:t>
      </w:r>
      <w:proofErr w:type="gramEnd"/>
      <w:r w:rsidRPr="00F24D12">
        <w:t xml:space="preserve"> познавательную;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24D12">
        <w:t>исполнение</w:t>
      </w:r>
      <w:proofErr w:type="gramEnd"/>
      <w:r w:rsidRPr="00F24D12">
        <w:t xml:space="preserve"> как по ходу его реализации, так и в конце действия</w:t>
      </w:r>
      <w:r w:rsidRPr="00F24D12">
        <w:rPr>
          <w:i/>
          <w:iCs/>
        </w:rPr>
        <w:t>.</w:t>
      </w:r>
    </w:p>
    <w:p w:rsidR="000D0511" w:rsidRPr="00F24D12" w:rsidRDefault="000D0511" w:rsidP="000D0511">
      <w:pPr>
        <w:textAlignment w:val="baseline"/>
        <w:rPr>
          <w:i/>
          <w:iCs/>
        </w:rPr>
      </w:pPr>
    </w:p>
    <w:p w:rsidR="003D23E3" w:rsidRDefault="003D23E3" w:rsidP="000D0511">
      <w:pPr>
        <w:jc w:val="center"/>
        <w:textAlignment w:val="baseline"/>
        <w:rPr>
          <w:b/>
          <w:bCs/>
        </w:rPr>
      </w:pPr>
    </w:p>
    <w:p w:rsidR="000D0511" w:rsidRPr="00F24D12" w:rsidRDefault="000D0511" w:rsidP="000D0511">
      <w:pPr>
        <w:jc w:val="center"/>
        <w:textAlignment w:val="baseline"/>
      </w:pPr>
      <w:r w:rsidRPr="00F24D12">
        <w:rPr>
          <w:b/>
          <w:bCs/>
        </w:rPr>
        <w:lastRenderedPageBreak/>
        <w:t>Познавательные универсальные учебные действия.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 xml:space="preserve">использовать </w:t>
      </w:r>
      <w:proofErr w:type="spellStart"/>
      <w:r w:rsidRPr="00F24D12">
        <w:t>знаково</w:t>
      </w:r>
      <w:proofErr w:type="spellEnd"/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 xml:space="preserve">проводить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 по заданным критериям;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0D0511" w:rsidRPr="00F24D12" w:rsidRDefault="000D0511" w:rsidP="000D0511">
      <w:pPr>
        <w:pStyle w:val="a6"/>
        <w:jc w:val="both"/>
        <w:textAlignment w:val="baseline"/>
      </w:pPr>
    </w:p>
    <w:p w:rsidR="000D0511" w:rsidRPr="00F24D12" w:rsidRDefault="000D0511" w:rsidP="000D0511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осуществлять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классификацию, самостоятельно выбирая основания и критерии для указанных логических операций;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строить </w:t>
      </w:r>
      <w:proofErr w:type="gramStart"/>
      <w:r w:rsidRPr="00F24D12">
        <w:t>логическое рассуждение</w:t>
      </w:r>
      <w:proofErr w:type="gramEnd"/>
      <w:r w:rsidRPr="00F24D12">
        <w:t>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3D23E3" w:rsidRDefault="003D23E3" w:rsidP="000D0511">
      <w:pPr>
        <w:jc w:val="center"/>
        <w:textAlignment w:val="baseline"/>
        <w:rPr>
          <w:b/>
          <w:bCs/>
        </w:rPr>
      </w:pPr>
    </w:p>
    <w:p w:rsidR="003D23E3" w:rsidRDefault="003D23E3" w:rsidP="000D0511">
      <w:pPr>
        <w:jc w:val="center"/>
        <w:textAlignment w:val="baseline"/>
        <w:rPr>
          <w:b/>
          <w:bCs/>
        </w:rPr>
      </w:pPr>
    </w:p>
    <w:p w:rsidR="000D0511" w:rsidRPr="00F24D12" w:rsidRDefault="000D0511" w:rsidP="000D0511">
      <w:pPr>
        <w:jc w:val="center"/>
        <w:textAlignment w:val="baseline"/>
      </w:pPr>
      <w:r w:rsidRPr="00F24D12">
        <w:rPr>
          <w:b/>
          <w:bCs/>
        </w:rPr>
        <w:lastRenderedPageBreak/>
        <w:t>Коммуникативные универсальные учебные действия.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24D12">
        <w:t>используя</w:t>
      </w:r>
      <w:proofErr w:type="gramEnd"/>
      <w:r w:rsidRPr="00F24D12">
        <w:t xml:space="preserve"> в том числе средства и инструменты ИКТ и дистанционного общения;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24D12">
        <w:t>собственной</w:t>
      </w:r>
      <w:proofErr w:type="gramEnd"/>
      <w:r w:rsidRPr="00F24D12">
        <w:t>, и ориентироваться на позицию партнера в общении и взаимодействии;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D0511" w:rsidRPr="00F24D12" w:rsidRDefault="000D0511" w:rsidP="000D0511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учитывать и координировать в сотрудничестве позиции других людей, отличные </w:t>
      </w:r>
      <w:proofErr w:type="gramStart"/>
      <w:r w:rsidRPr="00F24D12">
        <w:t>от</w:t>
      </w:r>
      <w:proofErr w:type="gramEnd"/>
      <w:r w:rsidRPr="00F24D12">
        <w:t xml:space="preserve"> собственной;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0D0511" w:rsidRDefault="000D0511" w:rsidP="000D0511">
      <w:pPr>
        <w:jc w:val="center"/>
        <w:textAlignment w:val="baseline"/>
        <w:rPr>
          <w:b/>
          <w:bCs/>
        </w:rPr>
      </w:pPr>
    </w:p>
    <w:p w:rsidR="000D0511" w:rsidRDefault="000D0511" w:rsidP="000D0511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</w:t>
      </w:r>
      <w:r>
        <w:rPr>
          <w:b/>
          <w:bCs/>
        </w:rPr>
        <w:t>.</w:t>
      </w:r>
    </w:p>
    <w:p w:rsidR="000D0511" w:rsidRPr="00F24D12" w:rsidRDefault="000D0511" w:rsidP="000D0511">
      <w:pPr>
        <w:jc w:val="center"/>
        <w:textAlignment w:val="baseline"/>
      </w:pP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учебных предметов </w:t>
      </w:r>
      <w:r w:rsidRPr="002B67CA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B67CA">
        <w:t>научно</w:t>
      </w:r>
      <w:r w:rsidRPr="002B67CA">
        <w:softHyphen/>
        <w:t>познавательных</w:t>
      </w:r>
      <w:proofErr w:type="spellEnd"/>
      <w:r w:rsidRPr="002B67CA">
        <w:t xml:space="preserve"> текстов, инструкций. </w:t>
      </w:r>
      <w:r w:rsidRPr="002B67CA">
        <w:rPr>
          <w:bCs/>
        </w:rPr>
        <w:t>Обучающиеся</w:t>
      </w:r>
      <w:r w:rsidRPr="002B67CA">
        <w:t xml:space="preserve"> научатся осознанно читать тексты с целью удовлетворения познавательного интереса, освоения </w:t>
      </w:r>
      <w:r w:rsidRPr="002B67CA">
        <w:lastRenderedPageBreak/>
        <w:t xml:space="preserve">и использования информации. </w:t>
      </w:r>
      <w:r w:rsidRPr="002B67CA">
        <w:rPr>
          <w:bCs/>
        </w:rPr>
        <w:t>Обучающиеся</w:t>
      </w:r>
      <w:r w:rsidRPr="002B67C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D0511" w:rsidRPr="002B67CA" w:rsidRDefault="000D0511" w:rsidP="000D0511">
      <w:pPr>
        <w:ind w:firstLine="708"/>
        <w:jc w:val="both"/>
        <w:textAlignment w:val="baseline"/>
      </w:pPr>
      <w:proofErr w:type="gramStart"/>
      <w:r w:rsidRPr="002B67CA">
        <w:t xml:space="preserve">У </w:t>
      </w:r>
      <w:r w:rsidRPr="002B67CA">
        <w:rPr>
          <w:bCs/>
        </w:rPr>
        <w:t>обучающихся</w:t>
      </w:r>
      <w:r w:rsidRPr="002B67C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2B67CA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получат возможность научиться </w:t>
      </w:r>
      <w:proofErr w:type="gramStart"/>
      <w:r w:rsidRPr="002B67CA">
        <w:t>самостоятельно</w:t>
      </w:r>
      <w:proofErr w:type="gramEnd"/>
      <w:r w:rsidRPr="002B67CA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D0511" w:rsidRPr="002B67CA" w:rsidRDefault="000D0511" w:rsidP="000D0511">
      <w:pPr>
        <w:jc w:val="both"/>
        <w:textAlignment w:val="baseline"/>
        <w:rPr>
          <w:b/>
          <w:bCs/>
        </w:rPr>
      </w:pP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 xml:space="preserve">Работа с текстом: поиск информации и понимание </w:t>
      </w:r>
      <w:proofErr w:type="gramStart"/>
      <w:r w:rsidRPr="00F24D12">
        <w:rPr>
          <w:b/>
          <w:bCs/>
        </w:rPr>
        <w:t>прочитанного</w:t>
      </w:r>
      <w:proofErr w:type="gramEnd"/>
      <w:r w:rsidRPr="00F24D12">
        <w:rPr>
          <w:b/>
          <w:bCs/>
        </w:rPr>
        <w:t>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</w:t>
      </w:r>
      <w:proofErr w:type="gramStart"/>
      <w:r w:rsidRPr="00F24D12">
        <w:t>существенных</w:t>
      </w:r>
      <w:proofErr w:type="gramEnd"/>
      <w:r w:rsidRPr="00F24D12">
        <w:t xml:space="preserve"> признака;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0D0511" w:rsidRPr="00F24D12" w:rsidRDefault="000D0511" w:rsidP="000D0511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0D0511" w:rsidRPr="00F24D12" w:rsidRDefault="000D0511" w:rsidP="000D0511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0D0511" w:rsidRPr="00F24D12" w:rsidRDefault="000D0511" w:rsidP="000D0511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0D0511" w:rsidRPr="00F24D12" w:rsidRDefault="000D0511" w:rsidP="000D0511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0D0511" w:rsidRPr="00F24D12" w:rsidRDefault="000D0511" w:rsidP="000D0511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составлять небольшие письменные аннотации к тексту, отзывы о </w:t>
      </w:r>
      <w:proofErr w:type="gramStart"/>
      <w:r w:rsidRPr="00F24D12">
        <w:t>прочитанном</w:t>
      </w:r>
      <w:proofErr w:type="gramEnd"/>
      <w:r w:rsidRPr="00F24D12">
        <w:t>.</w:t>
      </w:r>
    </w:p>
    <w:p w:rsidR="000D0511" w:rsidRPr="00F24D12" w:rsidRDefault="000D0511" w:rsidP="000D0511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0D0511" w:rsidRPr="00F24D12" w:rsidRDefault="000D0511" w:rsidP="000D0511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D0511" w:rsidRPr="00F24D12" w:rsidRDefault="000D0511" w:rsidP="000D0511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D0511" w:rsidRPr="00F24D12" w:rsidRDefault="000D0511" w:rsidP="000D0511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0D0511" w:rsidRPr="00F24D12" w:rsidRDefault="000D0511" w:rsidP="000D0511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0D0511" w:rsidRPr="00F24D12" w:rsidRDefault="000D0511" w:rsidP="000D0511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0D0511" w:rsidRPr="00F24D12" w:rsidRDefault="000D0511" w:rsidP="000D0511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0D0511" w:rsidRPr="00F24D12" w:rsidRDefault="000D0511" w:rsidP="000D0511">
      <w:pPr>
        <w:pStyle w:val="a6"/>
        <w:jc w:val="both"/>
        <w:textAlignment w:val="baseline"/>
      </w:pPr>
    </w:p>
    <w:p w:rsidR="000D0511" w:rsidRDefault="000D0511" w:rsidP="000D0511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t xml:space="preserve">Формирование ИКТ компетентности </w:t>
      </w:r>
      <w:proofErr w:type="gramStart"/>
      <w:r w:rsidRPr="00F24D12">
        <w:rPr>
          <w:b/>
          <w:bCs/>
        </w:rPr>
        <w:t>обучающихся</w:t>
      </w:r>
      <w:proofErr w:type="gramEnd"/>
      <w:r w:rsidRPr="00F24D12">
        <w:rPr>
          <w:b/>
          <w:bCs/>
        </w:rPr>
        <w:t xml:space="preserve">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результаты).</w:t>
      </w:r>
    </w:p>
    <w:p w:rsidR="000D0511" w:rsidRPr="00F24D12" w:rsidRDefault="000D0511" w:rsidP="000D0511">
      <w:pPr>
        <w:jc w:val="center"/>
        <w:textAlignment w:val="baseline"/>
      </w:pP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B67CA">
        <w:t>медиасообщения</w:t>
      </w:r>
      <w:proofErr w:type="spellEnd"/>
      <w:r w:rsidRPr="002B67CA">
        <w:t>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Они научатся планировать, проектировать и моделировать процессы в простых учебных и практических ситуациях.</w:t>
      </w:r>
    </w:p>
    <w:p w:rsidR="000D0511" w:rsidRPr="002B67CA" w:rsidRDefault="000D0511" w:rsidP="000D0511">
      <w:pPr>
        <w:spacing w:after="240"/>
        <w:ind w:firstLine="708"/>
        <w:jc w:val="both"/>
        <w:textAlignment w:val="baseline"/>
      </w:pPr>
      <w:proofErr w:type="gramStart"/>
      <w:r w:rsidRPr="002B67C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lastRenderedPageBreak/>
        <w:t>Знакомство со средствами ИКТ, гигиена работы с компьютером.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использовать безопасные для органов зрения, нервной системы, </w:t>
      </w:r>
      <w:proofErr w:type="spellStart"/>
      <w:r w:rsidRPr="00F24D12">
        <w:t>опорно</w:t>
      </w:r>
      <w:proofErr w:type="spellEnd"/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0D0511" w:rsidRPr="00F24D12" w:rsidRDefault="000D0511" w:rsidP="000D0511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D0511" w:rsidRPr="00F24D12" w:rsidRDefault="000D0511" w:rsidP="000D0511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>
        <w:t xml:space="preserve"> </w:t>
      </w:r>
      <w:r w:rsidRPr="00F24D12">
        <w:t>на графическом планшете;</w:t>
      </w:r>
    </w:p>
    <w:p w:rsidR="000D0511" w:rsidRPr="00F24D12" w:rsidRDefault="000D0511" w:rsidP="000D0511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0D0511" w:rsidRPr="00F24D12" w:rsidRDefault="000D0511" w:rsidP="000D0511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научиться;</w:t>
      </w:r>
    </w:p>
    <w:p w:rsidR="000D0511" w:rsidRPr="00F24D12" w:rsidRDefault="000D0511" w:rsidP="000D0511">
      <w:pPr>
        <w:pStyle w:val="a6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0D0511" w:rsidRPr="00F24D12" w:rsidRDefault="000D0511" w:rsidP="000D0511">
      <w:pPr>
        <w:jc w:val="both"/>
        <w:textAlignment w:val="baseline"/>
      </w:pP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F24D12">
        <w:t>флэш-карты</w:t>
      </w:r>
      <w:proofErr w:type="spellEnd"/>
      <w:r w:rsidRPr="00F24D12">
        <w:t>);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0D0511" w:rsidRPr="00F24D12" w:rsidRDefault="000D0511" w:rsidP="000D0511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D0511" w:rsidRPr="00F24D12" w:rsidRDefault="000D0511" w:rsidP="000D0511">
      <w:pPr>
        <w:jc w:val="both"/>
        <w:textAlignment w:val="baseline"/>
      </w:pP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lastRenderedPageBreak/>
        <w:t>Создание, представление и передача сообщений.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D0511" w:rsidRPr="00F24D12" w:rsidRDefault="000D0511" w:rsidP="000D0511">
      <w:pPr>
        <w:jc w:val="both"/>
        <w:textAlignment w:val="baseline"/>
        <w:rPr>
          <w:b/>
          <w:bCs/>
        </w:rPr>
      </w:pPr>
    </w:p>
    <w:p w:rsidR="000D0511" w:rsidRPr="00F24D12" w:rsidRDefault="000D0511" w:rsidP="000D0511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>Планирование деятельности, управление и организация.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D0511" w:rsidRPr="00F24D12" w:rsidRDefault="000D0511" w:rsidP="000D0511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0D0511" w:rsidRPr="00F24D12" w:rsidRDefault="000D0511" w:rsidP="000D0511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0D0511" w:rsidRDefault="000D0511" w:rsidP="000D0511">
      <w:pPr>
        <w:pStyle w:val="a6"/>
        <w:jc w:val="center"/>
        <w:rPr>
          <w:b/>
          <w:sz w:val="28"/>
          <w:szCs w:val="28"/>
        </w:rPr>
      </w:pPr>
    </w:p>
    <w:p w:rsidR="000D0511" w:rsidRPr="00161C6D" w:rsidRDefault="000D0511" w:rsidP="000D0511">
      <w:pPr>
        <w:pStyle w:val="a6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3D23E3" w:rsidRPr="006D5572" w:rsidRDefault="003D23E3" w:rsidP="003D23E3">
      <w:pPr>
        <w:shd w:val="clear" w:color="auto" w:fill="FFFFFF"/>
        <w:autoSpaceDE/>
        <w:autoSpaceDN/>
        <w:adjustRightInd/>
        <w:rPr>
          <w:b/>
          <w:color w:val="000000"/>
        </w:rPr>
      </w:pPr>
      <w:r w:rsidRPr="006D5572">
        <w:rPr>
          <w:b/>
          <w:iCs/>
          <w:color w:val="000000"/>
        </w:rPr>
        <w:t>Виды речевой и читательской деятельности</w:t>
      </w:r>
      <w:r>
        <w:rPr>
          <w:b/>
          <w:iCs/>
          <w:color w:val="000000"/>
        </w:rPr>
        <w:t>.</w:t>
      </w:r>
    </w:p>
    <w:p w:rsidR="003D23E3" w:rsidRPr="006D5572" w:rsidRDefault="003D23E3" w:rsidP="003D23E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6D5572">
        <w:rPr>
          <w:b/>
          <w:bCs/>
          <w:color w:val="000000"/>
        </w:rPr>
        <w:t xml:space="preserve">  научатся:</w:t>
      </w:r>
    </w:p>
    <w:p w:rsidR="001D2F9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воспринимать чтение как источник эстетического, нравственного, познавательного опыта; понимать цель чтения;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="003D23E3" w:rsidRPr="003D23E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3D23E3" w:rsidRPr="003D23E3">
        <w:rPr>
          <w:rFonts w:ascii="Times New Roman" w:hAnsi="Times New Roman" w:cs="Times New Roman"/>
          <w:sz w:val="24"/>
          <w:szCs w:val="24"/>
        </w:rPr>
        <w:t>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 популярного текста, понимать его смысл (при чтении вслух и про себя, при прослушивании):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="003D23E3" w:rsidRPr="003D23E3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</w:t>
      </w:r>
      <w:r>
        <w:rPr>
          <w:rFonts w:ascii="Times New Roman" w:hAnsi="Times New Roman" w:cs="Times New Roman"/>
          <w:sz w:val="24"/>
          <w:szCs w:val="24"/>
        </w:rPr>
        <w:t>, опираясь на содержание текста.</w:t>
      </w:r>
      <w:proofErr w:type="gramEnd"/>
    </w:p>
    <w:p w:rsidR="001D2F9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proofErr w:type="gramStart"/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proofErr w:type="gramEnd"/>
      <w:r w:rsidRPr="0039067A">
        <w:rPr>
          <w:b/>
          <w:bCs/>
        </w:rPr>
        <w:t xml:space="preserve"> получит возможность научиться:</w:t>
      </w:r>
    </w:p>
    <w:p w:rsidR="003D23E3" w:rsidRPr="0039067A" w:rsidRDefault="003D23E3" w:rsidP="003D23E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D23E3" w:rsidRPr="0039067A" w:rsidRDefault="003D23E3" w:rsidP="003D23E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D23E3" w:rsidRPr="0039067A" w:rsidRDefault="003D23E3" w:rsidP="003D23E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устанавливать ассоциации с жизненным опытом, с впечатлениями от восприятия других видов искусства;</w:t>
      </w:r>
    </w:p>
    <w:p w:rsidR="003D23E3" w:rsidRPr="0039067A" w:rsidRDefault="003D23E3" w:rsidP="003D23E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составлять по аналогии устные рассказы (повествование, рассуждение, описание).</w:t>
      </w:r>
    </w:p>
    <w:p w:rsidR="001D2F93" w:rsidRDefault="001D2F93" w:rsidP="003D23E3">
      <w:pPr>
        <w:autoSpaceDE/>
        <w:autoSpaceDN/>
        <w:adjustRightInd/>
        <w:textAlignment w:val="baseline"/>
        <w:rPr>
          <w:b/>
          <w:bCs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 w:rsidRPr="0039067A">
        <w:rPr>
          <w:b/>
          <w:bCs/>
        </w:rPr>
        <w:t>Круг детского чтения (для всех видов текстов).</w:t>
      </w: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научится:</w:t>
      </w:r>
    </w:p>
    <w:p w:rsidR="003D23E3" w:rsidRPr="0039067A" w:rsidRDefault="003D23E3" w:rsidP="003D23E3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D23E3" w:rsidRPr="0039067A" w:rsidRDefault="003D23E3" w:rsidP="003D23E3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 xml:space="preserve">вести список прочитанных книг с целью использования его в учебной и </w:t>
      </w:r>
      <w:proofErr w:type="spellStart"/>
      <w:r w:rsidRPr="0039067A">
        <w:rPr>
          <w:lang w:eastAsia="en-US" w:bidi="en-US"/>
        </w:rPr>
        <w:t>внеучебной</w:t>
      </w:r>
      <w:proofErr w:type="spellEnd"/>
      <w:r w:rsidRPr="0039067A">
        <w:rPr>
          <w:lang w:eastAsia="en-US" w:bidi="en-US"/>
        </w:rPr>
        <w:t xml:space="preserve"> деятельности, в том числе для планирования своего круга чтения;</w:t>
      </w:r>
    </w:p>
    <w:p w:rsidR="003D23E3" w:rsidRPr="0039067A" w:rsidRDefault="003D23E3" w:rsidP="003D23E3">
      <w:pPr>
        <w:numPr>
          <w:ilvl w:val="0"/>
          <w:numId w:val="2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составлять аннотацию и краткий отзыв на прочитанное произведение по заданному образцу.</w:t>
      </w:r>
    </w:p>
    <w:p w:rsidR="001D2F93" w:rsidRDefault="001D2F93" w:rsidP="003D23E3">
      <w:pPr>
        <w:autoSpaceDE/>
        <w:autoSpaceDN/>
        <w:adjustRightInd/>
        <w:textAlignment w:val="baseline"/>
        <w:rPr>
          <w:rFonts w:eastAsia="Calibri"/>
          <w:b/>
          <w:lang w:eastAsia="en-US"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proofErr w:type="gramStart"/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proofErr w:type="gramEnd"/>
      <w:r w:rsidRPr="0039067A">
        <w:rPr>
          <w:b/>
          <w:bCs/>
        </w:rPr>
        <w:t xml:space="preserve"> получит возможность научиться:</w:t>
      </w:r>
    </w:p>
    <w:p w:rsidR="003D23E3" w:rsidRPr="0039067A" w:rsidRDefault="003D23E3" w:rsidP="003D23E3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39067A">
        <w:rPr>
          <w:lang w:val="en-US" w:eastAsia="en-US" w:bidi="en-US"/>
        </w:rPr>
        <w:t>работать</w:t>
      </w:r>
      <w:proofErr w:type="spellEnd"/>
      <w:r w:rsidRPr="0039067A">
        <w:rPr>
          <w:lang w:val="en-US" w:eastAsia="en-US" w:bidi="en-US"/>
        </w:rPr>
        <w:t xml:space="preserve"> с </w:t>
      </w:r>
      <w:proofErr w:type="spellStart"/>
      <w:r w:rsidRPr="0039067A">
        <w:rPr>
          <w:lang w:val="en-US" w:eastAsia="en-US" w:bidi="en-US"/>
        </w:rPr>
        <w:t>тематическим</w:t>
      </w:r>
      <w:proofErr w:type="spellEnd"/>
      <w:r w:rsidRPr="0039067A">
        <w:rPr>
          <w:lang w:val="en-US" w:eastAsia="en-US" w:bidi="en-US"/>
        </w:rPr>
        <w:t xml:space="preserve"> </w:t>
      </w:r>
      <w:proofErr w:type="spellStart"/>
      <w:r w:rsidRPr="0039067A">
        <w:rPr>
          <w:lang w:val="en-US" w:eastAsia="en-US" w:bidi="en-US"/>
        </w:rPr>
        <w:t>каталогом</w:t>
      </w:r>
      <w:proofErr w:type="spellEnd"/>
      <w:r w:rsidRPr="0039067A">
        <w:rPr>
          <w:lang w:val="en-US" w:eastAsia="en-US" w:bidi="en-US"/>
        </w:rPr>
        <w:t>;</w:t>
      </w:r>
    </w:p>
    <w:p w:rsidR="003D23E3" w:rsidRPr="0039067A" w:rsidRDefault="003D23E3" w:rsidP="003D23E3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39067A">
        <w:rPr>
          <w:lang w:val="en-US" w:eastAsia="en-US" w:bidi="en-US"/>
        </w:rPr>
        <w:t>работать</w:t>
      </w:r>
      <w:proofErr w:type="spellEnd"/>
      <w:r w:rsidRPr="0039067A">
        <w:rPr>
          <w:lang w:val="en-US" w:eastAsia="en-US" w:bidi="en-US"/>
        </w:rPr>
        <w:t xml:space="preserve"> с </w:t>
      </w:r>
      <w:proofErr w:type="spellStart"/>
      <w:r w:rsidRPr="0039067A">
        <w:rPr>
          <w:lang w:val="en-US" w:eastAsia="en-US" w:bidi="en-US"/>
        </w:rPr>
        <w:t>детской</w:t>
      </w:r>
      <w:proofErr w:type="spellEnd"/>
      <w:r w:rsidRPr="0039067A">
        <w:rPr>
          <w:lang w:val="en-US" w:eastAsia="en-US" w:bidi="en-US"/>
        </w:rPr>
        <w:t xml:space="preserve"> </w:t>
      </w:r>
      <w:proofErr w:type="spellStart"/>
      <w:r w:rsidRPr="0039067A">
        <w:rPr>
          <w:lang w:val="en-US" w:eastAsia="en-US" w:bidi="en-US"/>
        </w:rPr>
        <w:t>периодикой</w:t>
      </w:r>
      <w:proofErr w:type="spellEnd"/>
      <w:r w:rsidRPr="0039067A">
        <w:rPr>
          <w:lang w:val="en-US" w:eastAsia="en-US" w:bidi="en-US"/>
        </w:rPr>
        <w:t>;</w:t>
      </w:r>
    </w:p>
    <w:p w:rsidR="003D23E3" w:rsidRPr="0039067A" w:rsidRDefault="003D23E3" w:rsidP="003D23E3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самостоятельно писать отзыв о прочитанной книге (в свободной форме).</w:t>
      </w:r>
    </w:p>
    <w:p w:rsidR="001D2F93" w:rsidRDefault="001D2F93" w:rsidP="003D23E3">
      <w:pPr>
        <w:autoSpaceDE/>
        <w:autoSpaceDN/>
        <w:adjustRightInd/>
        <w:textAlignment w:val="baseline"/>
        <w:rPr>
          <w:b/>
          <w:bCs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 w:rsidRPr="0039067A">
        <w:rPr>
          <w:b/>
          <w:bCs/>
        </w:rPr>
        <w:t>Литературоведческая пропедевтика (только для художественных текстов).</w:t>
      </w: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научится:</w:t>
      </w:r>
    </w:p>
    <w:p w:rsidR="003D23E3" w:rsidRPr="0039067A" w:rsidRDefault="003D23E3" w:rsidP="003D23E3">
      <w:pPr>
        <w:numPr>
          <w:ilvl w:val="0"/>
          <w:numId w:val="30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3D23E3" w:rsidRPr="0039067A" w:rsidRDefault="003D23E3" w:rsidP="003D23E3">
      <w:pPr>
        <w:numPr>
          <w:ilvl w:val="0"/>
          <w:numId w:val="30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lastRenderedPageBreak/>
        <w:t>отличать на практическом уровне прозаический текст</w:t>
      </w:r>
      <w:r w:rsidR="001D2F93">
        <w:rPr>
          <w:lang w:eastAsia="en-US" w:bidi="en-US"/>
        </w:rPr>
        <w:t xml:space="preserve"> </w:t>
      </w:r>
      <w:r w:rsidRPr="0039067A">
        <w:rPr>
          <w:lang w:eastAsia="en-US" w:bidi="en-US"/>
        </w:rPr>
        <w:t xml:space="preserve">от </w:t>
      </w:r>
      <w:proofErr w:type="gramStart"/>
      <w:r w:rsidRPr="0039067A">
        <w:rPr>
          <w:lang w:eastAsia="en-US" w:bidi="en-US"/>
        </w:rPr>
        <w:t>стихотворного</w:t>
      </w:r>
      <w:proofErr w:type="gramEnd"/>
      <w:r w:rsidRPr="0039067A">
        <w:rPr>
          <w:lang w:eastAsia="en-US" w:bidi="en-US"/>
        </w:rPr>
        <w:t>, приводить примеры прозаических и стихотворных текстов;</w:t>
      </w:r>
    </w:p>
    <w:p w:rsidR="003D23E3" w:rsidRPr="0039067A" w:rsidRDefault="003D23E3" w:rsidP="003D23E3">
      <w:pPr>
        <w:numPr>
          <w:ilvl w:val="0"/>
          <w:numId w:val="30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D23E3" w:rsidRPr="0039067A" w:rsidRDefault="003D23E3" w:rsidP="003D23E3">
      <w:pPr>
        <w:numPr>
          <w:ilvl w:val="0"/>
          <w:numId w:val="30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находить средства художественной выразительности (метафора, олицетворение, эпитет).</w:t>
      </w:r>
    </w:p>
    <w:p w:rsidR="001D2F93" w:rsidRDefault="001D2F93" w:rsidP="003D23E3">
      <w:pPr>
        <w:autoSpaceDE/>
        <w:autoSpaceDN/>
        <w:adjustRightInd/>
        <w:textAlignment w:val="baseline"/>
        <w:rPr>
          <w:rFonts w:eastAsia="Calibri"/>
          <w:b/>
          <w:lang w:eastAsia="en-US"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proofErr w:type="gramStart"/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proofErr w:type="gramEnd"/>
      <w:r w:rsidRPr="0039067A">
        <w:rPr>
          <w:b/>
          <w:bCs/>
        </w:rPr>
        <w:t xml:space="preserve"> получит возможность научиться:</w:t>
      </w:r>
    </w:p>
    <w:p w:rsidR="003D23E3" w:rsidRPr="0039067A" w:rsidRDefault="003D23E3" w:rsidP="003D23E3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3D23E3" w:rsidRPr="0039067A" w:rsidRDefault="003D23E3" w:rsidP="001D2F93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proofErr w:type="gramStart"/>
      <w:r w:rsidRPr="0039067A">
        <w:rPr>
          <w:lang w:eastAsia="en-US" w:bidi="en-US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3D23E3" w:rsidRPr="0039067A" w:rsidRDefault="003D23E3" w:rsidP="003D23E3">
      <w:pPr>
        <w:numPr>
          <w:ilvl w:val="0"/>
          <w:numId w:val="31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определять позиции героев художественного текста, позицию автора художественного текста.</w:t>
      </w:r>
    </w:p>
    <w:p w:rsidR="001D2F93" w:rsidRDefault="001D2F93" w:rsidP="003D23E3">
      <w:pPr>
        <w:autoSpaceDE/>
        <w:autoSpaceDN/>
        <w:adjustRightInd/>
        <w:textAlignment w:val="baseline"/>
        <w:rPr>
          <w:b/>
          <w:bCs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 w:rsidRPr="0039067A">
        <w:rPr>
          <w:b/>
          <w:bCs/>
        </w:rPr>
        <w:t>Творческая деятельность (только для художественных текстов).</w:t>
      </w: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научится:</w:t>
      </w:r>
    </w:p>
    <w:p w:rsidR="003D23E3" w:rsidRPr="0039067A" w:rsidRDefault="003D23E3" w:rsidP="003D23E3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создавать по аналогии собственный текст в жанре сказки и загадки;</w:t>
      </w:r>
    </w:p>
    <w:p w:rsidR="003D23E3" w:rsidRPr="0039067A" w:rsidRDefault="003D23E3" w:rsidP="003D23E3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восстанавливать текст, дополняя его начало или окончание, или пополняя его событиями;</w:t>
      </w:r>
    </w:p>
    <w:p w:rsidR="003D23E3" w:rsidRPr="0039067A" w:rsidRDefault="003D23E3" w:rsidP="003D23E3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составлять устный рассказ по репродукциям картин художников и/или на основе личного опыта;</w:t>
      </w:r>
    </w:p>
    <w:p w:rsidR="003D23E3" w:rsidRPr="0039067A" w:rsidRDefault="003D23E3" w:rsidP="003D23E3">
      <w:pPr>
        <w:numPr>
          <w:ilvl w:val="0"/>
          <w:numId w:val="3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1D2F93" w:rsidRDefault="001D2F93" w:rsidP="003D23E3">
      <w:pPr>
        <w:autoSpaceDE/>
        <w:autoSpaceDN/>
        <w:adjustRightInd/>
        <w:textAlignment w:val="baseline"/>
        <w:rPr>
          <w:rFonts w:eastAsia="Calibri"/>
          <w:b/>
          <w:lang w:eastAsia="en-US"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proofErr w:type="gramStart"/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proofErr w:type="gramEnd"/>
      <w:r w:rsidRPr="0039067A">
        <w:rPr>
          <w:b/>
          <w:bCs/>
        </w:rPr>
        <w:t xml:space="preserve"> получит возможность научиться:</w:t>
      </w:r>
    </w:p>
    <w:p w:rsidR="003D23E3" w:rsidRPr="0039067A" w:rsidRDefault="003D23E3" w:rsidP="003D23E3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D23E3" w:rsidRPr="0039067A" w:rsidRDefault="003D23E3" w:rsidP="003D23E3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 xml:space="preserve">писать сочинения по поводу прочитанного в виде </w:t>
      </w:r>
      <w:proofErr w:type="gramStart"/>
      <w:r w:rsidRPr="0039067A">
        <w:rPr>
          <w:lang w:eastAsia="en-US" w:bidi="en-US"/>
        </w:rPr>
        <w:t>читательских</w:t>
      </w:r>
      <w:proofErr w:type="gramEnd"/>
      <w:r w:rsidRPr="0039067A">
        <w:rPr>
          <w:lang w:eastAsia="en-US" w:bidi="en-US"/>
        </w:rPr>
        <w:t xml:space="preserve"> аннотации или отзыва;</w:t>
      </w:r>
    </w:p>
    <w:p w:rsidR="003D23E3" w:rsidRPr="0039067A" w:rsidRDefault="003D23E3" w:rsidP="003D23E3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D23E3" w:rsidRPr="0039067A" w:rsidRDefault="003D23E3" w:rsidP="003D23E3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создавать проекты в виде книжек-самоделок, презентаций с аудиовизуальной поддержкой и пояснениями;</w:t>
      </w:r>
    </w:p>
    <w:p w:rsidR="000D0511" w:rsidRPr="005969BE" w:rsidRDefault="000D0511" w:rsidP="000D05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0511" w:rsidRPr="004C4854" w:rsidRDefault="000D0511" w:rsidP="000D0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0D0511" w:rsidRPr="00376210" w:rsidRDefault="000D0511" w:rsidP="000D0511">
      <w:pPr>
        <w:pStyle w:val="a6"/>
        <w:ind w:left="0" w:firstLine="142"/>
        <w:jc w:val="both"/>
      </w:pPr>
      <w:r>
        <w:t xml:space="preserve">     В соответствии с 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>обяз</w:t>
      </w:r>
      <w:r w:rsidR="001D2F93">
        <w:t>ательное изучение литературного чтения</w:t>
      </w:r>
      <w:r w:rsidRPr="00376210">
        <w:t xml:space="preserve"> на этапе н</w:t>
      </w:r>
      <w:r>
        <w:t>ачального общего образования в 3Б классе в объеме 136</w:t>
      </w:r>
      <w:r w:rsidRPr="00376210">
        <w:t xml:space="preserve"> часов. Согласно календарному учебному гра</w:t>
      </w:r>
      <w:r>
        <w:t>фику и расписанию уроков на 2020 - 2021</w:t>
      </w:r>
      <w:r w:rsidRPr="00376210">
        <w:t xml:space="preserve"> учебный год в МБОУ Тацинская СОШ № 2 к</w:t>
      </w:r>
      <w:r>
        <w:t>урс программы реализуется за 130</w:t>
      </w:r>
      <w:r w:rsidRPr="000D194E">
        <w:t xml:space="preserve"> </w:t>
      </w:r>
      <w:r>
        <w:t>часов</w:t>
      </w:r>
      <w:r w:rsidRPr="00376210">
        <w:t xml:space="preserve">. </w:t>
      </w:r>
      <w:r>
        <w:t xml:space="preserve">В текущем учебном году Правительство РФ определило 5 праздничных дней (4 ноября, 23 февраля, 8 марта, 3 и 10 мая). </w:t>
      </w:r>
      <w:r w:rsidRPr="00376210">
        <w:t>Учебный материал изучается в полном объеме.</w:t>
      </w:r>
    </w:p>
    <w:p w:rsidR="000D0511" w:rsidRDefault="000D0511" w:rsidP="000D0511">
      <w:pPr>
        <w:shd w:val="clear" w:color="auto" w:fill="FFFFFF"/>
        <w:ind w:left="24" w:right="5" w:firstLine="720"/>
      </w:pPr>
    </w:p>
    <w:p w:rsidR="001D2F93" w:rsidRDefault="001D2F93" w:rsidP="000D0511">
      <w:pPr>
        <w:shd w:val="clear" w:color="auto" w:fill="FFFFFF"/>
        <w:ind w:left="24" w:right="5" w:firstLine="720"/>
      </w:pPr>
    </w:p>
    <w:p w:rsidR="001D2F93" w:rsidRDefault="001D2F93" w:rsidP="000D0511">
      <w:pPr>
        <w:shd w:val="clear" w:color="auto" w:fill="FFFFFF"/>
        <w:ind w:left="24" w:right="5" w:firstLine="720"/>
      </w:pPr>
    </w:p>
    <w:p w:rsidR="000D0511" w:rsidRDefault="000D0511" w:rsidP="000D0511">
      <w:pPr>
        <w:shd w:val="clear" w:color="auto" w:fill="FFFFFF"/>
        <w:ind w:left="24" w:right="5" w:firstLine="720"/>
      </w:pPr>
    </w:p>
    <w:p w:rsidR="000D0511" w:rsidRPr="00F81BB4" w:rsidRDefault="000D0511" w:rsidP="000D0511">
      <w:pPr>
        <w:jc w:val="center"/>
        <w:rPr>
          <w:b/>
          <w:sz w:val="28"/>
          <w:szCs w:val="28"/>
        </w:rPr>
      </w:pPr>
      <w:r w:rsidRPr="00F81BB4">
        <w:rPr>
          <w:b/>
          <w:sz w:val="28"/>
          <w:szCs w:val="28"/>
        </w:rPr>
        <w:lastRenderedPageBreak/>
        <w:t>СОДЕРЖАНИЕ УЧЕБНОГО ПРЕДМЕТА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rPr>
          <w:b/>
          <w:bCs/>
        </w:rPr>
        <w:t xml:space="preserve">Устное народное творчество. </w:t>
      </w:r>
      <w:r w:rsidR="0021492B">
        <w:rPr>
          <w:b/>
          <w:bCs/>
        </w:rPr>
        <w:t>12</w:t>
      </w:r>
      <w:r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Русские народные пе</w:t>
      </w:r>
      <w:r w:rsidR="007F5DF6">
        <w:t xml:space="preserve">сни. </w:t>
      </w:r>
      <w:r w:rsidRPr="00B775BE">
        <w:t xml:space="preserve">Докучные сказки. Произведения прикладного искусства: гжельская и хохломская посуда, дымковская и </w:t>
      </w:r>
      <w:proofErr w:type="spellStart"/>
      <w:r w:rsidRPr="00B775BE">
        <w:t>богородская</w:t>
      </w:r>
      <w:proofErr w:type="spellEnd"/>
      <w:r w:rsidRPr="00B775BE">
        <w:t xml:space="preserve"> игрушка. Русские народные сказки «Сестрица </w:t>
      </w:r>
      <w:proofErr w:type="spellStart"/>
      <w:r w:rsidRPr="00B775BE">
        <w:t>Алёнушка</w:t>
      </w:r>
      <w:proofErr w:type="spellEnd"/>
      <w:r w:rsidRPr="00B775BE">
        <w:t xml:space="preserve"> и братец Иванушка», «Иван-царевич и Серый Волк», «Сивка-Бурка». Проект «Сочиняем волшебную сказку».</w:t>
      </w:r>
    </w:p>
    <w:p w:rsidR="006F055F" w:rsidRPr="00B775BE" w:rsidRDefault="007F5DF6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Поэтическая тетрадь</w:t>
      </w:r>
      <w:r w:rsidR="006F055F" w:rsidRPr="00B775BE">
        <w:rPr>
          <w:b/>
          <w:bCs/>
        </w:rPr>
        <w:t xml:space="preserve">.  </w:t>
      </w:r>
      <w:r w:rsidR="0021492B">
        <w:rPr>
          <w:b/>
          <w:bCs/>
        </w:rPr>
        <w:t>9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 xml:space="preserve">Ф.И. Тютчев. «Весенняя гроза», «Листья». А.А. </w:t>
      </w:r>
      <w:r w:rsidR="00FD6ACC">
        <w:t>Фет «Мама! Глянь-ка из окошка…».</w:t>
      </w:r>
      <w:r w:rsidRPr="00B775BE">
        <w:t xml:space="preserve"> </w:t>
      </w:r>
      <w:r w:rsidR="00FD6ACC">
        <w:t xml:space="preserve">И.С. Никитин. </w:t>
      </w:r>
      <w:r w:rsidRPr="00B775BE">
        <w:t xml:space="preserve"> «Встреча зимы». И.З. Суриков. «Детство», «Зима». </w:t>
      </w:r>
      <w:r w:rsidR="00FD6ACC">
        <w:t>Н. А. Некрасов «Не ветер бушует над бором…»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rPr>
          <w:b/>
          <w:bCs/>
        </w:rPr>
        <w:t xml:space="preserve">Великие русские писатели. </w:t>
      </w:r>
      <w:r w:rsidR="0021492B">
        <w:rPr>
          <w:b/>
          <w:bCs/>
        </w:rPr>
        <w:t>24  часа</w:t>
      </w:r>
      <w:r w:rsidRPr="00B775BE">
        <w:rPr>
          <w:b/>
          <w:bCs/>
        </w:rPr>
        <w:t xml:space="preserve">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 xml:space="preserve"> А.С. Пушкин «Уж небо осенью дышало…», «В тот год осенняя погода…», «Опрятней модного паркета…», «Зимнее утро», «Зимний вечер», «Сказка о царе </w:t>
      </w:r>
      <w:proofErr w:type="spellStart"/>
      <w:r w:rsidRPr="00B775BE">
        <w:t>Салтане</w:t>
      </w:r>
      <w:proofErr w:type="spellEnd"/>
      <w:r w:rsidRPr="00B775BE">
        <w:t>…». И.А. Крылов. «Мартышка и очки», «Ворона и Лисица». Статья В. Воскобойникова о М.Ю. Лермонтове. М.Ю. Лермонтов. «Горные вершин</w:t>
      </w:r>
      <w:r w:rsidR="00760429">
        <w:t xml:space="preserve">ы», «На севере диком…», «Утёс». </w:t>
      </w:r>
      <w:r w:rsidRPr="00B775BE">
        <w:t xml:space="preserve">Л.Н. Толстой. </w:t>
      </w:r>
      <w:proofErr w:type="gramStart"/>
      <w:r w:rsidRPr="00B775BE">
        <w:t>«Детство Л.Н. Толстого» (из воспоминаний писателя), «Акула», «Прыжок», «Какая бывает роса на траве», «Куда девается вода из моря».</w:t>
      </w:r>
      <w:proofErr w:type="gramEnd"/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Литературные сказки. 14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 xml:space="preserve">Д.Н. </w:t>
      </w:r>
      <w:proofErr w:type="spellStart"/>
      <w:proofErr w:type="gramStart"/>
      <w:r w:rsidRPr="00B775BE">
        <w:t>Мамин-Сибиряк</w:t>
      </w:r>
      <w:proofErr w:type="spellEnd"/>
      <w:proofErr w:type="gramEnd"/>
      <w:r w:rsidRPr="00B775BE">
        <w:t xml:space="preserve">. «Сказка </w:t>
      </w:r>
      <w:proofErr w:type="gramStart"/>
      <w:r w:rsidRPr="00B775BE">
        <w:t>про</w:t>
      </w:r>
      <w:proofErr w:type="gramEnd"/>
      <w:r w:rsidRPr="00B775BE">
        <w:t xml:space="preserve"> </w:t>
      </w:r>
      <w:proofErr w:type="gramStart"/>
      <w:r w:rsidRPr="00B775BE">
        <w:t>храброго</w:t>
      </w:r>
      <w:proofErr w:type="gramEnd"/>
      <w:r w:rsidRPr="00B775BE">
        <w:t xml:space="preserve"> </w:t>
      </w:r>
      <w:proofErr w:type="spellStart"/>
      <w:r w:rsidRPr="00B775BE">
        <w:t>Зайца-Длинные</w:t>
      </w:r>
      <w:proofErr w:type="spellEnd"/>
      <w:r w:rsidRPr="00B775BE">
        <w:t xml:space="preserve"> Уши, Косые глаза, Короткий Хвост». В.М. Гаршин. «Лягушка-путешественница». </w:t>
      </w:r>
      <w:r w:rsidR="00B25895">
        <w:t xml:space="preserve">    </w:t>
      </w:r>
      <w:r w:rsidRPr="00B775BE">
        <w:t>В.Ф. Одоевский «Мороз Иванович».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Были-небылицы.  14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 xml:space="preserve">М.Горький «Случай с </w:t>
      </w:r>
      <w:proofErr w:type="spellStart"/>
      <w:r w:rsidRPr="00B775BE">
        <w:t>Евсейкой</w:t>
      </w:r>
      <w:proofErr w:type="spellEnd"/>
      <w:r w:rsidRPr="00B775BE">
        <w:t>». К.Г. Паустовский «Растрёпанный воробей». А.И. Куприн «Слон»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Поэтическая тетрадь.  11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С. Чёрный «Что ты тискаешь утёнка…», «Воробей», «Слон». А.А. Блок «Ветхая избушка», «Сны», «Ворона». С.А. Есенин «Черёмуха».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Люби живое.  18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М.М. Пришвин «Моя Родина». И.С. Соколов-Микитов «</w:t>
      </w:r>
      <w:proofErr w:type="spellStart"/>
      <w:r w:rsidRPr="00B775BE">
        <w:t>Листопадничек</w:t>
      </w:r>
      <w:proofErr w:type="spellEnd"/>
      <w:r w:rsidRPr="00B775BE">
        <w:t xml:space="preserve">». В.И. Белов «Малька провинилась», «Ещё </w:t>
      </w:r>
      <w:proofErr w:type="gramStart"/>
      <w:r w:rsidRPr="00B775BE">
        <w:t>про</w:t>
      </w:r>
      <w:proofErr w:type="gramEnd"/>
      <w:r w:rsidRPr="00B775BE">
        <w:t xml:space="preserve"> Мальку». В.В. Бианки «Мышонок Пик». Б.С. Житков «Про обезьянку». В.Л. Дуров «Наша Жучка». В.П. Астафьев «</w:t>
      </w:r>
      <w:proofErr w:type="spellStart"/>
      <w:r w:rsidRPr="00B775BE">
        <w:t>Капалуха</w:t>
      </w:r>
      <w:proofErr w:type="spellEnd"/>
      <w:r w:rsidRPr="00B775BE">
        <w:t>». В.Ю. Драгунский «Он живой и светится».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Поэтическая тетрадь.   10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 xml:space="preserve">С.Я. Маршак «Гроза днём», «В лесу над росистой поляной». А.Л. </w:t>
      </w:r>
      <w:proofErr w:type="spellStart"/>
      <w:r w:rsidRPr="00B775BE">
        <w:t>Барто</w:t>
      </w:r>
      <w:proofErr w:type="spellEnd"/>
      <w:r w:rsidRPr="00B775BE">
        <w:t xml:space="preserve"> «Разлука», «В театре». С.В. Михалков «Если…». Е.А. Благинина. «Кукушка», «Котёнок». Проект «Праздник поэзии».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rPr>
          <w:b/>
          <w:bCs/>
        </w:rPr>
        <w:t>Собирай п</w:t>
      </w:r>
      <w:r w:rsidR="0021492B">
        <w:rPr>
          <w:b/>
          <w:bCs/>
        </w:rPr>
        <w:t>о ягодке – наберёшь кузовок.  14</w:t>
      </w:r>
      <w:r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Б.В. Шергин «Собирай по ягодке – наберёшь кузовок». А.П. Платонов «Цветок на земле», «Ещё мама». М.М. Зощенко «Золотые слова», «Великие путешественники». Н.Н. Носов «Федина задача», «Телефон». В.Ю. Драгунский «Друг детства».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Зарубежная литература. 4 часа</w:t>
      </w:r>
      <w:r w:rsidR="006F055F" w:rsidRPr="00B775BE">
        <w:rPr>
          <w:b/>
          <w:bCs/>
        </w:rPr>
        <w:t xml:space="preserve">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Г.Х. Андерсен. «Гадкий утёнок», сообщение о великом сказочнике.</w:t>
      </w:r>
    </w:p>
    <w:p w:rsidR="006F055F" w:rsidRDefault="006F055F" w:rsidP="006F055F">
      <w:pPr>
        <w:jc w:val="both"/>
      </w:pPr>
    </w:p>
    <w:p w:rsidR="006F055F" w:rsidRPr="00B775BE" w:rsidRDefault="006F055F" w:rsidP="006F055F">
      <w:pPr>
        <w:jc w:val="both"/>
      </w:pPr>
    </w:p>
    <w:p w:rsidR="00760429" w:rsidRDefault="00760429" w:rsidP="006F055F">
      <w:pPr>
        <w:jc w:val="center"/>
        <w:rPr>
          <w:b/>
          <w:sz w:val="28"/>
          <w:szCs w:val="28"/>
        </w:rPr>
      </w:pPr>
    </w:p>
    <w:p w:rsidR="00367331" w:rsidRDefault="00367331" w:rsidP="006F055F">
      <w:pPr>
        <w:jc w:val="center"/>
        <w:rPr>
          <w:b/>
          <w:sz w:val="28"/>
          <w:szCs w:val="28"/>
        </w:rPr>
      </w:pPr>
    </w:p>
    <w:p w:rsidR="00367331" w:rsidRDefault="00367331" w:rsidP="006F055F">
      <w:pPr>
        <w:jc w:val="center"/>
        <w:rPr>
          <w:b/>
          <w:sz w:val="28"/>
          <w:szCs w:val="28"/>
        </w:rPr>
      </w:pPr>
    </w:p>
    <w:p w:rsidR="00367331" w:rsidRDefault="00367331" w:rsidP="006F055F">
      <w:pPr>
        <w:jc w:val="center"/>
        <w:rPr>
          <w:b/>
          <w:sz w:val="28"/>
          <w:szCs w:val="28"/>
        </w:rPr>
      </w:pPr>
    </w:p>
    <w:p w:rsidR="006F055F" w:rsidRDefault="006F055F" w:rsidP="006F055F">
      <w:pPr>
        <w:jc w:val="center"/>
        <w:rPr>
          <w:b/>
          <w:sz w:val="28"/>
          <w:szCs w:val="28"/>
        </w:rPr>
      </w:pPr>
      <w:r w:rsidRPr="00B775BE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6F055F" w:rsidRPr="00B775BE" w:rsidRDefault="006F055F" w:rsidP="006F055F">
      <w:pPr>
        <w:jc w:val="center"/>
        <w:rPr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959"/>
        <w:gridCol w:w="1134"/>
        <w:gridCol w:w="1134"/>
        <w:gridCol w:w="7087"/>
        <w:gridCol w:w="5103"/>
      </w:tblGrid>
      <w:tr w:rsidR="006F055F" w:rsidRPr="00B25895" w:rsidTr="00524FFA">
        <w:tc>
          <w:tcPr>
            <w:tcW w:w="959" w:type="dxa"/>
            <w:vMerge w:val="restart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№</w:t>
            </w:r>
          </w:p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F055F" w:rsidRPr="00B25895" w:rsidTr="00524FFA">
        <w:tc>
          <w:tcPr>
            <w:tcW w:w="959" w:type="dxa"/>
            <w:vMerge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7" w:type="dxa"/>
            <w:vMerge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02AFB" w:rsidRPr="00B25895" w:rsidTr="00384105">
        <w:tc>
          <w:tcPr>
            <w:tcW w:w="15417" w:type="dxa"/>
            <w:gridSpan w:val="5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02AFB" w:rsidRPr="00B25895" w:rsidRDefault="00F02AFB" w:rsidP="00F02A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Устное народное творчество.</w:t>
            </w:r>
            <w:r w:rsidR="00DB4603">
              <w:rPr>
                <w:b/>
                <w:sz w:val="24"/>
                <w:szCs w:val="24"/>
              </w:rPr>
              <w:t xml:space="preserve"> 12</w:t>
            </w:r>
            <w:r w:rsidR="007F5DF6" w:rsidRPr="00B25895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6F055F" w:rsidRPr="00B25895" w:rsidTr="00524FFA">
        <w:tc>
          <w:tcPr>
            <w:tcW w:w="959" w:type="dxa"/>
          </w:tcPr>
          <w:p w:rsidR="006F055F" w:rsidRPr="00B25895" w:rsidRDefault="006F055F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55F" w:rsidRPr="00B25895" w:rsidRDefault="002F767D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F055F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 мире книг.</w:t>
            </w:r>
          </w:p>
        </w:tc>
        <w:tc>
          <w:tcPr>
            <w:tcW w:w="5103" w:type="dxa"/>
          </w:tcPr>
          <w:p w:rsidR="006F055F" w:rsidRPr="00B25895" w:rsidRDefault="00B36933" w:rsidP="00524F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055F" w:rsidRPr="00B25895">
              <w:rPr>
                <w:sz w:val="24"/>
                <w:szCs w:val="24"/>
              </w:rPr>
              <w:t xml:space="preserve">ыставка </w:t>
            </w:r>
            <w:r w:rsidR="00524FFA">
              <w:rPr>
                <w:sz w:val="24"/>
                <w:szCs w:val="24"/>
              </w:rPr>
              <w:t>книг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Русские народные песни. РК Песни донского казачества.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2AFB" w:rsidRPr="00B25895">
              <w:rPr>
                <w:sz w:val="24"/>
                <w:szCs w:val="24"/>
              </w:rPr>
              <w:t>резентация «Устное народное творчество»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Докучные сказки. 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02AFB" w:rsidRPr="00B25895">
              <w:rPr>
                <w:sz w:val="24"/>
                <w:szCs w:val="24"/>
              </w:rPr>
              <w:t>иск «Русские народные песни» (сборник)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Русская народная сказка «Иван – царевич и серый волк». Пересказ сказки.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2AFB" w:rsidRPr="00B25895">
              <w:rPr>
                <w:sz w:val="24"/>
                <w:szCs w:val="24"/>
              </w:rPr>
              <w:t>резентация «Русская народная сказка «Иван – царевич и Серый Волк»»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Русская народная сказка «Иван – царевич и серый волк». Составление плана сказки.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02AFB" w:rsidRPr="00B25895">
              <w:rPr>
                <w:sz w:val="24"/>
                <w:szCs w:val="24"/>
              </w:rPr>
              <w:t>ллюстрации к русской народной сказке «Иван – царевич и Серый Волк».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Русская народная сказка «Сивка – Бурка». Анализ поступков героев.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02AFB" w:rsidRPr="00B25895">
              <w:rPr>
                <w:sz w:val="24"/>
                <w:szCs w:val="24"/>
              </w:rPr>
              <w:t>ыставка книг «Волшебные сказки»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Русская народная сказка «Сивка – Бурка». Составление плана.</w:t>
            </w:r>
          </w:p>
        </w:tc>
        <w:tc>
          <w:tcPr>
            <w:tcW w:w="5103" w:type="dxa"/>
          </w:tcPr>
          <w:p w:rsidR="00F02AFB" w:rsidRPr="00B25895" w:rsidRDefault="00B26022" w:rsidP="00B36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2AFB" w:rsidRPr="00B25895">
              <w:rPr>
                <w:sz w:val="24"/>
                <w:szCs w:val="24"/>
              </w:rPr>
              <w:t xml:space="preserve">резентация «Русская народная сказка «Сивка – Бурка» </w:t>
            </w:r>
          </w:p>
        </w:tc>
      </w:tr>
      <w:tr w:rsidR="00AB48A7" w:rsidRPr="00B25895" w:rsidTr="00524FFA">
        <w:tc>
          <w:tcPr>
            <w:tcW w:w="959" w:type="dxa"/>
          </w:tcPr>
          <w:p w:rsidR="00AB48A7" w:rsidRPr="00B25895" w:rsidRDefault="00AB48A7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AB48A7" w:rsidRPr="00B25895" w:rsidRDefault="00AB48A7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AB48A7" w:rsidRPr="00B25895" w:rsidRDefault="00AB48A7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AB48A7" w:rsidRPr="00B25895" w:rsidRDefault="00AB48A7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Русская народная сказка «</w:t>
            </w:r>
            <w:proofErr w:type="spellStart"/>
            <w:r>
              <w:t>Хаврошечка</w:t>
            </w:r>
            <w:proofErr w:type="spellEnd"/>
            <w:r>
              <w:t>»</w:t>
            </w:r>
            <w:proofErr w:type="gramStart"/>
            <w:r>
              <w:t>.</w:t>
            </w:r>
            <w:proofErr w:type="gramEnd"/>
            <w:r>
              <w:t xml:space="preserve"> Волшебство сказки.</w:t>
            </w:r>
          </w:p>
        </w:tc>
        <w:tc>
          <w:tcPr>
            <w:tcW w:w="5103" w:type="dxa"/>
          </w:tcPr>
          <w:p w:rsidR="00AB48A7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Русская народная сказка «Мальчик – с – пальчик». Пересказ сказки.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Поговорим о главном. Проверим себя. 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Проект «Сочиняем вместе волшебную сказку».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по разделу «Устное народное творчество». 1 час.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6933" w:rsidRPr="00B25895" w:rsidTr="00384105">
        <w:tc>
          <w:tcPr>
            <w:tcW w:w="15417" w:type="dxa"/>
            <w:gridSpan w:val="5"/>
          </w:tcPr>
          <w:p w:rsidR="00B36933" w:rsidRPr="00B25895" w:rsidRDefault="00B36933" w:rsidP="00F02A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B36933" w:rsidRPr="00B25895" w:rsidRDefault="00B36933" w:rsidP="007F5DF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Поэтическая тетрадь. 9</w:t>
            </w:r>
            <w:r w:rsidRPr="00B25895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Средства художественной выразительности в стихотворении Ф. Тютчева «Листья».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 Ф. Тютчев «Листья» 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7F5DF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 Фет. «Мама! Глянь – </w:t>
            </w:r>
            <w:proofErr w:type="spellStart"/>
            <w:r w:rsidRPr="00B25895">
              <w:rPr>
                <w:sz w:val="24"/>
                <w:szCs w:val="24"/>
              </w:rPr>
              <w:t>ка</w:t>
            </w:r>
            <w:proofErr w:type="spellEnd"/>
            <w:r w:rsidRPr="00B25895">
              <w:rPr>
                <w:sz w:val="24"/>
                <w:szCs w:val="24"/>
              </w:rPr>
              <w:t xml:space="preserve"> из окошка…». Созвучие в словах.</w:t>
            </w:r>
          </w:p>
        </w:tc>
        <w:tc>
          <w:tcPr>
            <w:tcW w:w="5103" w:type="dxa"/>
          </w:tcPr>
          <w:p w:rsidR="00B36933" w:rsidRPr="00B25895" w:rsidRDefault="00B36933" w:rsidP="00B3693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«А. Фет»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Лирическое стихотворение И. Никитина «Встреча зимы».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 И. Никитин «Встреча зимы»»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Произведение И. Сурикова «Детство». РК Поэты Дона о родном крае.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И. Суриков «Детство»»</w:t>
            </w:r>
          </w:p>
        </w:tc>
      </w:tr>
      <w:tr w:rsidR="00B36933" w:rsidRPr="00B25895" w:rsidTr="00524FFA">
        <w:trPr>
          <w:trHeight w:val="449"/>
        </w:trPr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Сравнение как средство создания картины природы в лирическом стихотворении. И. Суриков «Зима».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>ыставка «Зимние пейзажи»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Творчество Н. А. Некрасова. «Не ветер бушует над бором…»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Времена года</w:t>
            </w:r>
            <w:proofErr w:type="gramStart"/>
            <w:r>
              <w:t>.</w:t>
            </w:r>
            <w:proofErr w:type="gramEnd"/>
            <w:r>
              <w:t xml:space="preserve"> Стихотворения русских поэтов.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выставка книг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Проверим себя по разделу «Поэтическая тетрадь»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>ыставка портретов поэтов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по разделу «Поэтическая тетрадь». 1 час.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6933" w:rsidRPr="00B25895" w:rsidTr="00384105">
        <w:tc>
          <w:tcPr>
            <w:tcW w:w="15417" w:type="dxa"/>
            <w:gridSpan w:val="5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36933" w:rsidRPr="00B25895" w:rsidRDefault="00B36933" w:rsidP="00FD6A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Великие русские писатели. 24 часа</w:t>
            </w:r>
            <w:r w:rsidRPr="00B25895">
              <w:rPr>
                <w:b/>
                <w:sz w:val="24"/>
                <w:szCs w:val="24"/>
              </w:rPr>
              <w:t>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Как рассказать о герое. В мире книг.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Жизнь и творчество А. С. Пушкина. Отрывки из романа «Евгений Онегин». РК А. С. Пушкин на Дону.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>ыставка книг  «Творчество А.С. Пушкина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Лирическое стихотворение А.С. Пушкина «Зимнее утро».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ортрет А.С.Пушкина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А.С. Пушкин «Зимний вечер». Выразительное чтение.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 А. Пушкин «Зимний вечер» </w:t>
            </w:r>
          </w:p>
        </w:tc>
      </w:tr>
      <w:tr w:rsidR="00B36933" w:rsidRPr="00B25895" w:rsidTr="00524FFA">
        <w:trPr>
          <w:trHeight w:val="504"/>
        </w:trPr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B25895">
              <w:rPr>
                <w:sz w:val="24"/>
                <w:szCs w:val="24"/>
              </w:rPr>
              <w:t>Салтане</w:t>
            </w:r>
            <w:proofErr w:type="spellEnd"/>
            <w:r w:rsidRPr="00B25895">
              <w:rPr>
                <w:sz w:val="24"/>
                <w:szCs w:val="24"/>
              </w:rPr>
              <w:t>…». Характеристика героев.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 xml:space="preserve">ллюстрации к произведению  А. Пушкина «Сказка о царе </w:t>
            </w:r>
            <w:proofErr w:type="spellStart"/>
            <w:r w:rsidRPr="00B25895">
              <w:rPr>
                <w:sz w:val="24"/>
                <w:szCs w:val="24"/>
              </w:rPr>
              <w:t>Салтане</w:t>
            </w:r>
            <w:proofErr w:type="spellEnd"/>
            <w:r w:rsidRPr="00B25895">
              <w:rPr>
                <w:sz w:val="24"/>
                <w:szCs w:val="24"/>
              </w:rPr>
              <w:t>…».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B25895">
              <w:rPr>
                <w:sz w:val="24"/>
                <w:szCs w:val="24"/>
              </w:rPr>
              <w:t>Салтане</w:t>
            </w:r>
            <w:proofErr w:type="spellEnd"/>
            <w:r w:rsidRPr="00B25895">
              <w:rPr>
                <w:sz w:val="24"/>
                <w:szCs w:val="24"/>
              </w:rPr>
              <w:t>…» Чтение по ролям.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B25895">
              <w:rPr>
                <w:sz w:val="24"/>
                <w:szCs w:val="24"/>
              </w:rPr>
              <w:t xml:space="preserve">резентация «А. Пушкин «Сказка о царе </w:t>
            </w:r>
            <w:proofErr w:type="spellStart"/>
            <w:r w:rsidRPr="00B25895">
              <w:rPr>
                <w:sz w:val="24"/>
                <w:szCs w:val="24"/>
              </w:rPr>
              <w:t>Салтане</w:t>
            </w:r>
            <w:proofErr w:type="spellEnd"/>
            <w:r w:rsidRPr="00B25895">
              <w:rPr>
                <w:sz w:val="24"/>
                <w:szCs w:val="24"/>
              </w:rPr>
              <w:t xml:space="preserve">…» 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Составление картинного плана. А.С. Пушкин «Сказка о царе </w:t>
            </w:r>
            <w:proofErr w:type="spellStart"/>
            <w:r w:rsidRPr="00B25895">
              <w:rPr>
                <w:sz w:val="24"/>
                <w:szCs w:val="24"/>
              </w:rPr>
              <w:t>Салтане</w:t>
            </w:r>
            <w:proofErr w:type="spellEnd"/>
            <w:r w:rsidRPr="00B25895">
              <w:rPr>
                <w:sz w:val="24"/>
                <w:szCs w:val="24"/>
              </w:rPr>
              <w:t xml:space="preserve">…». 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25895">
              <w:rPr>
                <w:sz w:val="24"/>
                <w:szCs w:val="24"/>
              </w:rPr>
              <w:t xml:space="preserve">артинная серия к произведению  А. Пушкина «Сказка о царе </w:t>
            </w:r>
            <w:proofErr w:type="spellStart"/>
            <w:r w:rsidRPr="00B25895">
              <w:rPr>
                <w:sz w:val="24"/>
                <w:szCs w:val="24"/>
              </w:rPr>
              <w:t>Салтане</w:t>
            </w:r>
            <w:proofErr w:type="spellEnd"/>
            <w:r w:rsidRPr="00B25895">
              <w:rPr>
                <w:sz w:val="24"/>
                <w:szCs w:val="24"/>
              </w:rPr>
              <w:t>…».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А.С.. Пушкин «Сказка о царе </w:t>
            </w:r>
            <w:proofErr w:type="spellStart"/>
            <w:r w:rsidRPr="00B25895">
              <w:rPr>
                <w:sz w:val="24"/>
                <w:szCs w:val="24"/>
              </w:rPr>
              <w:t>Салтане</w:t>
            </w:r>
            <w:proofErr w:type="spellEnd"/>
            <w:r w:rsidRPr="00B25895">
              <w:rPr>
                <w:sz w:val="24"/>
                <w:szCs w:val="24"/>
              </w:rPr>
              <w:t>…». Характеристика героев.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B25895">
              <w:rPr>
                <w:sz w:val="24"/>
                <w:szCs w:val="24"/>
              </w:rPr>
              <w:t xml:space="preserve">резентация «Герои «Сказки о царе </w:t>
            </w:r>
            <w:proofErr w:type="spellStart"/>
            <w:r w:rsidRPr="00B25895">
              <w:rPr>
                <w:sz w:val="24"/>
                <w:szCs w:val="24"/>
              </w:rPr>
              <w:t>Салтане</w:t>
            </w:r>
            <w:proofErr w:type="spellEnd"/>
            <w:r w:rsidRPr="00B25895">
              <w:rPr>
                <w:sz w:val="24"/>
                <w:szCs w:val="24"/>
              </w:rPr>
              <w:t xml:space="preserve">…»  А. Пушкина 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Рисунки И. </w:t>
            </w:r>
            <w:proofErr w:type="spellStart"/>
            <w:r w:rsidRPr="00B25895">
              <w:rPr>
                <w:sz w:val="24"/>
                <w:szCs w:val="24"/>
              </w:rPr>
              <w:t>Билибина</w:t>
            </w:r>
            <w:proofErr w:type="spellEnd"/>
            <w:r w:rsidRPr="00B25895">
              <w:rPr>
                <w:sz w:val="24"/>
                <w:szCs w:val="24"/>
              </w:rPr>
              <w:t xml:space="preserve"> к сказке. Соотнесение рисунков с художественным текстом. 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B25895">
              <w:rPr>
                <w:sz w:val="24"/>
                <w:szCs w:val="24"/>
              </w:rPr>
              <w:t xml:space="preserve">резентация «Рисунки И. </w:t>
            </w:r>
            <w:proofErr w:type="spellStart"/>
            <w:r w:rsidRPr="00B25895">
              <w:rPr>
                <w:sz w:val="24"/>
                <w:szCs w:val="24"/>
              </w:rPr>
              <w:t>Билибина</w:t>
            </w:r>
            <w:proofErr w:type="spellEnd"/>
            <w:r w:rsidRPr="00B25895">
              <w:rPr>
                <w:sz w:val="24"/>
                <w:szCs w:val="24"/>
              </w:rPr>
              <w:t xml:space="preserve"> к   произведению  А. Пушкина «Сказка о царе </w:t>
            </w:r>
            <w:proofErr w:type="spellStart"/>
            <w:r w:rsidRPr="00B25895">
              <w:rPr>
                <w:sz w:val="24"/>
                <w:szCs w:val="24"/>
              </w:rPr>
              <w:t>Салтане</w:t>
            </w:r>
            <w:proofErr w:type="spellEnd"/>
            <w:r w:rsidRPr="00B25895">
              <w:rPr>
                <w:sz w:val="24"/>
                <w:szCs w:val="24"/>
              </w:rPr>
              <w:t>…»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А. С. Пушкин</w:t>
            </w:r>
            <w:proofErr w:type="gramStart"/>
            <w:r>
              <w:t xml:space="preserve">. </w:t>
            </w:r>
            <w:proofErr w:type="gramEnd"/>
            <w:r>
              <w:t xml:space="preserve">«Сказка о попе и о работнике </w:t>
            </w:r>
            <w:proofErr w:type="spellStart"/>
            <w:r>
              <w:t>Балде</w:t>
            </w:r>
            <w:proofErr w:type="spellEnd"/>
            <w:r>
              <w:t>». Рассказ о герое.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Подготовка сообщения о И. Крылове на  основе статьи учебника, книг.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</w:t>
            </w:r>
            <w:r>
              <w:rPr>
                <w:sz w:val="24"/>
                <w:szCs w:val="24"/>
              </w:rPr>
              <w:t>орчество И. Крылова</w:t>
            </w:r>
            <w:r w:rsidRPr="00B25895">
              <w:rPr>
                <w:sz w:val="24"/>
                <w:szCs w:val="24"/>
              </w:rPr>
              <w:t>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Басня И. Крылова «Мартышка и Очки». Чтение по ролям.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«И. Крылов «Мартышка и Очки»»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 Басни И. Крылов. «Ворона и лисица» Чтение по ролям.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«И. Крылов «Ворона и Лисица»»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И. А. Крылов.  Мораль басен «Квартет», «Волк и Журавль»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Статья В. Воскобойникова о М. Лермонтове.</w:t>
            </w:r>
          </w:p>
        </w:tc>
        <w:tc>
          <w:tcPr>
            <w:tcW w:w="5103" w:type="dxa"/>
          </w:tcPr>
          <w:p w:rsidR="00B36933" w:rsidRPr="00B25895" w:rsidRDefault="00B36933" w:rsidP="00B36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Стихи М. Лермонтова «Утес», «Горные вершины…»,   «На севере диком стоит одиноко…»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>ыставка книг  «Творчество М. Лермонтова»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М. Лермонтов</w:t>
            </w:r>
            <w:proofErr w:type="gramStart"/>
            <w:r>
              <w:t>.</w:t>
            </w:r>
            <w:proofErr w:type="gramEnd"/>
            <w:r>
              <w:t xml:space="preserve"> Стихотворения» «Весна».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Детство Л. Толстого (из воспоминаний писателя).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«Детство Л. Толстого»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Л. </w:t>
            </w:r>
            <w:proofErr w:type="gramStart"/>
            <w:r w:rsidRPr="00B25895">
              <w:rPr>
                <w:sz w:val="24"/>
                <w:szCs w:val="24"/>
              </w:rPr>
              <w:t>Толстой</w:t>
            </w:r>
            <w:proofErr w:type="gramEnd"/>
            <w:r w:rsidRPr="00B25895">
              <w:rPr>
                <w:sz w:val="24"/>
                <w:szCs w:val="24"/>
              </w:rPr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лакат « Круговорот воды в природе»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Поговорим о главном. Л. Толстой «Акула».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«Творчество Л. Толстого»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Л. Толстой «Прыжок». Чтение по ролям. РК Край донской с </w:t>
            </w:r>
            <w:r w:rsidRPr="00B25895">
              <w:rPr>
                <w:sz w:val="24"/>
                <w:szCs w:val="24"/>
              </w:rPr>
              <w:lastRenderedPageBreak/>
              <w:t>величавой рекой.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25895">
              <w:rPr>
                <w:sz w:val="24"/>
                <w:szCs w:val="24"/>
              </w:rPr>
              <w:t xml:space="preserve">ыставка книг «Творчество Л. Толстого» 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Л. Н. Толстой. Рассказы, сказки, истории.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Проверим себя по разделу «Великие русские писатели». РК Писатели Дона.</w:t>
            </w:r>
          </w:p>
        </w:tc>
        <w:tc>
          <w:tcPr>
            <w:tcW w:w="5103" w:type="dxa"/>
          </w:tcPr>
          <w:p w:rsidR="00B36933" w:rsidRPr="00B25895" w:rsidRDefault="00B36933" w:rsidP="00B36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 «Великие русские писатели»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7604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 xml:space="preserve">Тест </w:t>
            </w:r>
            <w:r w:rsidRPr="00B25895">
              <w:rPr>
                <w:sz w:val="24"/>
                <w:szCs w:val="24"/>
              </w:rPr>
              <w:t>по разделу «Великие русские писатели».1 час.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6933" w:rsidRPr="00B25895" w:rsidTr="00AB48A7">
        <w:tc>
          <w:tcPr>
            <w:tcW w:w="15417" w:type="dxa"/>
            <w:gridSpan w:val="5"/>
          </w:tcPr>
          <w:p w:rsidR="00B36933" w:rsidRPr="00B25895" w:rsidRDefault="00B36933" w:rsidP="007604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36933" w:rsidRPr="00B25895" w:rsidRDefault="00B36933" w:rsidP="007604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Литературные сказки.</w:t>
            </w:r>
            <w:r>
              <w:rPr>
                <w:b/>
                <w:sz w:val="24"/>
                <w:szCs w:val="24"/>
              </w:rPr>
              <w:t xml:space="preserve"> 14 часов.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103" w:type="dxa"/>
          </w:tcPr>
          <w:p w:rsidR="00B36933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36933" w:rsidRPr="00B25895">
              <w:rPr>
                <w:sz w:val="24"/>
                <w:szCs w:val="24"/>
              </w:rPr>
              <w:t xml:space="preserve">ыставка </w:t>
            </w:r>
            <w:r w:rsidR="00B36933"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B25895"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26022" w:rsidRPr="00B25895" w:rsidRDefault="00B26022" w:rsidP="00384105">
            <w:r w:rsidRPr="00B25895">
              <w:rPr>
                <w:sz w:val="24"/>
                <w:szCs w:val="24"/>
              </w:rPr>
              <w:t>Д. Мамин – Сибиряк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Аленушкины</w:t>
            </w:r>
            <w:proofErr w:type="spellEnd"/>
            <w:r>
              <w:rPr>
                <w:sz w:val="24"/>
                <w:szCs w:val="24"/>
              </w:rPr>
              <w:t xml:space="preserve"> сказки: «Серая Шейка»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Составление аннотации к сказке.</w:t>
            </w:r>
          </w:p>
        </w:tc>
        <w:tc>
          <w:tcPr>
            <w:tcW w:w="5103" w:type="dxa"/>
          </w:tcPr>
          <w:p w:rsidR="00B26022" w:rsidRPr="00B25895" w:rsidRDefault="00B26022" w:rsidP="001D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rPr>
          <w:trHeight w:val="784"/>
        </w:trPr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Д. Мамин – Сибиряк «</w:t>
            </w:r>
            <w:proofErr w:type="gramStart"/>
            <w:r w:rsidRPr="00B25895">
              <w:rPr>
                <w:sz w:val="24"/>
                <w:szCs w:val="24"/>
              </w:rPr>
              <w:t>Сказка про</w:t>
            </w:r>
            <w:proofErr w:type="gramEnd"/>
            <w:r w:rsidRPr="00B25895">
              <w:rPr>
                <w:sz w:val="24"/>
                <w:szCs w:val="24"/>
              </w:rPr>
              <w:t xml:space="preserve"> храброго Зайца – длинные уши, косые глаза, короткий хвост». Анализ сказки. 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«Д. Мамин – Сибиряк «</w:t>
            </w:r>
            <w:proofErr w:type="gramStart"/>
            <w:r w:rsidRPr="00B25895">
              <w:rPr>
                <w:sz w:val="24"/>
                <w:szCs w:val="24"/>
              </w:rPr>
              <w:t>Сказка про</w:t>
            </w:r>
            <w:proofErr w:type="gramEnd"/>
            <w:r w:rsidRPr="00B25895">
              <w:rPr>
                <w:sz w:val="24"/>
                <w:szCs w:val="24"/>
              </w:rPr>
              <w:t xml:space="preserve"> храброго Зайца – Длинные уши, Косые глаза, Короткий Хвост»»</w:t>
            </w:r>
          </w:p>
        </w:tc>
      </w:tr>
      <w:tr w:rsidR="00B26022" w:rsidRPr="00B25895" w:rsidTr="00524FFA">
        <w:trPr>
          <w:trHeight w:val="640"/>
        </w:trPr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25895">
              <w:rPr>
                <w:sz w:val="24"/>
                <w:szCs w:val="24"/>
              </w:rPr>
              <w:t>Д. Мамин – Сибиряк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Аленушкины</w:t>
            </w:r>
            <w:proofErr w:type="spellEnd"/>
            <w:r>
              <w:rPr>
                <w:sz w:val="24"/>
                <w:szCs w:val="24"/>
              </w:rPr>
              <w:t xml:space="preserve"> сказки: «</w:t>
            </w:r>
            <w:proofErr w:type="gramStart"/>
            <w:r>
              <w:rPr>
                <w:sz w:val="24"/>
                <w:szCs w:val="24"/>
              </w:rPr>
              <w:t>Сказка про Комара</w:t>
            </w:r>
            <w:proofErr w:type="gramEnd"/>
            <w:r>
              <w:rPr>
                <w:sz w:val="24"/>
                <w:szCs w:val="24"/>
              </w:rPr>
              <w:t xml:space="preserve"> Комаровича»,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Одоевский «Мороз Иванович». Характеристика героев. РК Сказки  Тихого Дона.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В. Одоевского»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Одоевский «Мороз Иванович». Сравнение с народной сказкой «</w:t>
            </w:r>
            <w:proofErr w:type="spellStart"/>
            <w:r w:rsidRPr="00B25895">
              <w:rPr>
                <w:sz w:val="24"/>
                <w:szCs w:val="24"/>
              </w:rPr>
              <w:t>Морозко</w:t>
            </w:r>
            <w:proofErr w:type="spellEnd"/>
            <w:r w:rsidRPr="00B25895">
              <w:rPr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«Народная сказка «</w:t>
            </w:r>
            <w:proofErr w:type="spellStart"/>
            <w:r w:rsidRPr="00B25895">
              <w:rPr>
                <w:sz w:val="24"/>
                <w:szCs w:val="24"/>
              </w:rPr>
              <w:t>Морозко</w:t>
            </w:r>
            <w:proofErr w:type="spellEnd"/>
            <w:r w:rsidRPr="00B25895">
              <w:rPr>
                <w:sz w:val="24"/>
                <w:szCs w:val="24"/>
              </w:rPr>
              <w:t>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Составление плана к сказке В. Одоевского.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Сказки В. Одоевского.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221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Гаршин «Лягушка – путешественница». Знакомство.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«Творчество В. Гаршина»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221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Гаршин «Лягушка – путешественница». Характеристика героини.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221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Гаршин «Лягушка – путешественница». Составление плана.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>ллюстрации к сказке В. Гаршина «Лягушка – путешественница»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26022" w:rsidRPr="00B25895" w:rsidRDefault="00B26022" w:rsidP="004E48B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В. Гаршин</w:t>
            </w:r>
            <w:proofErr w:type="gramStart"/>
            <w:r>
              <w:t>.</w:t>
            </w:r>
            <w:proofErr w:type="gramEnd"/>
            <w:r>
              <w:t xml:space="preserve"> Сказки. </w:t>
            </w:r>
            <w:r w:rsidRPr="00B25895">
              <w:rPr>
                <w:sz w:val="24"/>
                <w:szCs w:val="24"/>
              </w:rPr>
              <w:t>РК Сказки  Тихого Дона.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Проверим себя по разделу «Литературные сказки».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по разделу «Литературные сказки». 1 час.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AB48A7">
        <w:tc>
          <w:tcPr>
            <w:tcW w:w="15417" w:type="dxa"/>
            <w:gridSpan w:val="5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B26022" w:rsidRPr="00C6510C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Были – небылицы. 14 часов.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B25895">
              <w:rPr>
                <w:sz w:val="24"/>
                <w:szCs w:val="24"/>
              </w:rPr>
              <w:t>Евсейкой</w:t>
            </w:r>
            <w:proofErr w:type="spellEnd"/>
            <w:r w:rsidRPr="00B25895">
              <w:rPr>
                <w:sz w:val="24"/>
                <w:szCs w:val="24"/>
              </w:rPr>
              <w:t xml:space="preserve">». Анализ поступков героя. 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</w:t>
            </w:r>
            <w:r w:rsidRPr="00B25895">
              <w:rPr>
                <w:sz w:val="24"/>
                <w:szCs w:val="24"/>
              </w:rPr>
              <w:t>М. Горького»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B25895">
              <w:rPr>
                <w:sz w:val="24"/>
                <w:szCs w:val="24"/>
              </w:rPr>
              <w:t>Евсейкой</w:t>
            </w:r>
            <w:proofErr w:type="spellEnd"/>
            <w:r w:rsidRPr="00B25895">
              <w:rPr>
                <w:sz w:val="24"/>
                <w:szCs w:val="24"/>
              </w:rPr>
              <w:t>». Анализ рассказа.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«М. Горький «Случай с </w:t>
            </w:r>
            <w:proofErr w:type="spellStart"/>
            <w:r w:rsidRPr="00B25895">
              <w:rPr>
                <w:sz w:val="24"/>
                <w:szCs w:val="24"/>
              </w:rPr>
              <w:t>Евсейкой</w:t>
            </w:r>
            <w:proofErr w:type="spellEnd"/>
            <w:r w:rsidRPr="00B25895">
              <w:rPr>
                <w:sz w:val="24"/>
                <w:szCs w:val="24"/>
              </w:rPr>
              <w:t>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П.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>. «Может, нуль не виноват?» подробный пересказ.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 Собакин «Игра в птиц»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Детские забавы.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К. Паустовский «Растрепанный воробей».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25895">
              <w:rPr>
                <w:sz w:val="24"/>
                <w:szCs w:val="24"/>
              </w:rPr>
              <w:t>К. Паустовского»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К. Паустовский «Растрепанный воробей». Анализ рассказа. 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«К. Паустовский «Растрепанный воробей»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К. Паустовский «Растрепанный воробей».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>ллюстрации к произведению К. Паустовского «Растрепанный воробей»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самом главном. «Что побеждает?» притча.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Куприн «Слон».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25895">
              <w:rPr>
                <w:sz w:val="24"/>
                <w:szCs w:val="24"/>
              </w:rPr>
              <w:t>А. Куприна»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Куприн «Слон».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«А. Куприн «Слон»»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Куприн «Слон». Характеристика героев.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>ллюстрации к произведению</w:t>
            </w:r>
            <w:r>
              <w:rPr>
                <w:sz w:val="24"/>
                <w:szCs w:val="24"/>
              </w:rPr>
              <w:t xml:space="preserve"> </w:t>
            </w:r>
            <w:r w:rsidRPr="00B25895">
              <w:rPr>
                <w:sz w:val="24"/>
                <w:szCs w:val="24"/>
              </w:rPr>
              <w:t>А. Куприн</w:t>
            </w:r>
            <w:r>
              <w:rPr>
                <w:sz w:val="24"/>
                <w:szCs w:val="24"/>
              </w:rPr>
              <w:t>а</w:t>
            </w:r>
            <w:r w:rsidRPr="00B25895">
              <w:rPr>
                <w:sz w:val="24"/>
                <w:szCs w:val="24"/>
              </w:rPr>
              <w:t xml:space="preserve"> «Слон»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5362">
              <w:rPr>
                <w:b/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разделу «Были – небылицы». 1 час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C6510C">
        <w:tc>
          <w:tcPr>
            <w:tcW w:w="15417" w:type="dxa"/>
            <w:gridSpan w:val="5"/>
          </w:tcPr>
          <w:p w:rsidR="00B26022" w:rsidRPr="00C6510C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  <w:p w:rsidR="00B26022" w:rsidRPr="00C6510C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Поэтическая тетрадь. 11 часов.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  <w:r>
              <w:rPr>
                <w:sz w:val="24"/>
                <w:szCs w:val="24"/>
              </w:rPr>
              <w:t xml:space="preserve"> РК Стихи земляков.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F53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С. </w:t>
            </w:r>
            <w:proofErr w:type="gramStart"/>
            <w:r>
              <w:rPr>
                <w:sz w:val="24"/>
                <w:szCs w:val="24"/>
              </w:rPr>
              <w:t>Черного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B25895">
              <w:rPr>
                <w:sz w:val="24"/>
                <w:szCs w:val="24"/>
              </w:rPr>
              <w:t xml:space="preserve"> «Воробей»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«С. Черный «Воробей», «Слон»»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 С. Черный «Что ты тискаешь утенка?..»</w:t>
            </w:r>
            <w:r>
              <w:rPr>
                <w:sz w:val="24"/>
                <w:szCs w:val="24"/>
              </w:rPr>
              <w:t xml:space="preserve">, </w:t>
            </w:r>
            <w:r w:rsidRPr="00B25895">
              <w:rPr>
                <w:sz w:val="24"/>
                <w:szCs w:val="24"/>
              </w:rPr>
              <w:t>«Слон».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25895">
              <w:rPr>
                <w:sz w:val="24"/>
                <w:szCs w:val="24"/>
              </w:rPr>
              <w:t xml:space="preserve">С. </w:t>
            </w:r>
            <w:proofErr w:type="gramStart"/>
            <w:r w:rsidRPr="00B25895">
              <w:rPr>
                <w:sz w:val="24"/>
                <w:szCs w:val="24"/>
              </w:rPr>
              <w:t>Черного</w:t>
            </w:r>
            <w:proofErr w:type="gramEnd"/>
            <w:r w:rsidRPr="00B25895">
              <w:rPr>
                <w:sz w:val="24"/>
                <w:szCs w:val="24"/>
              </w:rPr>
              <w:t>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С. Черный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«Домик в саду»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Чтение наизусть.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 Блок «Ветхая избушка».  Знакомство с творчеством А. Блока.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ортрет А. Блока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 Блок «Сны», «Ворона».  Анализ стихотворений.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А. Блока»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самом главном. М. Пришвин</w:t>
            </w:r>
            <w:r w:rsidRPr="00B25895">
              <w:rPr>
                <w:sz w:val="24"/>
                <w:szCs w:val="24"/>
              </w:rPr>
              <w:t xml:space="preserve"> «Моя Родина».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25895">
              <w:rPr>
                <w:sz w:val="24"/>
                <w:szCs w:val="24"/>
              </w:rPr>
              <w:t>М. Пришвина»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Знакомство с творчеством писателя С. Есенин «Черемуха». 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ортрет Е. Есенина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М. Цветаевой. «Мирок».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F53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5362">
              <w:rPr>
                <w:b/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разделу «Поэтическая тетрадь». 1 час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462848">
        <w:tc>
          <w:tcPr>
            <w:tcW w:w="15417" w:type="dxa"/>
            <w:gridSpan w:val="5"/>
          </w:tcPr>
          <w:p w:rsidR="00B26022" w:rsidRDefault="00B26022" w:rsidP="004F53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  <w:p w:rsidR="00B26022" w:rsidRPr="00494EB9" w:rsidRDefault="00B26022" w:rsidP="00494E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94EB9">
              <w:rPr>
                <w:b/>
                <w:sz w:val="24"/>
                <w:szCs w:val="24"/>
              </w:rPr>
              <w:t>Люби все живое.</w:t>
            </w:r>
            <w:r>
              <w:rPr>
                <w:b/>
                <w:sz w:val="24"/>
                <w:szCs w:val="24"/>
              </w:rPr>
              <w:t xml:space="preserve"> 18 часов.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  <w:r>
              <w:rPr>
                <w:sz w:val="24"/>
                <w:szCs w:val="24"/>
              </w:rPr>
              <w:t xml:space="preserve"> РК Животный мир родного края.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И. Соколов – Микитов «</w:t>
            </w:r>
            <w:proofErr w:type="spellStart"/>
            <w:r w:rsidRPr="00B25895">
              <w:rPr>
                <w:sz w:val="24"/>
                <w:szCs w:val="24"/>
              </w:rPr>
              <w:t>Листопадничек</w:t>
            </w:r>
            <w:proofErr w:type="spellEnd"/>
            <w:r w:rsidRPr="00B25895">
              <w:rPr>
                <w:sz w:val="24"/>
                <w:szCs w:val="24"/>
              </w:rPr>
              <w:t>». Анализ рассказа.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25895">
              <w:rPr>
                <w:sz w:val="24"/>
                <w:szCs w:val="24"/>
              </w:rPr>
              <w:t>И. Соколова – Микитова»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И. Соколов – Микитов «</w:t>
            </w:r>
            <w:proofErr w:type="spellStart"/>
            <w:r w:rsidRPr="00B25895">
              <w:rPr>
                <w:sz w:val="24"/>
                <w:szCs w:val="24"/>
              </w:rPr>
              <w:t>Листопадничек</w:t>
            </w:r>
            <w:proofErr w:type="spellEnd"/>
            <w:r w:rsidRPr="00B25895">
              <w:rPr>
                <w:sz w:val="24"/>
                <w:szCs w:val="24"/>
              </w:rPr>
              <w:t>». Характеристика героя.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«Соколов – Микитов «</w:t>
            </w:r>
            <w:proofErr w:type="spellStart"/>
            <w:r w:rsidRPr="00B25895">
              <w:rPr>
                <w:sz w:val="24"/>
                <w:szCs w:val="24"/>
              </w:rPr>
              <w:t>Листопадничек</w:t>
            </w:r>
            <w:proofErr w:type="spellEnd"/>
            <w:r w:rsidRPr="00B25895">
              <w:rPr>
                <w:sz w:val="24"/>
                <w:szCs w:val="24"/>
              </w:rPr>
              <w:t>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Белов «Малька провинилась».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 В. Белова»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В. Белов «Еще раз </w:t>
            </w:r>
            <w:proofErr w:type="gramStart"/>
            <w:r w:rsidRPr="00B25895">
              <w:rPr>
                <w:sz w:val="24"/>
                <w:szCs w:val="24"/>
              </w:rPr>
              <w:t>про</w:t>
            </w:r>
            <w:proofErr w:type="gramEnd"/>
            <w:r w:rsidRPr="00B25895">
              <w:rPr>
                <w:sz w:val="24"/>
                <w:szCs w:val="24"/>
              </w:rPr>
              <w:t xml:space="preserve"> Мальку». Составление плана.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«В. Белов «Еще раз </w:t>
            </w:r>
            <w:proofErr w:type="gramStart"/>
            <w:r w:rsidRPr="00B25895">
              <w:rPr>
                <w:sz w:val="24"/>
                <w:szCs w:val="24"/>
              </w:rPr>
              <w:t>про</w:t>
            </w:r>
            <w:proofErr w:type="gramEnd"/>
            <w:r w:rsidRPr="00B25895">
              <w:rPr>
                <w:sz w:val="24"/>
                <w:szCs w:val="24"/>
              </w:rPr>
              <w:t xml:space="preserve"> Мальку»»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животных.</w:t>
            </w:r>
            <w:r w:rsidRPr="00B25895">
              <w:rPr>
                <w:sz w:val="24"/>
                <w:szCs w:val="24"/>
              </w:rPr>
              <w:t xml:space="preserve"> В. Бианки</w:t>
            </w:r>
            <w:r>
              <w:rPr>
                <w:sz w:val="24"/>
                <w:szCs w:val="24"/>
              </w:rPr>
              <w:t xml:space="preserve"> «Оранжевое горлышко».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Драгунский В. «Он живой и светится…». Чтение по ролям.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«В. </w:t>
            </w:r>
            <w:proofErr w:type="gramStart"/>
            <w:r w:rsidRPr="00B25895">
              <w:rPr>
                <w:sz w:val="24"/>
                <w:szCs w:val="24"/>
              </w:rPr>
              <w:t>Драгунский</w:t>
            </w:r>
            <w:proofErr w:type="gramEnd"/>
            <w:r w:rsidRPr="00B25895">
              <w:rPr>
                <w:sz w:val="24"/>
                <w:szCs w:val="24"/>
              </w:rPr>
              <w:t>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Бианки «Мышонок Пик».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В.Бианки»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В. Бианки «Мышонок Пик».  Анализ рассказа.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«В. Бианки «Мышонок Пик»»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Поговорим о самом главном. 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Астафьев «</w:t>
            </w:r>
            <w:proofErr w:type="spellStart"/>
            <w:r w:rsidRPr="00B25895">
              <w:rPr>
                <w:sz w:val="24"/>
                <w:szCs w:val="24"/>
              </w:rPr>
              <w:t>Капалуха</w:t>
            </w:r>
            <w:proofErr w:type="spellEnd"/>
            <w:r w:rsidRPr="00B25895">
              <w:rPr>
                <w:sz w:val="24"/>
                <w:szCs w:val="24"/>
              </w:rPr>
              <w:t>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«В. Астафьев»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животных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А. П. Платонов «Никита»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Б. Житков «Про обезьянку». Знакомство.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«Б. Житков»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Б. Житков «Про обезьянку».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«Б. Житков «Про обезьянку»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Б. Житков «Про обезьянку». Пересказ.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>ллюстрации к произведению Б. Житкова «Про обезьянку».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Дуров «Наша Жучка». Анализ рассказа.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«В. Дуров»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5362">
              <w:rPr>
                <w:b/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разделу «Люби живое». 1 час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462848">
        <w:tc>
          <w:tcPr>
            <w:tcW w:w="15417" w:type="dxa"/>
            <w:gridSpan w:val="5"/>
          </w:tcPr>
          <w:p w:rsidR="00B26022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B26022" w:rsidRPr="007A3926" w:rsidRDefault="00B26022" w:rsidP="007A39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Поэтическая тетрадь. 10 часов.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С. Маршак «Гроза днем», «В лесу над росистой поляной…». Анализ стихотворения. 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25895">
              <w:rPr>
                <w:sz w:val="24"/>
                <w:szCs w:val="24"/>
              </w:rPr>
              <w:t xml:space="preserve">С. Маршака» 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 </w:t>
            </w:r>
            <w:proofErr w:type="spellStart"/>
            <w:r w:rsidRPr="00B25895">
              <w:rPr>
                <w:sz w:val="24"/>
                <w:szCs w:val="24"/>
              </w:rPr>
              <w:t>Барто</w:t>
            </w:r>
            <w:proofErr w:type="spellEnd"/>
            <w:r w:rsidRPr="00B25895">
              <w:rPr>
                <w:sz w:val="24"/>
                <w:szCs w:val="24"/>
              </w:rPr>
              <w:t xml:space="preserve"> «Разлука». Чтение по ролям.</w:t>
            </w:r>
            <w:r>
              <w:rPr>
                <w:sz w:val="24"/>
                <w:szCs w:val="24"/>
              </w:rPr>
              <w:t xml:space="preserve"> РК Поэты – земляки.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А. </w:t>
            </w:r>
            <w:proofErr w:type="spellStart"/>
            <w:r w:rsidRPr="00B25895">
              <w:rPr>
                <w:sz w:val="24"/>
                <w:szCs w:val="24"/>
              </w:rPr>
              <w:t>Барто</w:t>
            </w:r>
            <w:proofErr w:type="spellEnd"/>
            <w:r w:rsidRPr="00B25895">
              <w:rPr>
                <w:sz w:val="24"/>
                <w:szCs w:val="24"/>
              </w:rPr>
              <w:t>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 </w:t>
            </w:r>
            <w:proofErr w:type="spellStart"/>
            <w:r w:rsidRPr="00B25895">
              <w:rPr>
                <w:sz w:val="24"/>
                <w:szCs w:val="24"/>
              </w:rPr>
              <w:t>Барто</w:t>
            </w:r>
            <w:proofErr w:type="spellEnd"/>
            <w:r w:rsidRPr="00B25895">
              <w:rPr>
                <w:sz w:val="24"/>
                <w:szCs w:val="24"/>
              </w:rPr>
              <w:t xml:space="preserve"> «В театре».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книг А. Л. </w:t>
            </w:r>
            <w:proofErr w:type="spellStart"/>
            <w:r w:rsidRPr="00B25895">
              <w:rPr>
                <w:sz w:val="24"/>
                <w:szCs w:val="24"/>
              </w:rPr>
              <w:t>Барто</w:t>
            </w:r>
            <w:proofErr w:type="spellEnd"/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С. Михалков «Если», «Рисунок». Жизнь и творчество.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25895">
              <w:rPr>
                <w:sz w:val="24"/>
                <w:szCs w:val="24"/>
              </w:rPr>
              <w:t xml:space="preserve">С. Михалкова» 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самом главном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М. Дружинина «Мамочка – мамуля…», Т. Бокова «Родина слово большое, большое…»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видеофильм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Е. Благинина «Кукушка», «Котенок». Анализ стихотворения.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25895">
              <w:rPr>
                <w:sz w:val="24"/>
                <w:szCs w:val="24"/>
              </w:rPr>
              <w:t>Е. Благининой»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«В мире детской поэзии». РК Дети о своем крае.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B26022" w:rsidRPr="00B25895" w:rsidTr="00B26022">
        <w:trPr>
          <w:trHeight w:val="173"/>
        </w:trPr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A3926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 разделу «Поэтическая тетрадь</w:t>
            </w:r>
            <w:r w:rsidRPr="00B25895">
              <w:rPr>
                <w:sz w:val="24"/>
                <w:szCs w:val="24"/>
              </w:rPr>
              <w:t>». 1час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26022" w:rsidRPr="00B25895" w:rsidTr="00462848">
        <w:tc>
          <w:tcPr>
            <w:tcW w:w="15417" w:type="dxa"/>
            <w:gridSpan w:val="5"/>
          </w:tcPr>
          <w:p w:rsidR="00B26022" w:rsidRDefault="00B26022" w:rsidP="007A39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  <w:p w:rsidR="00B26022" w:rsidRPr="007A3926" w:rsidRDefault="00B26022" w:rsidP="007A39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Собирай по ягодке – наберешь кузовок. 14 часов.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  <w:r>
              <w:rPr>
                <w:sz w:val="24"/>
                <w:szCs w:val="24"/>
              </w:rPr>
              <w:t xml:space="preserve"> РК Люди труда.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Б. Шергин «Собирай по ягодке – наберешь кузовок». Анализ рассказа.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B25895">
              <w:rPr>
                <w:sz w:val="24"/>
                <w:szCs w:val="24"/>
              </w:rPr>
              <w:t xml:space="preserve">Б. </w:t>
            </w:r>
            <w:proofErr w:type="spellStart"/>
            <w:r w:rsidRPr="00B25895">
              <w:rPr>
                <w:sz w:val="24"/>
                <w:szCs w:val="24"/>
              </w:rPr>
              <w:t>Шершина</w:t>
            </w:r>
            <w:proofErr w:type="spellEnd"/>
            <w:r w:rsidRPr="00B25895">
              <w:rPr>
                <w:sz w:val="24"/>
                <w:szCs w:val="24"/>
              </w:rPr>
              <w:t>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Творчество М. Зощенко. Произведение «Золотые слова».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«Вежливые слова»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М. Зощенко</w:t>
            </w:r>
            <w:r>
              <w:rPr>
                <w:sz w:val="24"/>
                <w:szCs w:val="24"/>
              </w:rPr>
              <w:t xml:space="preserve"> </w:t>
            </w:r>
            <w:r w:rsidRPr="00B25895">
              <w:rPr>
                <w:sz w:val="24"/>
                <w:szCs w:val="24"/>
              </w:rPr>
              <w:t>«Золотые слова»</w:t>
            </w:r>
            <w:r>
              <w:rPr>
                <w:sz w:val="24"/>
                <w:szCs w:val="24"/>
              </w:rPr>
              <w:t>. Главная мысль рассказа.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видеофильм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М. Зощенко «Великие путешественники».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«М. Зощенко «Великие путешественники»»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Н. Носов  «Федина задача».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ортрет Н.Носова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Н. Носов «Телефон». Выставка книг. 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Н.Носова»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Платонов «Цветок на земле».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25895">
              <w:rPr>
                <w:sz w:val="24"/>
                <w:szCs w:val="24"/>
              </w:rPr>
              <w:t>А. Платонова»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Платонов «Цветок на земле» Чтение по ролям.</w:t>
            </w:r>
            <w:proofErr w:type="gramStart"/>
            <w:r w:rsidRPr="00B2589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«А. Платонов «Цветок на земле»»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Платонов «Еще мама</w:t>
            </w:r>
            <w:proofErr w:type="gramStart"/>
            <w:r w:rsidRPr="00B25895">
              <w:rPr>
                <w:sz w:val="24"/>
                <w:szCs w:val="24"/>
              </w:rPr>
              <w:t xml:space="preserve">». ».. </w:t>
            </w:r>
            <w:proofErr w:type="gramEnd"/>
            <w:r w:rsidRPr="00B25895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А. Платонова»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Платонов «Еще мама». Анализ рассказа.</w:t>
            </w:r>
          </w:p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«А. Платонов «Еще мама»»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Носов «Телефон».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видеофильм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B25895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A3926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разделу </w:t>
            </w:r>
            <w:r w:rsidRPr="00B25895">
              <w:rPr>
                <w:sz w:val="24"/>
                <w:szCs w:val="24"/>
              </w:rPr>
              <w:t>«Собирай по ягодке – наберешь кузовок». 1час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26022" w:rsidRPr="00B25895" w:rsidTr="00462848">
        <w:tc>
          <w:tcPr>
            <w:tcW w:w="15417" w:type="dxa"/>
            <w:gridSpan w:val="5"/>
          </w:tcPr>
          <w:p w:rsidR="00B26022" w:rsidRDefault="00B26022" w:rsidP="00A430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B26022" w:rsidRPr="00A430B6" w:rsidRDefault="00B26022" w:rsidP="00A430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430B6">
              <w:rPr>
                <w:b/>
              </w:rPr>
              <w:t>Зарубежная литература.</w:t>
            </w:r>
            <w:r>
              <w:rPr>
                <w:b/>
              </w:rPr>
              <w:t xml:space="preserve"> 4 часа.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Г. Х. Андерсен «Гадкий утенок». Составление плана. </w:t>
            </w:r>
            <w:r>
              <w:rPr>
                <w:sz w:val="24"/>
                <w:szCs w:val="24"/>
              </w:rPr>
              <w:t>РК Птицы края.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B25895">
              <w:rPr>
                <w:sz w:val="24"/>
                <w:szCs w:val="24"/>
              </w:rPr>
              <w:t>Творчество  Г. Х. Андерсена»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Г. Х. Андерсен «Гадкий утенок». Анализ рассказа. 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Проверим себя. </w:t>
            </w:r>
            <w:r w:rsidRPr="00B25895">
              <w:rPr>
                <w:sz w:val="24"/>
                <w:szCs w:val="24"/>
              </w:rPr>
              <w:t>Путешествие по дорогам любимых книг.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</w:tbl>
    <w:p w:rsidR="006F055F" w:rsidRPr="00B25895" w:rsidRDefault="006F055F" w:rsidP="006F055F"/>
    <w:p w:rsidR="002F1AB7" w:rsidRPr="00B25895" w:rsidRDefault="002F1AB7"/>
    <w:sectPr w:rsidR="002F1AB7" w:rsidRPr="00B25895" w:rsidSect="003D23E3">
      <w:footerReference w:type="default" r:id="rId7"/>
      <w:pgSz w:w="16838" w:h="11906" w:orient="landscape"/>
      <w:pgMar w:top="720" w:right="720" w:bottom="720" w:left="720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78" w:rsidRDefault="004A3478" w:rsidP="003D23E3">
      <w:r>
        <w:separator/>
      </w:r>
    </w:p>
  </w:endnote>
  <w:endnote w:type="continuationSeparator" w:id="0">
    <w:p w:rsidR="004A3478" w:rsidRDefault="004A3478" w:rsidP="003D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8037"/>
      <w:docPartObj>
        <w:docPartGallery w:val="Page Numbers (Bottom of Page)"/>
        <w:docPartUnique/>
      </w:docPartObj>
    </w:sdtPr>
    <w:sdtContent>
      <w:p w:rsidR="00B84405" w:rsidRDefault="00B84405">
        <w:pPr>
          <w:pStyle w:val="ac"/>
          <w:jc w:val="center"/>
        </w:pPr>
        <w:fldSimple w:instr=" PAGE   \* MERGEFORMAT ">
          <w:r w:rsidR="00B26022">
            <w:rPr>
              <w:noProof/>
            </w:rPr>
            <w:t>21</w:t>
          </w:r>
        </w:fldSimple>
      </w:p>
    </w:sdtContent>
  </w:sdt>
  <w:p w:rsidR="00B84405" w:rsidRDefault="00B844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78" w:rsidRDefault="004A3478" w:rsidP="003D23E3">
      <w:r>
        <w:separator/>
      </w:r>
    </w:p>
  </w:footnote>
  <w:footnote w:type="continuationSeparator" w:id="0">
    <w:p w:rsidR="004A3478" w:rsidRDefault="004A3478" w:rsidP="003D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02491"/>
    <w:multiLevelType w:val="multilevel"/>
    <w:tmpl w:val="1CE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4571B"/>
    <w:multiLevelType w:val="multilevel"/>
    <w:tmpl w:val="2BBAFF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034E1"/>
    <w:multiLevelType w:val="multilevel"/>
    <w:tmpl w:val="A6A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4B1976"/>
    <w:multiLevelType w:val="multilevel"/>
    <w:tmpl w:val="0E1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96867"/>
    <w:multiLevelType w:val="multilevel"/>
    <w:tmpl w:val="015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061A3"/>
    <w:multiLevelType w:val="multilevel"/>
    <w:tmpl w:val="EE9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101B"/>
    <w:multiLevelType w:val="multilevel"/>
    <w:tmpl w:val="FCA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21A3B"/>
    <w:multiLevelType w:val="multilevel"/>
    <w:tmpl w:val="FD5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5"/>
  </w:num>
  <w:num w:numId="4">
    <w:abstractNumId w:val="36"/>
  </w:num>
  <w:num w:numId="5">
    <w:abstractNumId w:val="3"/>
  </w:num>
  <w:num w:numId="6">
    <w:abstractNumId w:val="0"/>
  </w:num>
  <w:num w:numId="7">
    <w:abstractNumId w:val="34"/>
  </w:num>
  <w:num w:numId="8">
    <w:abstractNumId w:val="30"/>
  </w:num>
  <w:num w:numId="9">
    <w:abstractNumId w:val="32"/>
  </w:num>
  <w:num w:numId="10">
    <w:abstractNumId w:val="15"/>
  </w:num>
  <w:num w:numId="11">
    <w:abstractNumId w:val="21"/>
  </w:num>
  <w:num w:numId="12">
    <w:abstractNumId w:val="10"/>
  </w:num>
  <w:num w:numId="13">
    <w:abstractNumId w:val="27"/>
  </w:num>
  <w:num w:numId="14">
    <w:abstractNumId w:val="11"/>
  </w:num>
  <w:num w:numId="15">
    <w:abstractNumId w:val="8"/>
  </w:num>
  <w:num w:numId="16">
    <w:abstractNumId w:val="33"/>
  </w:num>
  <w:num w:numId="17">
    <w:abstractNumId w:val="1"/>
  </w:num>
  <w:num w:numId="18">
    <w:abstractNumId w:val="31"/>
  </w:num>
  <w:num w:numId="19">
    <w:abstractNumId w:val="19"/>
  </w:num>
  <w:num w:numId="20">
    <w:abstractNumId w:val="39"/>
  </w:num>
  <w:num w:numId="21">
    <w:abstractNumId w:val="22"/>
  </w:num>
  <w:num w:numId="22">
    <w:abstractNumId w:val="23"/>
  </w:num>
  <w:num w:numId="23">
    <w:abstractNumId w:val="24"/>
  </w:num>
  <w:num w:numId="24">
    <w:abstractNumId w:val="41"/>
  </w:num>
  <w:num w:numId="25">
    <w:abstractNumId w:val="2"/>
  </w:num>
  <w:num w:numId="26">
    <w:abstractNumId w:val="37"/>
  </w:num>
  <w:num w:numId="27">
    <w:abstractNumId w:val="12"/>
  </w:num>
  <w:num w:numId="28">
    <w:abstractNumId w:val="14"/>
  </w:num>
  <w:num w:numId="29">
    <w:abstractNumId w:val="29"/>
  </w:num>
  <w:num w:numId="30">
    <w:abstractNumId w:val="4"/>
  </w:num>
  <w:num w:numId="31">
    <w:abstractNumId w:val="42"/>
  </w:num>
  <w:num w:numId="32">
    <w:abstractNumId w:val="7"/>
  </w:num>
  <w:num w:numId="33">
    <w:abstractNumId w:val="35"/>
  </w:num>
  <w:num w:numId="34">
    <w:abstractNumId w:val="13"/>
  </w:num>
  <w:num w:numId="35">
    <w:abstractNumId w:val="9"/>
  </w:num>
  <w:num w:numId="36">
    <w:abstractNumId w:val="26"/>
  </w:num>
  <w:num w:numId="37">
    <w:abstractNumId w:val="17"/>
  </w:num>
  <w:num w:numId="38">
    <w:abstractNumId w:val="6"/>
  </w:num>
  <w:num w:numId="39">
    <w:abstractNumId w:val="16"/>
  </w:num>
  <w:num w:numId="40">
    <w:abstractNumId w:val="40"/>
  </w:num>
  <w:num w:numId="41">
    <w:abstractNumId w:val="28"/>
  </w:num>
  <w:num w:numId="42">
    <w:abstractNumId w:val="5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11"/>
    <w:rsid w:val="00015CF8"/>
    <w:rsid w:val="000275EE"/>
    <w:rsid w:val="000508ED"/>
    <w:rsid w:val="000D0511"/>
    <w:rsid w:val="001D2F93"/>
    <w:rsid w:val="0021492B"/>
    <w:rsid w:val="002F1AB7"/>
    <w:rsid w:val="002F767D"/>
    <w:rsid w:val="00367331"/>
    <w:rsid w:val="00384105"/>
    <w:rsid w:val="00387D23"/>
    <w:rsid w:val="003D23E3"/>
    <w:rsid w:val="003F6413"/>
    <w:rsid w:val="00462848"/>
    <w:rsid w:val="00494EB9"/>
    <w:rsid w:val="004A3478"/>
    <w:rsid w:val="004E1DC5"/>
    <w:rsid w:val="004E2931"/>
    <w:rsid w:val="004E399D"/>
    <w:rsid w:val="004E48BA"/>
    <w:rsid w:val="004F5362"/>
    <w:rsid w:val="00524FFA"/>
    <w:rsid w:val="0056290A"/>
    <w:rsid w:val="00612D92"/>
    <w:rsid w:val="006C1C29"/>
    <w:rsid w:val="006D445D"/>
    <w:rsid w:val="006E3061"/>
    <w:rsid w:val="006F055F"/>
    <w:rsid w:val="00760429"/>
    <w:rsid w:val="007A3926"/>
    <w:rsid w:val="007F5DF6"/>
    <w:rsid w:val="00816B6F"/>
    <w:rsid w:val="008364BC"/>
    <w:rsid w:val="008F7620"/>
    <w:rsid w:val="00A21D19"/>
    <w:rsid w:val="00A267D3"/>
    <w:rsid w:val="00A430B6"/>
    <w:rsid w:val="00AB48A7"/>
    <w:rsid w:val="00B25895"/>
    <w:rsid w:val="00B26022"/>
    <w:rsid w:val="00B36933"/>
    <w:rsid w:val="00B74B84"/>
    <w:rsid w:val="00B84405"/>
    <w:rsid w:val="00C221F9"/>
    <w:rsid w:val="00C61C52"/>
    <w:rsid w:val="00C6510C"/>
    <w:rsid w:val="00CA27E2"/>
    <w:rsid w:val="00DB4603"/>
    <w:rsid w:val="00EC5403"/>
    <w:rsid w:val="00F02AFB"/>
    <w:rsid w:val="00F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511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05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05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051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D0511"/>
    <w:pPr>
      <w:ind w:left="720"/>
      <w:contextualSpacing/>
    </w:pPr>
  </w:style>
  <w:style w:type="paragraph" w:styleId="a8">
    <w:name w:val="No Spacing"/>
    <w:link w:val="a9"/>
    <w:uiPriority w:val="1"/>
    <w:qFormat/>
    <w:rsid w:val="000D0511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locked/>
    <w:rsid w:val="000D0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0D0511"/>
  </w:style>
  <w:style w:type="character" w:customStyle="1" w:styleId="10">
    <w:name w:val="Заголовок 1 Знак"/>
    <w:basedOn w:val="a0"/>
    <w:link w:val="1"/>
    <w:rsid w:val="000D0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D23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2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F055F"/>
    <w:pPr>
      <w:autoSpaceDE/>
      <w:autoSpaceDN/>
      <w:adjustRightInd/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6F05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0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21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2020-09-02T21:12:00Z</cp:lastPrinted>
  <dcterms:created xsi:type="dcterms:W3CDTF">2020-08-30T18:26:00Z</dcterms:created>
  <dcterms:modified xsi:type="dcterms:W3CDTF">2020-09-02T22:10:00Z</dcterms:modified>
</cp:coreProperties>
</file>