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1" w:rsidRPr="00EE3A47" w:rsidRDefault="000D0511" w:rsidP="000D051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станица Тацинская</w:t>
      </w:r>
    </w:p>
    <w:p w:rsidR="000D0511" w:rsidRPr="00EE3A47" w:rsidRDefault="000D0511" w:rsidP="000D051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D0511" w:rsidRPr="00EE3A47" w:rsidRDefault="000D0511" w:rsidP="000D051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0D0511" w:rsidRDefault="000D0511" w:rsidP="000D0511">
      <w:pPr>
        <w:jc w:val="center"/>
      </w:pPr>
    </w:p>
    <w:p w:rsidR="000D0511" w:rsidRDefault="000D0511" w:rsidP="000D0511">
      <w:pPr>
        <w:jc w:val="center"/>
      </w:pPr>
    </w:p>
    <w:p w:rsidR="000D0511" w:rsidRDefault="000D0511" w:rsidP="000D0511">
      <w:pPr>
        <w:jc w:val="center"/>
      </w:pPr>
    </w:p>
    <w:p w:rsidR="000D0511" w:rsidRPr="007B7E3B" w:rsidRDefault="000D0511" w:rsidP="000D0511">
      <w:pPr>
        <w:jc w:val="both"/>
      </w:pPr>
      <w:r w:rsidRPr="007B7E3B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0D0511" w:rsidRPr="007B7E3B" w:rsidRDefault="000D0511" w:rsidP="000D0511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D0511" w:rsidRPr="007B7E3B" w:rsidRDefault="000D0511" w:rsidP="000D0511">
      <w:r w:rsidRPr="007B7E3B">
        <w:t>учителей начальных классов                                                      по УВР  _________М. И. Зверева                               Приказ  от _</w:t>
      </w:r>
      <w:r>
        <w:rPr>
          <w:u w:val="single"/>
        </w:rPr>
        <w:t>31</w:t>
      </w:r>
      <w:r w:rsidRPr="007B7E3B">
        <w:rPr>
          <w:u w:val="single"/>
        </w:rPr>
        <w:t xml:space="preserve">.08.2020 г. № </w:t>
      </w:r>
      <w:r w:rsidR="00C61C52">
        <w:rPr>
          <w:u w:val="single"/>
        </w:rPr>
        <w:t>137</w:t>
      </w:r>
      <w:r w:rsidRPr="007B7E3B">
        <w:t>_</w:t>
      </w:r>
    </w:p>
    <w:p w:rsidR="000D0511" w:rsidRPr="007B7E3B" w:rsidRDefault="000D0511" w:rsidP="000D0511">
      <w:pPr>
        <w:jc w:val="both"/>
      </w:pPr>
      <w:r w:rsidRPr="007B7E3B">
        <w:t>Руководитель МО____________А. Н. Марченко                    «</w:t>
      </w:r>
      <w:r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Pr="007B7E3B">
        <w:t>___2020 г.</w:t>
      </w:r>
    </w:p>
    <w:p w:rsidR="000D0511" w:rsidRPr="007B7E3B" w:rsidRDefault="000D0511" w:rsidP="000D0511">
      <w:pPr>
        <w:jc w:val="both"/>
      </w:pPr>
      <w:r w:rsidRPr="007B7E3B">
        <w:t>Протокол МО от __</w:t>
      </w:r>
      <w:r>
        <w:rPr>
          <w:u w:val="single"/>
        </w:rPr>
        <w:t>31</w:t>
      </w:r>
      <w:r w:rsidRPr="007B7E3B">
        <w:rPr>
          <w:u w:val="single"/>
        </w:rPr>
        <w:t>.08.2020 г._</w:t>
      </w:r>
      <w:r w:rsidRPr="007B7E3B">
        <w:t xml:space="preserve">   № 1</w:t>
      </w:r>
    </w:p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/>
    <w:p w:rsidR="000D0511" w:rsidRPr="009C6CE5" w:rsidRDefault="000D0511" w:rsidP="000D0511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0D0511" w:rsidRPr="009C6CE5" w:rsidRDefault="000D0511" w:rsidP="000D0511">
      <w:pPr>
        <w:jc w:val="center"/>
        <w:rPr>
          <w:b/>
          <w:sz w:val="28"/>
          <w:szCs w:val="28"/>
        </w:rPr>
      </w:pP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__по литературному чтению</w:t>
      </w:r>
      <w:r>
        <w:rPr>
          <w:b/>
          <w:i/>
          <w:sz w:val="28"/>
          <w:szCs w:val="28"/>
          <w:u w:val="single"/>
        </w:rPr>
        <w:t>, 3</w:t>
      </w:r>
      <w:r w:rsidR="00454FD5">
        <w:rPr>
          <w:b/>
          <w:i/>
          <w:sz w:val="28"/>
          <w:szCs w:val="28"/>
          <w:u w:val="single"/>
        </w:rPr>
        <w:t xml:space="preserve"> А</w:t>
      </w:r>
      <w:r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0D0511" w:rsidRPr="00646E51" w:rsidRDefault="000D0511" w:rsidP="000D0511">
      <w:pPr>
        <w:jc w:val="center"/>
        <w:rPr>
          <w:b/>
          <w:i/>
          <w:sz w:val="28"/>
          <w:szCs w:val="28"/>
        </w:rPr>
      </w:pP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0D0511" w:rsidRPr="00646E51" w:rsidRDefault="000D0511" w:rsidP="000D0511">
      <w:pPr>
        <w:jc w:val="center"/>
        <w:rPr>
          <w:b/>
          <w:sz w:val="28"/>
          <w:szCs w:val="28"/>
          <w:u w:val="single"/>
        </w:rPr>
      </w:pPr>
    </w:p>
    <w:p w:rsidR="000D0511" w:rsidRPr="00646E51" w:rsidRDefault="000D0511" w:rsidP="000D0511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36 часов, 4 часа в неделю</w:t>
      </w:r>
      <w:r>
        <w:rPr>
          <w:b/>
          <w:sz w:val="28"/>
          <w:szCs w:val="28"/>
          <w:u w:val="single"/>
        </w:rPr>
        <w:t>_</w:t>
      </w:r>
    </w:p>
    <w:p w:rsidR="000D0511" w:rsidRPr="00646E51" w:rsidRDefault="000D0511" w:rsidP="000D0511">
      <w:pPr>
        <w:jc w:val="center"/>
        <w:rPr>
          <w:b/>
          <w:sz w:val="28"/>
          <w:szCs w:val="28"/>
        </w:rPr>
      </w:pPr>
    </w:p>
    <w:p w:rsidR="000D0511" w:rsidRPr="00646E51" w:rsidRDefault="000D0511" w:rsidP="000D0511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</w:t>
      </w:r>
      <w:r w:rsidR="00454FD5">
        <w:rPr>
          <w:b/>
          <w:sz w:val="28"/>
          <w:szCs w:val="28"/>
        </w:rPr>
        <w:t xml:space="preserve">                 Учитель      </w:t>
      </w:r>
      <w:r w:rsidR="00454FD5" w:rsidRPr="00454FD5">
        <w:rPr>
          <w:b/>
          <w:sz w:val="28"/>
          <w:szCs w:val="28"/>
          <w:u w:val="single"/>
        </w:rPr>
        <w:t>Перебейнос Валентина Валерьевна</w:t>
      </w:r>
    </w:p>
    <w:p w:rsidR="000D0511" w:rsidRPr="00646E51" w:rsidRDefault="000D0511" w:rsidP="000D0511">
      <w:pPr>
        <w:jc w:val="center"/>
        <w:rPr>
          <w:b/>
          <w:sz w:val="28"/>
          <w:szCs w:val="28"/>
        </w:rPr>
      </w:pP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0D0511" w:rsidRPr="00646E51" w:rsidRDefault="000D0511" w:rsidP="000D0511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по литературному чте</w:t>
      </w:r>
      <w:r>
        <w:rPr>
          <w:b/>
          <w:i/>
          <w:sz w:val="28"/>
          <w:szCs w:val="28"/>
          <w:u w:val="single"/>
        </w:rPr>
        <w:t>нию, Москва, «Просвещение», 2014</w:t>
      </w:r>
    </w:p>
    <w:p w:rsidR="000D0511" w:rsidRPr="00646E51" w:rsidRDefault="000D0511" w:rsidP="000D051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</w:pPr>
    </w:p>
    <w:p w:rsidR="000D0511" w:rsidRPr="009C6CE5" w:rsidRDefault="000D0511" w:rsidP="000D05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Pr="009C6CE5">
        <w:rPr>
          <w:b/>
          <w:i/>
          <w:sz w:val="28"/>
          <w:szCs w:val="28"/>
        </w:rPr>
        <w:t xml:space="preserve"> учебный год</w:t>
      </w:r>
    </w:p>
    <w:p w:rsidR="000D0511" w:rsidRPr="00967BD3" w:rsidRDefault="000D0511" w:rsidP="000D05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967BD3">
        <w:rPr>
          <w:b/>
          <w:sz w:val="28"/>
          <w:szCs w:val="28"/>
        </w:rPr>
        <w:t>ПОЯСНИТЕЛЬНАЯ ЗАПИСКА</w:t>
      </w:r>
    </w:p>
    <w:p w:rsidR="000D0511" w:rsidRPr="00171C81" w:rsidRDefault="000D0511" w:rsidP="000D0511">
      <w:pPr>
        <w:ind w:firstLine="708"/>
        <w:jc w:val="both"/>
      </w:pPr>
      <w:r w:rsidRPr="00171C81">
        <w:t xml:space="preserve">Рабочая программа по литературному чтению для </w:t>
      </w:r>
      <w:r>
        <w:t>об</w:t>
      </w:r>
      <w:r w:rsidRPr="00171C81">
        <w:t>уча</w:t>
      </w:r>
      <w:r>
        <w:t>ющихся 3</w:t>
      </w:r>
      <w:r w:rsidR="00454FD5">
        <w:t>А</w:t>
      </w:r>
      <w:r w:rsidRPr="00171C81">
        <w:t xml:space="preserve"> класса начального общего образования сос</w:t>
      </w:r>
      <w:r>
        <w:t>тавлена на основе Федерального г</w:t>
      </w:r>
      <w:r w:rsidRPr="00171C81">
        <w:t>осудар</w:t>
      </w:r>
      <w:r w:rsidRPr="00171C81">
        <w:softHyphen/>
        <w:t>ственного образовательного стандарта начального общего обра</w:t>
      </w:r>
      <w:r w:rsidRPr="00171C81">
        <w:softHyphen/>
        <w:t>зования (ФГОС НОО</w:t>
      </w:r>
      <w:r w:rsidR="003D23E3">
        <w:t xml:space="preserve">, </w:t>
      </w:r>
      <w:r w:rsidRPr="00171C81">
        <w:t>06.10.2009 г. №</w:t>
      </w:r>
      <w:r w:rsidR="003D23E3">
        <w:t xml:space="preserve"> </w:t>
      </w:r>
      <w:r w:rsidRPr="00171C81">
        <w:t>373), рабочей программы курса «Литературное чтение» (Предметная линия учебников системы «Школа России», 1 – 4 классы: пособие для учителей общеобразовательных организаций /Л. Ф. Климанова, М. В. Бойкина. – М.: «Просвещение», 2014), основной образова</w:t>
      </w:r>
      <w:r w:rsidR="003D23E3">
        <w:t>тельной программы школы на 2020 - 2021</w:t>
      </w:r>
      <w:r w:rsidRPr="00171C81">
        <w:t xml:space="preserve"> учебный год.</w:t>
      </w:r>
    </w:p>
    <w:p w:rsidR="000D0511" w:rsidRPr="00171C81" w:rsidRDefault="000D0511" w:rsidP="000D0511">
      <w:pPr>
        <w:jc w:val="both"/>
        <w:rPr>
          <w:b/>
        </w:rPr>
      </w:pPr>
    </w:p>
    <w:p w:rsidR="000D0511" w:rsidRPr="003D23E3" w:rsidRDefault="000D0511" w:rsidP="000D0511">
      <w:pPr>
        <w:jc w:val="both"/>
      </w:pPr>
      <w:r w:rsidRPr="003D23E3">
        <w:rPr>
          <w:b/>
        </w:rPr>
        <w:t xml:space="preserve">Учебник: </w:t>
      </w:r>
      <w:r w:rsidRPr="003D23E3">
        <w:t>Литературное чтение</w:t>
      </w:r>
      <w:r w:rsidR="003D23E3">
        <w:t>. 3</w:t>
      </w:r>
      <w:r w:rsidRPr="003D23E3">
        <w:t xml:space="preserve"> класс. Учебник для общеобразовательных организаций. В 2-х частях.  /Л. Ф. Климанова и др. - 11</w:t>
      </w:r>
      <w:r w:rsidR="003D23E3">
        <w:t>-е издание - М.: «Просвещение», 2020 г.</w:t>
      </w:r>
    </w:p>
    <w:p w:rsidR="000D0511" w:rsidRPr="003D23E3" w:rsidRDefault="000D0511" w:rsidP="000D0511">
      <w:pPr>
        <w:jc w:val="both"/>
      </w:pPr>
    </w:p>
    <w:p w:rsidR="000D0511" w:rsidRPr="003D23E3" w:rsidRDefault="000D0511" w:rsidP="000D0511">
      <w:pPr>
        <w:pStyle w:val="1"/>
        <w:rPr>
          <w:sz w:val="24"/>
        </w:rPr>
      </w:pPr>
      <w:r w:rsidRPr="003D23E3">
        <w:rPr>
          <w:sz w:val="24"/>
        </w:rPr>
        <w:t xml:space="preserve">        Литературное чтение — один из основных предметов в об</w:t>
      </w:r>
      <w:r w:rsidRPr="003D23E3">
        <w:rPr>
          <w:sz w:val="24"/>
        </w:rPr>
        <w:softHyphen/>
        <w:t>учении младших школьников. Он формирует общеучебный на</w:t>
      </w:r>
      <w:r w:rsidRPr="003D23E3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D0511" w:rsidRPr="003D23E3" w:rsidRDefault="000D0511" w:rsidP="000D0511">
      <w:pPr>
        <w:pStyle w:val="1"/>
        <w:rPr>
          <w:sz w:val="24"/>
        </w:rPr>
      </w:pPr>
      <w:r w:rsidRPr="003D23E3">
        <w:rPr>
          <w:sz w:val="24"/>
        </w:rPr>
        <w:t xml:space="preserve">         Успешность изучения курса литературного чтения обеспечи</w:t>
      </w:r>
      <w:r w:rsidRPr="003D23E3">
        <w:rPr>
          <w:sz w:val="24"/>
        </w:rPr>
        <w:softHyphen/>
        <w:t>вает результативность по другим предметам начальной школы.</w:t>
      </w:r>
    </w:p>
    <w:p w:rsidR="000D0511" w:rsidRPr="003D23E3" w:rsidRDefault="000D0511" w:rsidP="000D0511">
      <w:pPr>
        <w:pStyle w:val="1"/>
        <w:rPr>
          <w:sz w:val="24"/>
        </w:rPr>
      </w:pPr>
      <w:r w:rsidRPr="003D23E3">
        <w:rPr>
          <w:sz w:val="24"/>
        </w:rPr>
        <w:t xml:space="preserve">         Курс литературного чтения направлен на достижение следу</w:t>
      </w:r>
      <w:r w:rsidRPr="003D23E3">
        <w:rPr>
          <w:sz w:val="24"/>
        </w:rPr>
        <w:softHyphen/>
        <w:t xml:space="preserve">ющих </w:t>
      </w:r>
      <w:r w:rsidRPr="003D23E3">
        <w:rPr>
          <w:b/>
          <w:bCs/>
          <w:sz w:val="24"/>
        </w:rPr>
        <w:t>целей: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обогащение нравственного опыта младших школьников средствами художественной литературы;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 xml:space="preserve">воспитание эстетического отношения к искусству слова, 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>формирование интереса к чтению и книге, потребности в общении с миром художественной литературы;</w:t>
      </w:r>
    </w:p>
    <w:p w:rsidR="000D0511" w:rsidRPr="003D23E3" w:rsidRDefault="000D0511" w:rsidP="000D0511">
      <w:pPr>
        <w:numPr>
          <w:ilvl w:val="0"/>
          <w:numId w:val="25"/>
        </w:numPr>
        <w:shd w:val="clear" w:color="auto" w:fill="FFFFFF"/>
        <w:jc w:val="both"/>
      </w:pPr>
      <w:r w:rsidRPr="003D23E3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0D0511" w:rsidRPr="003D23E3" w:rsidRDefault="000D0511" w:rsidP="000D0511">
      <w:pPr>
        <w:shd w:val="clear" w:color="auto" w:fill="FFFFFF"/>
        <w:jc w:val="both"/>
        <w:rPr>
          <w:b/>
          <w:i/>
        </w:rPr>
      </w:pPr>
      <w:r w:rsidRPr="003D23E3">
        <w:rPr>
          <w:b/>
          <w:i/>
        </w:rPr>
        <w:t>Задачи реализации программы: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0D0511" w:rsidRPr="003D23E3" w:rsidRDefault="000D0511" w:rsidP="000D0511">
      <w:pPr>
        <w:shd w:val="clear" w:color="auto" w:fill="FFFFFF"/>
        <w:jc w:val="both"/>
        <w:rPr>
          <w:i/>
          <w:iCs/>
        </w:rPr>
      </w:pPr>
      <w:r w:rsidRPr="003D23E3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rPr>
          <w:i/>
          <w:iCs/>
        </w:rPr>
        <w:t xml:space="preserve">- </w:t>
      </w:r>
      <w:r w:rsidRPr="003D23E3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обогащать чувственный опыт ребенка, его реальные представления об окружающем мире и природе;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0D0511" w:rsidRPr="003D23E3" w:rsidRDefault="000D0511" w:rsidP="000D0511">
      <w:pPr>
        <w:jc w:val="both"/>
      </w:pPr>
      <w:r w:rsidRPr="003D23E3">
        <w:t xml:space="preserve">- обеспечивать достаточно глубокое понимание содержания произведений различного уровня сложности; </w:t>
      </w:r>
    </w:p>
    <w:p w:rsidR="000D0511" w:rsidRPr="003D23E3" w:rsidRDefault="000D0511" w:rsidP="000D0511">
      <w:pPr>
        <w:jc w:val="both"/>
      </w:pPr>
      <w:r w:rsidRPr="003D23E3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  обеспечивать развитие речи школьников и активно формировать навык чтения и ре</w:t>
      </w:r>
      <w:r w:rsidRPr="003D23E3">
        <w:softHyphen/>
        <w:t>чевые умения;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-   работать с различными типами текстов;</w:t>
      </w:r>
    </w:p>
    <w:p w:rsidR="000D0511" w:rsidRPr="003D23E3" w:rsidRDefault="003D23E3" w:rsidP="000D0511">
      <w:pPr>
        <w:shd w:val="clear" w:color="auto" w:fill="FFFFFF"/>
        <w:jc w:val="both"/>
      </w:pPr>
      <w:r>
        <w:t xml:space="preserve">- </w:t>
      </w:r>
      <w:r w:rsidR="000D0511" w:rsidRPr="003D23E3">
        <w:t>создавать условия для формирования потребности в самостоятельном чтении ху</w:t>
      </w:r>
      <w:r w:rsidR="000D0511" w:rsidRPr="003D23E3">
        <w:softHyphen/>
        <w:t>дожественных произведений, формировать «читательскую самостоятельность».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3D23E3"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3D23E3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>Знакомство учащихся с доступными их возрасту художе</w:t>
      </w:r>
      <w:r w:rsidRPr="003D23E3">
        <w:softHyphen/>
        <w:t>ственными произведениями, духовно-нравственное и эстети</w:t>
      </w:r>
      <w:r w:rsidRPr="003D23E3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3D23E3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3D23E3">
        <w:softHyphen/>
        <w:t>ципами поведения культурного человека, формирует навыки доброжелательного сотрудничества.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 Важнейшим аспектом литературного чтения является фор</w:t>
      </w:r>
      <w:r w:rsidRPr="003D23E3">
        <w:softHyphen/>
        <w:t>мирование навыка чтения и других видов речевой деятельно</w:t>
      </w:r>
      <w:r w:rsidRPr="003D23E3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3D23E3">
        <w:softHyphen/>
        <w:t>жающем мире.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В процессе освоения курса у младших школьников повыша</w:t>
      </w:r>
      <w:r w:rsidRPr="003D23E3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3D23E3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3D23E3">
        <w:softHyphen/>
        <w:t>вочниках и энциклопедиях.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3D23E3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D0511" w:rsidRPr="003D23E3" w:rsidRDefault="000D0511" w:rsidP="000D0511">
      <w:pPr>
        <w:shd w:val="clear" w:color="auto" w:fill="FFFFFF"/>
        <w:jc w:val="both"/>
      </w:pPr>
      <w:r w:rsidRPr="003D23E3">
        <w:t xml:space="preserve">     Курс литературного чтения пробуждает интерес учащих</w:t>
      </w:r>
      <w:r w:rsidRPr="003D23E3">
        <w:softHyphen/>
        <w:t>ся к чтению художественных произведений. Внимание начи</w:t>
      </w:r>
      <w:r w:rsidRPr="003D23E3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D0511" w:rsidRPr="003D23E3" w:rsidRDefault="000D0511" w:rsidP="000D051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Текущий контроль успеваемости по </w:t>
      </w:r>
      <w:r w:rsidR="00454FD5">
        <w:rPr>
          <w:rFonts w:ascii="Times New Roman" w:hAnsi="Times New Roman" w:cs="Times New Roman"/>
          <w:b/>
          <w:sz w:val="24"/>
          <w:szCs w:val="24"/>
        </w:rPr>
        <w:t>литературному чтению в 3А</w:t>
      </w:r>
      <w:r w:rsidR="003D2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E3">
        <w:rPr>
          <w:rFonts w:ascii="Times New Roman" w:hAnsi="Times New Roman" w:cs="Times New Roman"/>
          <w:b/>
          <w:sz w:val="24"/>
          <w:szCs w:val="24"/>
        </w:rPr>
        <w:t>классе проводится в целях: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D0511" w:rsidRPr="003D23E3" w:rsidRDefault="000D0511" w:rsidP="000D05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0D0511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3D23E3" w:rsidRPr="003D23E3" w:rsidRDefault="003D23E3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0D0511" w:rsidRPr="003D23E3" w:rsidRDefault="000D0511" w:rsidP="000D051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защита проектов, творческих работ.</w:t>
      </w:r>
    </w:p>
    <w:p w:rsidR="000D0511" w:rsidRPr="003D23E3" w:rsidRDefault="000D0511" w:rsidP="000D051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</w:p>
    <w:p w:rsidR="000D0511" w:rsidRPr="003D23E3" w:rsidRDefault="000D0511" w:rsidP="000D0511">
      <w:pPr>
        <w:shd w:val="clear" w:color="auto" w:fill="FFFFFF"/>
        <w:jc w:val="both"/>
        <w:rPr>
          <w:color w:val="000000"/>
        </w:rPr>
      </w:pPr>
    </w:p>
    <w:p w:rsidR="000D0511" w:rsidRPr="003D23E3" w:rsidRDefault="000D0511" w:rsidP="003D23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511" w:rsidRPr="0021492B" w:rsidRDefault="000D0511" w:rsidP="0021492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 компонент.</w:t>
      </w:r>
    </w:p>
    <w:p w:rsidR="000D0511" w:rsidRDefault="000D0511" w:rsidP="000D051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3E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D23E3">
        <w:rPr>
          <w:rFonts w:ascii="Times New Roman" w:hAnsi="Times New Roman" w:cs="Times New Roman"/>
          <w:sz w:val="24"/>
          <w:szCs w:val="24"/>
        </w:rPr>
        <w:t xml:space="preserve">В программу введены уроки регионального компонента. </w:t>
      </w:r>
      <w:r w:rsidRPr="003D23E3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3D23E3" w:rsidRDefault="003D23E3" w:rsidP="000D051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2"/>
        <w:gridCol w:w="1401"/>
        <w:gridCol w:w="7412"/>
        <w:gridCol w:w="5259"/>
      </w:tblGrid>
      <w:tr w:rsidR="003D23E3" w:rsidRPr="00B775BE" w:rsidTr="00384105">
        <w:tc>
          <w:tcPr>
            <w:tcW w:w="1542" w:type="dxa"/>
          </w:tcPr>
          <w:p w:rsidR="003D23E3" w:rsidRPr="00462848" w:rsidRDefault="003D23E3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:rsidR="003D23E3" w:rsidRPr="00462848" w:rsidRDefault="003D23E3" w:rsidP="00384105">
            <w:pPr>
              <w:jc w:val="center"/>
              <w:rPr>
                <w:b/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7412" w:type="dxa"/>
          </w:tcPr>
          <w:p w:rsidR="003D23E3" w:rsidRPr="00462848" w:rsidRDefault="003D23E3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59" w:type="dxa"/>
          </w:tcPr>
          <w:p w:rsidR="003D23E3" w:rsidRPr="00462848" w:rsidRDefault="003D23E3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D23E3" w:rsidRPr="00B775BE" w:rsidTr="00384105">
        <w:tc>
          <w:tcPr>
            <w:tcW w:w="1542" w:type="dxa"/>
          </w:tcPr>
          <w:p w:rsidR="003D23E3" w:rsidRPr="00462848" w:rsidRDefault="00F02AFB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2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3D23E3" w:rsidRPr="00462848" w:rsidRDefault="00F02AFB" w:rsidP="00454FD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02</w:t>
            </w:r>
            <w:r w:rsidR="003D23E3" w:rsidRPr="00462848">
              <w:rPr>
                <w:sz w:val="24"/>
                <w:szCs w:val="24"/>
              </w:rPr>
              <w:t>.09</w:t>
            </w:r>
          </w:p>
        </w:tc>
        <w:tc>
          <w:tcPr>
            <w:tcW w:w="7412" w:type="dxa"/>
          </w:tcPr>
          <w:p w:rsidR="003D23E3" w:rsidRPr="00462848" w:rsidRDefault="003D23E3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5259" w:type="dxa"/>
          </w:tcPr>
          <w:p w:rsidR="003D23E3" w:rsidRPr="00462848" w:rsidRDefault="003D23E3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Песни донского казачества.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6D445D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1</w:t>
            </w:r>
            <w:r w:rsidR="00462848">
              <w:rPr>
                <w:sz w:val="24"/>
                <w:szCs w:val="24"/>
              </w:rPr>
              <w:t>6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E1DC5" w:rsidRPr="00462848">
              <w:rPr>
                <w:sz w:val="24"/>
                <w:szCs w:val="24"/>
              </w:rPr>
              <w:t>.09</w:t>
            </w:r>
          </w:p>
        </w:tc>
        <w:tc>
          <w:tcPr>
            <w:tcW w:w="7412" w:type="dxa"/>
          </w:tcPr>
          <w:p w:rsidR="004E1DC5" w:rsidRPr="00462848" w:rsidRDefault="004E1DC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Произведение И. Сурикова «Детство». </w:t>
            </w:r>
          </w:p>
        </w:tc>
        <w:tc>
          <w:tcPr>
            <w:tcW w:w="5259" w:type="dxa"/>
          </w:tcPr>
          <w:p w:rsidR="004E1DC5" w:rsidRPr="00462848" w:rsidRDefault="004E1DC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Поэты Дона о родном крае.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6D445D" w:rsidP="00384105">
            <w:pPr>
              <w:jc w:val="center"/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2</w:t>
            </w:r>
            <w:r w:rsidR="00462848">
              <w:rPr>
                <w:sz w:val="24"/>
                <w:szCs w:val="24"/>
              </w:rPr>
              <w:t>3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445D" w:rsidRPr="00462848">
              <w:rPr>
                <w:sz w:val="24"/>
                <w:szCs w:val="24"/>
              </w:rPr>
              <w:t>.10</w:t>
            </w:r>
          </w:p>
        </w:tc>
        <w:tc>
          <w:tcPr>
            <w:tcW w:w="7412" w:type="dxa"/>
          </w:tcPr>
          <w:p w:rsidR="004E1DC5" w:rsidRPr="00462848" w:rsidRDefault="00A21D19" w:rsidP="00A21D19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Жизнь и творчество А. С. Пушкина. Отрывки из романа «Евгений Онегин». </w:t>
            </w:r>
          </w:p>
        </w:tc>
        <w:tc>
          <w:tcPr>
            <w:tcW w:w="5259" w:type="dxa"/>
          </w:tcPr>
          <w:p w:rsidR="004E1DC5" w:rsidRPr="00462848" w:rsidRDefault="00A21D19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А. С. Пушкин на Дону.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84105" w:rsidRPr="00462848">
              <w:rPr>
                <w:sz w:val="24"/>
                <w:szCs w:val="24"/>
              </w:rPr>
              <w:t>.11</w:t>
            </w:r>
          </w:p>
        </w:tc>
        <w:tc>
          <w:tcPr>
            <w:tcW w:w="7412" w:type="dxa"/>
          </w:tcPr>
          <w:p w:rsidR="004E1DC5" w:rsidRPr="00462848" w:rsidRDefault="0038410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Л. Толстой «Прыжок». Чтение по ролям.  </w:t>
            </w:r>
          </w:p>
        </w:tc>
        <w:tc>
          <w:tcPr>
            <w:tcW w:w="5259" w:type="dxa"/>
          </w:tcPr>
          <w:p w:rsidR="004E1DC5" w:rsidRPr="00462848" w:rsidRDefault="00384105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Край донской с величавой</w:t>
            </w:r>
            <w:r w:rsidR="00454FD5">
              <w:rPr>
                <w:sz w:val="24"/>
                <w:szCs w:val="24"/>
              </w:rPr>
              <w:t>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64BC" w:rsidRPr="00462848">
              <w:rPr>
                <w:sz w:val="24"/>
                <w:szCs w:val="24"/>
              </w:rPr>
              <w:t>.11</w:t>
            </w:r>
          </w:p>
        </w:tc>
        <w:tc>
          <w:tcPr>
            <w:tcW w:w="7412" w:type="dxa"/>
          </w:tcPr>
          <w:p w:rsidR="004E1DC5" w:rsidRPr="00462848" w:rsidRDefault="008364BC" w:rsidP="008364BC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Проверим себя по разделу «Великие русские писатели». </w:t>
            </w:r>
          </w:p>
        </w:tc>
        <w:tc>
          <w:tcPr>
            <w:tcW w:w="5259" w:type="dxa"/>
          </w:tcPr>
          <w:p w:rsidR="004E1DC5" w:rsidRPr="00462848" w:rsidRDefault="008364BC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Писатели Дона.</w:t>
            </w:r>
          </w:p>
        </w:tc>
      </w:tr>
      <w:tr w:rsidR="004E1DC5" w:rsidRPr="00B775BE" w:rsidTr="00384105">
        <w:trPr>
          <w:trHeight w:val="337"/>
        </w:trPr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412" w:type="dxa"/>
          </w:tcPr>
          <w:p w:rsidR="004E1DC5" w:rsidRPr="00462848" w:rsidRDefault="00C221F9" w:rsidP="00C221F9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 xml:space="preserve">В. Одоевский «Мороз Иванович». Характеристика героев. </w:t>
            </w:r>
          </w:p>
        </w:tc>
        <w:tc>
          <w:tcPr>
            <w:tcW w:w="5259" w:type="dxa"/>
          </w:tcPr>
          <w:p w:rsidR="004E1DC5" w:rsidRPr="00462848" w:rsidRDefault="00C221F9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Сказки  Тихого Дона.</w:t>
            </w:r>
          </w:p>
        </w:tc>
      </w:tr>
      <w:tr w:rsidR="004E1DC5" w:rsidRPr="00B775BE" w:rsidTr="00384105">
        <w:trPr>
          <w:trHeight w:val="226"/>
        </w:trPr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412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Гаршин. сказки.</w:t>
            </w:r>
          </w:p>
        </w:tc>
        <w:tc>
          <w:tcPr>
            <w:tcW w:w="5259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 w:rsidRPr="00462848">
              <w:rPr>
                <w:sz w:val="24"/>
                <w:szCs w:val="24"/>
              </w:rPr>
              <w:t>Сказки  Тихого Дона.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412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259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земляков.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412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259" w:type="dxa"/>
          </w:tcPr>
          <w:p w:rsidR="004E1DC5" w:rsidRPr="00462848" w:rsidRDefault="00462848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родного края.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462848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462848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Барто «Разлука». Чтение по ролям.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 </w:t>
            </w:r>
            <w:r w:rsidR="00454FD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земляки</w:t>
            </w:r>
            <w:r w:rsidR="00454FD5">
              <w:rPr>
                <w:sz w:val="24"/>
                <w:szCs w:val="24"/>
              </w:rPr>
              <w:t>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21492B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21492B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«В мире детской поэзии»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 своем крае</w:t>
            </w:r>
            <w:r w:rsidR="00454FD5">
              <w:rPr>
                <w:sz w:val="24"/>
                <w:szCs w:val="24"/>
              </w:rPr>
              <w:t>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21492B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21492B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труда</w:t>
            </w:r>
            <w:r w:rsidR="00454FD5">
              <w:rPr>
                <w:sz w:val="24"/>
                <w:szCs w:val="24"/>
              </w:rPr>
              <w:t>.</w:t>
            </w:r>
          </w:p>
        </w:tc>
      </w:tr>
      <w:tr w:rsidR="004E1DC5" w:rsidRPr="00B775BE" w:rsidTr="00384105">
        <w:tc>
          <w:tcPr>
            <w:tcW w:w="1542" w:type="dxa"/>
          </w:tcPr>
          <w:p w:rsidR="004E1DC5" w:rsidRPr="00462848" w:rsidRDefault="0021492B" w:rsidP="003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454FD5">
              <w:rPr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E1DC5" w:rsidRPr="00462848" w:rsidRDefault="0021492B" w:rsidP="004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412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«Гадкий утенок». Составление плана.</w:t>
            </w:r>
          </w:p>
        </w:tc>
        <w:tc>
          <w:tcPr>
            <w:tcW w:w="5259" w:type="dxa"/>
          </w:tcPr>
          <w:p w:rsidR="004E1DC5" w:rsidRPr="00462848" w:rsidRDefault="0021492B" w:rsidP="003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края</w:t>
            </w:r>
            <w:r w:rsidR="00454FD5">
              <w:rPr>
                <w:sz w:val="24"/>
                <w:szCs w:val="24"/>
              </w:rPr>
              <w:t>.</w:t>
            </w:r>
          </w:p>
        </w:tc>
      </w:tr>
    </w:tbl>
    <w:p w:rsidR="003D23E3" w:rsidRPr="003D23E3" w:rsidRDefault="003D23E3" w:rsidP="000D051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11" w:rsidRPr="00307B57" w:rsidRDefault="000D0511" w:rsidP="000D0511">
      <w:pPr>
        <w:jc w:val="both"/>
      </w:pPr>
      <w:r>
        <w:lastRenderedPageBreak/>
        <w:t xml:space="preserve">       </w:t>
      </w:r>
      <w:r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0D0511" w:rsidRDefault="000D0511" w:rsidP="000D0511">
      <w:pPr>
        <w:ind w:firstLine="708"/>
        <w:jc w:val="center"/>
        <w:rPr>
          <w:b/>
          <w:sz w:val="28"/>
          <w:szCs w:val="28"/>
        </w:rPr>
      </w:pPr>
    </w:p>
    <w:p w:rsidR="000D0511" w:rsidRDefault="000D0511" w:rsidP="000D0511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0D0511" w:rsidRDefault="000D0511" w:rsidP="000D0511">
      <w:pPr>
        <w:ind w:firstLine="708"/>
        <w:jc w:val="both"/>
        <w:textAlignment w:val="baseline"/>
      </w:pP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0D0511" w:rsidRPr="00F24D12" w:rsidRDefault="000D0511" w:rsidP="000D0511">
      <w:pPr>
        <w:pStyle w:val="a6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D23E3" w:rsidRDefault="003D23E3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 возможность для формирования: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0D0511" w:rsidRPr="00F24D12" w:rsidRDefault="000D0511" w:rsidP="000D0511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0D0511" w:rsidRPr="00F24D12" w:rsidRDefault="000D0511" w:rsidP="000D0511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D0511" w:rsidRPr="00F24D12" w:rsidRDefault="000D0511" w:rsidP="000D0511">
      <w:pPr>
        <w:pStyle w:val="a6"/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0D0511" w:rsidRPr="00F24D12" w:rsidRDefault="000D0511" w:rsidP="000D0511">
      <w:pPr>
        <w:textAlignment w:val="baseline"/>
        <w:rPr>
          <w:i/>
          <w:iCs/>
        </w:rPr>
      </w:pPr>
    </w:p>
    <w:p w:rsidR="003D23E3" w:rsidRDefault="003D23E3" w:rsidP="000D0511">
      <w:pPr>
        <w:jc w:val="center"/>
        <w:textAlignment w:val="baseline"/>
        <w:rPr>
          <w:b/>
          <w:bCs/>
        </w:rPr>
      </w:pP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lastRenderedPageBreak/>
        <w:t>Познавательные универсальные учебные действия.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проводить сравнение, сериацию и классификацию по заданным критериям;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0D0511" w:rsidRPr="00F24D12" w:rsidRDefault="000D0511" w:rsidP="000D0511">
      <w:pPr>
        <w:pStyle w:val="a6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0D0511" w:rsidRPr="00F24D12" w:rsidRDefault="000D0511" w:rsidP="000D0511">
      <w:pPr>
        <w:pStyle w:val="a6"/>
        <w:jc w:val="both"/>
        <w:textAlignment w:val="baseline"/>
      </w:pP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0D0511" w:rsidRPr="00F24D12" w:rsidRDefault="000D0511" w:rsidP="000D0511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3D23E3" w:rsidRDefault="003D23E3" w:rsidP="000D0511">
      <w:pPr>
        <w:jc w:val="center"/>
        <w:textAlignment w:val="baseline"/>
        <w:rPr>
          <w:b/>
          <w:bCs/>
        </w:rPr>
      </w:pPr>
    </w:p>
    <w:p w:rsidR="003D23E3" w:rsidRDefault="003D23E3" w:rsidP="000D0511">
      <w:pPr>
        <w:jc w:val="center"/>
        <w:textAlignment w:val="baseline"/>
        <w:rPr>
          <w:b/>
          <w:bCs/>
        </w:rPr>
      </w:pPr>
    </w:p>
    <w:p w:rsidR="000D0511" w:rsidRPr="00F24D12" w:rsidRDefault="000D0511" w:rsidP="000D0511">
      <w:pPr>
        <w:jc w:val="center"/>
        <w:textAlignment w:val="baseline"/>
      </w:pPr>
      <w:r w:rsidRPr="00F24D12">
        <w:rPr>
          <w:b/>
          <w:bCs/>
        </w:rPr>
        <w:lastRenderedPageBreak/>
        <w:t>Коммуникативные универсальные учебные действия.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0D0511" w:rsidRPr="00F24D12" w:rsidRDefault="000D0511" w:rsidP="000D0511">
      <w:pPr>
        <w:pStyle w:val="a6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0D0511" w:rsidRPr="00F24D12" w:rsidRDefault="000D0511" w:rsidP="000D0511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0D0511" w:rsidRDefault="000D0511" w:rsidP="000D0511">
      <w:pPr>
        <w:jc w:val="center"/>
        <w:textAlignment w:val="baseline"/>
        <w:rPr>
          <w:b/>
          <w:bCs/>
        </w:rPr>
      </w:pPr>
    </w:p>
    <w:p w:rsidR="000D0511" w:rsidRDefault="000D0511" w:rsidP="000D0511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(метапредметные результаты)</w:t>
      </w:r>
      <w:r>
        <w:rPr>
          <w:b/>
          <w:bCs/>
        </w:rPr>
        <w:t>.</w:t>
      </w:r>
    </w:p>
    <w:p w:rsidR="000D0511" w:rsidRPr="00F24D12" w:rsidRDefault="000D0511" w:rsidP="000D0511">
      <w:pPr>
        <w:jc w:val="center"/>
        <w:textAlignment w:val="baseline"/>
      </w:pP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2B67CA">
        <w:softHyphen/>
        <w:t xml:space="preserve">познавательных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</w:t>
      </w:r>
      <w:r w:rsidRPr="002B67CA">
        <w:lastRenderedPageBreak/>
        <w:t xml:space="preserve">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D0511" w:rsidRPr="002B67CA" w:rsidRDefault="000D0511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D0511" w:rsidRPr="00F24D12" w:rsidRDefault="000D0511" w:rsidP="000D0511">
      <w:pPr>
        <w:pStyle w:val="a6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0D0511" w:rsidRPr="00F24D12" w:rsidRDefault="000D0511" w:rsidP="000D0511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0D0511" w:rsidRPr="00F24D12" w:rsidRDefault="000D0511" w:rsidP="000D0511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0D0511" w:rsidRPr="00F24D12" w:rsidRDefault="000D0511" w:rsidP="000D0511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0D0511" w:rsidRPr="00F24D12" w:rsidRDefault="000D0511" w:rsidP="000D0511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0D0511" w:rsidRPr="00F24D12" w:rsidRDefault="000D0511" w:rsidP="000D0511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0511" w:rsidRPr="00F24D12" w:rsidRDefault="000D0511" w:rsidP="000D0511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0D0511" w:rsidRPr="00F24D12" w:rsidRDefault="000D0511" w:rsidP="000D0511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0D0511" w:rsidRPr="00F24D12" w:rsidRDefault="000D0511" w:rsidP="000D0511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0D0511" w:rsidRPr="00F24D12" w:rsidRDefault="000D0511" w:rsidP="000D0511">
      <w:pPr>
        <w:pStyle w:val="a6"/>
        <w:jc w:val="both"/>
        <w:textAlignment w:val="baseline"/>
      </w:pPr>
    </w:p>
    <w:p w:rsidR="000D0511" w:rsidRDefault="000D0511" w:rsidP="000D0511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>Формирование ИКТ компетентности обучающихся (метапредметные результаты).</w:t>
      </w:r>
    </w:p>
    <w:p w:rsidR="000D0511" w:rsidRPr="00F24D12" w:rsidRDefault="000D0511" w:rsidP="000D0511">
      <w:pPr>
        <w:jc w:val="center"/>
        <w:textAlignment w:val="baseline"/>
      </w:pP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D0511" w:rsidRPr="002B67CA" w:rsidRDefault="000D0511" w:rsidP="000D0511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0D0511" w:rsidRPr="002B67CA" w:rsidRDefault="000D0511" w:rsidP="000D0511">
      <w:pPr>
        <w:spacing w:after="240"/>
        <w:ind w:firstLine="708"/>
        <w:jc w:val="both"/>
        <w:textAlignment w:val="baseline"/>
      </w:pPr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0D0511" w:rsidRPr="00F24D12" w:rsidRDefault="000D0511" w:rsidP="000D0511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D0511" w:rsidRPr="00F24D12" w:rsidRDefault="000D0511" w:rsidP="000D0511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0D0511" w:rsidRPr="00F24D12" w:rsidRDefault="000D0511" w:rsidP="000D0511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0D0511" w:rsidRPr="00F24D12" w:rsidRDefault="000D0511" w:rsidP="000D0511">
      <w:pPr>
        <w:pStyle w:val="a6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0D0511" w:rsidRPr="00F24D12" w:rsidRDefault="000D0511" w:rsidP="000D0511">
      <w:pPr>
        <w:jc w:val="both"/>
        <w:textAlignment w:val="baseline"/>
      </w:pP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D0511" w:rsidRPr="00F24D12" w:rsidRDefault="000D0511" w:rsidP="000D0511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D0511" w:rsidRPr="00F24D12" w:rsidRDefault="000D0511" w:rsidP="000D0511">
      <w:pPr>
        <w:jc w:val="both"/>
        <w:textAlignment w:val="baseline"/>
      </w:pP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lastRenderedPageBreak/>
        <w:t>Создание, представление и передача сообщений.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D0511" w:rsidRPr="00F24D12" w:rsidRDefault="000D0511" w:rsidP="000D0511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D0511" w:rsidRPr="00F24D12" w:rsidRDefault="000D0511" w:rsidP="000D0511">
      <w:pPr>
        <w:jc w:val="both"/>
        <w:textAlignment w:val="baseline"/>
        <w:rPr>
          <w:b/>
          <w:bCs/>
        </w:rPr>
      </w:pP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0D0511" w:rsidRPr="00F24D12" w:rsidRDefault="000D0511" w:rsidP="000D0511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0D0511" w:rsidRPr="00F24D12" w:rsidRDefault="000D0511" w:rsidP="000D0511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D0511" w:rsidRPr="00F24D12" w:rsidRDefault="000D0511" w:rsidP="000D0511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0D0511" w:rsidRPr="00F24D12" w:rsidRDefault="000D0511" w:rsidP="000D0511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0D0511" w:rsidRPr="00F24D12" w:rsidRDefault="000D0511" w:rsidP="000D0511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0D0511" w:rsidRDefault="000D0511" w:rsidP="000D0511">
      <w:pPr>
        <w:pStyle w:val="a6"/>
        <w:jc w:val="center"/>
        <w:rPr>
          <w:b/>
          <w:sz w:val="28"/>
          <w:szCs w:val="28"/>
        </w:rPr>
      </w:pPr>
    </w:p>
    <w:p w:rsidR="000D0511" w:rsidRPr="00161C6D" w:rsidRDefault="000D0511" w:rsidP="000D0511">
      <w:pPr>
        <w:pStyle w:val="a6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3D23E3" w:rsidRPr="006D5572" w:rsidRDefault="003D23E3" w:rsidP="003D23E3">
      <w:pPr>
        <w:shd w:val="clear" w:color="auto" w:fill="FFFFFF"/>
        <w:autoSpaceDE/>
        <w:autoSpaceDN/>
        <w:adjustRightInd/>
        <w:rPr>
          <w:b/>
          <w:color w:val="000000"/>
        </w:rPr>
      </w:pPr>
      <w:r w:rsidRPr="006D5572">
        <w:rPr>
          <w:b/>
          <w:iCs/>
          <w:color w:val="000000"/>
        </w:rPr>
        <w:t>Виды речевой и читательской деятельности</w:t>
      </w:r>
      <w:r>
        <w:rPr>
          <w:b/>
          <w:iCs/>
          <w:color w:val="000000"/>
        </w:rPr>
        <w:t>.</w:t>
      </w:r>
    </w:p>
    <w:p w:rsidR="003D23E3" w:rsidRPr="006D5572" w:rsidRDefault="003D23E3" w:rsidP="003D23E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6D5572">
        <w:rPr>
          <w:b/>
          <w:bCs/>
          <w:color w:val="000000"/>
        </w:rPr>
        <w:t xml:space="preserve"> научатся:</w:t>
      </w:r>
    </w:p>
    <w:p w:rsidR="001D2F9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воспринимать чтение как источник эстетического, нравственного, познавательного опыта; понимать цель чтения;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 популярного текста, понимать его смысл (при чтении вслух и про себя, при прослушивании):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D23E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3E3" w:rsidRPr="003D23E3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</w:t>
      </w:r>
      <w:r>
        <w:rPr>
          <w:rFonts w:ascii="Times New Roman" w:hAnsi="Times New Roman" w:cs="Times New Roman"/>
          <w:sz w:val="24"/>
          <w:szCs w:val="24"/>
        </w:rPr>
        <w:t>, опираясь на содержание текста.</w:t>
      </w:r>
    </w:p>
    <w:p w:rsidR="001D2F93" w:rsidRPr="003D23E3" w:rsidRDefault="001D2F93" w:rsidP="003D23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устанавливать ассоциации с жизненным опытом, с впечатлениями от восприятия других видов искусства;</w:t>
      </w:r>
    </w:p>
    <w:p w:rsidR="003D23E3" w:rsidRPr="0039067A" w:rsidRDefault="003D23E3" w:rsidP="003D23E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1D2F93" w:rsidRDefault="001D2F93" w:rsidP="003D23E3">
      <w:pPr>
        <w:autoSpaceDE/>
        <w:autoSpaceDN/>
        <w:adjustRightInd/>
        <w:textAlignment w:val="baseline"/>
        <w:rPr>
          <w:b/>
          <w:bCs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 w:rsidRPr="0039067A">
        <w:rPr>
          <w:b/>
          <w:bCs/>
        </w:rPr>
        <w:t>Круг детского чтения (для всех видов текстов).</w:t>
      </w: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научится:</w:t>
      </w:r>
    </w:p>
    <w:p w:rsidR="003D23E3" w:rsidRPr="0039067A" w:rsidRDefault="003D23E3" w:rsidP="003D23E3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D23E3" w:rsidRPr="0039067A" w:rsidRDefault="003D23E3" w:rsidP="003D23E3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3D23E3" w:rsidRPr="0039067A" w:rsidRDefault="003D23E3" w:rsidP="003D23E3">
      <w:pPr>
        <w:numPr>
          <w:ilvl w:val="0"/>
          <w:numId w:val="2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аннотацию и краткий отзыв на прочитанное произведение по заданному образцу.</w:t>
      </w:r>
    </w:p>
    <w:p w:rsidR="001D2F93" w:rsidRDefault="001D2F93" w:rsidP="003D23E3">
      <w:pPr>
        <w:autoSpaceDE/>
        <w:autoSpaceDN/>
        <w:adjustRightInd/>
        <w:textAlignment w:val="baseline"/>
        <w:rPr>
          <w:rFonts w:eastAsia="Calibri"/>
          <w:b/>
          <w:lang w:eastAsia="en-US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r w:rsidRPr="0039067A">
        <w:rPr>
          <w:lang w:val="en-US" w:eastAsia="en-US" w:bidi="en-US"/>
        </w:rPr>
        <w:t>работать с тематическим каталогом;</w:t>
      </w:r>
    </w:p>
    <w:p w:rsidR="003D23E3" w:rsidRPr="0039067A" w:rsidRDefault="003D23E3" w:rsidP="003D23E3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r w:rsidRPr="0039067A">
        <w:rPr>
          <w:lang w:val="en-US" w:eastAsia="en-US" w:bidi="en-US"/>
        </w:rPr>
        <w:t>работать с детской периодикой;</w:t>
      </w:r>
    </w:p>
    <w:p w:rsidR="003D23E3" w:rsidRPr="0039067A" w:rsidRDefault="003D23E3" w:rsidP="003D23E3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самостоятельно писать отзыв о прочитанной книге (в свободной форме).</w:t>
      </w:r>
    </w:p>
    <w:p w:rsidR="001D2F93" w:rsidRDefault="001D2F93" w:rsidP="003D23E3">
      <w:pPr>
        <w:autoSpaceDE/>
        <w:autoSpaceDN/>
        <w:adjustRightInd/>
        <w:textAlignment w:val="baseline"/>
        <w:rPr>
          <w:b/>
          <w:bCs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 w:rsidRPr="0039067A">
        <w:rPr>
          <w:b/>
          <w:bCs/>
        </w:rPr>
        <w:t>Литературоведческая пропедевтика (только для художественных текстов).</w:t>
      </w: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научится: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lastRenderedPageBreak/>
        <w:t>отличать на практическом уровне прозаический текст</w:t>
      </w:r>
      <w:r w:rsidR="001D2F93">
        <w:rPr>
          <w:lang w:eastAsia="en-US" w:bidi="en-US"/>
        </w:rPr>
        <w:t xml:space="preserve"> </w:t>
      </w:r>
      <w:r w:rsidRPr="0039067A">
        <w:rPr>
          <w:lang w:eastAsia="en-US" w:bidi="en-US"/>
        </w:rPr>
        <w:t>от стихотворного, приводить примеры прозаических и стихотворных текстов;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D23E3" w:rsidRPr="0039067A" w:rsidRDefault="003D23E3" w:rsidP="003D23E3">
      <w:pPr>
        <w:numPr>
          <w:ilvl w:val="0"/>
          <w:numId w:val="30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находить средства художественной выразительности (метафора, олицетворение, эпитет).</w:t>
      </w:r>
    </w:p>
    <w:p w:rsidR="001D2F93" w:rsidRDefault="001D2F93" w:rsidP="003D23E3">
      <w:pPr>
        <w:autoSpaceDE/>
        <w:autoSpaceDN/>
        <w:adjustRightInd/>
        <w:textAlignment w:val="baseline"/>
        <w:rPr>
          <w:rFonts w:eastAsia="Calibri"/>
          <w:b/>
          <w:lang w:eastAsia="en-US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3D23E3" w:rsidRPr="0039067A" w:rsidRDefault="003D23E3" w:rsidP="001D2F93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3D23E3" w:rsidRPr="0039067A" w:rsidRDefault="003D23E3" w:rsidP="003D23E3">
      <w:pPr>
        <w:numPr>
          <w:ilvl w:val="0"/>
          <w:numId w:val="3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определять позиции героев художественного текста, позицию автора художественного текста.</w:t>
      </w:r>
    </w:p>
    <w:p w:rsidR="001D2F93" w:rsidRDefault="001D2F93" w:rsidP="003D23E3">
      <w:pPr>
        <w:autoSpaceDE/>
        <w:autoSpaceDN/>
        <w:adjustRightInd/>
        <w:textAlignment w:val="baseline"/>
        <w:rPr>
          <w:b/>
          <w:bCs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 w:rsidRPr="0039067A">
        <w:rPr>
          <w:b/>
          <w:bCs/>
        </w:rPr>
        <w:t>Творческая деятельность (только для художественных текстов).</w:t>
      </w: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научится: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создавать по аналогии собственный текст в жанре сказки и загадки;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3D23E3" w:rsidRPr="0039067A" w:rsidRDefault="003D23E3" w:rsidP="003D23E3">
      <w:pPr>
        <w:numPr>
          <w:ilvl w:val="0"/>
          <w:numId w:val="3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1D2F93" w:rsidRDefault="001D2F93" w:rsidP="003D23E3">
      <w:pPr>
        <w:autoSpaceDE/>
        <w:autoSpaceDN/>
        <w:adjustRightInd/>
        <w:textAlignment w:val="baseline"/>
        <w:rPr>
          <w:rFonts w:eastAsia="Calibri"/>
          <w:b/>
          <w:lang w:eastAsia="en-US"/>
        </w:rPr>
      </w:pPr>
    </w:p>
    <w:p w:rsidR="003D23E3" w:rsidRPr="0039067A" w:rsidRDefault="003D23E3" w:rsidP="003D23E3">
      <w:pPr>
        <w:autoSpaceDE/>
        <w:autoSpaceDN/>
        <w:adjustRightInd/>
        <w:textAlignment w:val="baseline"/>
      </w:pPr>
      <w:r>
        <w:rPr>
          <w:rFonts w:eastAsia="Calibri"/>
          <w:b/>
          <w:lang w:eastAsia="en-US"/>
        </w:rPr>
        <w:t>О</w:t>
      </w:r>
      <w:r w:rsidRPr="006D5572">
        <w:rPr>
          <w:rFonts w:eastAsia="Calibri"/>
          <w:b/>
          <w:lang w:eastAsia="en-US"/>
        </w:rPr>
        <w:t>бучающийся</w:t>
      </w:r>
      <w:r w:rsidRPr="0039067A">
        <w:rPr>
          <w:b/>
          <w:bCs/>
        </w:rPr>
        <w:t xml:space="preserve"> получит возможность научиться: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писать сочинения по поводу прочитанного в виде читательских аннотации или отзыва;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D23E3" w:rsidRPr="0039067A" w:rsidRDefault="003D23E3" w:rsidP="003D23E3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39067A">
        <w:rPr>
          <w:lang w:eastAsia="en-US" w:bidi="en-US"/>
        </w:rPr>
        <w:t>создавать проекты в виде книжек-самоделок, презентаций с аудиовизуальной поддержкой и пояснениями;</w:t>
      </w:r>
    </w:p>
    <w:p w:rsidR="000D0511" w:rsidRPr="005969BE" w:rsidRDefault="000D0511" w:rsidP="000D05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0511" w:rsidRPr="004C4854" w:rsidRDefault="000D0511" w:rsidP="000D0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ПРЕДМЕТА, КУРСА В УЧЕБНОМ ПЛАНЕ</w:t>
      </w:r>
    </w:p>
    <w:p w:rsidR="000D0511" w:rsidRPr="00376210" w:rsidRDefault="000D0511" w:rsidP="000D0511">
      <w:pPr>
        <w:pStyle w:val="a6"/>
        <w:ind w:left="0" w:firstLine="142"/>
        <w:jc w:val="both"/>
      </w:pPr>
      <w: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</w:t>
      </w:r>
      <w:r w:rsidR="001D2F93">
        <w:t>ательное изучение литературного чтения</w:t>
      </w:r>
      <w:r w:rsidRPr="00376210">
        <w:t xml:space="preserve"> на этапе н</w:t>
      </w:r>
      <w:r>
        <w:t>а</w:t>
      </w:r>
      <w:r w:rsidR="00454FD5">
        <w:t>чального общего образования в 3А</w:t>
      </w:r>
      <w:r>
        <w:t xml:space="preserve"> классе в объеме 136</w:t>
      </w:r>
      <w:r w:rsidRPr="00376210">
        <w:t xml:space="preserve"> часов. Согласно календарному учебному гра</w:t>
      </w:r>
      <w:r>
        <w:t>фику и расписанию уроков на 2020 - 2021</w:t>
      </w:r>
      <w:r w:rsidRPr="00376210">
        <w:t xml:space="preserve"> учебный год в МБОУ Тацинская СОШ № 2 к</w:t>
      </w:r>
      <w:r>
        <w:t>урс программы реализуется за 130</w:t>
      </w:r>
      <w:r w:rsidRPr="000D194E">
        <w:t xml:space="preserve"> </w:t>
      </w:r>
      <w:r>
        <w:t>часов</w:t>
      </w:r>
      <w:r w:rsidRPr="00376210">
        <w:t xml:space="preserve">. </w:t>
      </w:r>
      <w:r>
        <w:t xml:space="preserve">В текущем учебном году Правительство РФ определило 5 праздничных дней (4 ноября, 23 февраля, 8 марта, 3 и 10 мая). </w:t>
      </w:r>
      <w:r w:rsidRPr="00376210">
        <w:t>Учебный материал изучается в полном объеме.</w:t>
      </w:r>
    </w:p>
    <w:p w:rsidR="000D0511" w:rsidRDefault="000D0511" w:rsidP="000D0511">
      <w:pPr>
        <w:shd w:val="clear" w:color="auto" w:fill="FFFFFF"/>
        <w:ind w:left="24" w:right="5" w:firstLine="720"/>
      </w:pPr>
    </w:p>
    <w:p w:rsidR="001D2F93" w:rsidRDefault="001D2F93" w:rsidP="000D0511">
      <w:pPr>
        <w:shd w:val="clear" w:color="auto" w:fill="FFFFFF"/>
        <w:ind w:left="24" w:right="5" w:firstLine="720"/>
      </w:pPr>
    </w:p>
    <w:p w:rsidR="001D2F93" w:rsidRDefault="001D2F93" w:rsidP="000D0511">
      <w:pPr>
        <w:shd w:val="clear" w:color="auto" w:fill="FFFFFF"/>
        <w:ind w:left="24" w:right="5" w:firstLine="720"/>
      </w:pPr>
    </w:p>
    <w:p w:rsidR="000D0511" w:rsidRDefault="000D0511" w:rsidP="000D0511">
      <w:pPr>
        <w:shd w:val="clear" w:color="auto" w:fill="FFFFFF"/>
        <w:ind w:left="24" w:right="5" w:firstLine="720"/>
      </w:pPr>
      <w:bookmarkStart w:id="8" w:name="_GoBack"/>
      <w:bookmarkEnd w:id="8"/>
    </w:p>
    <w:p w:rsidR="000D0511" w:rsidRPr="00F81BB4" w:rsidRDefault="000D0511" w:rsidP="000D0511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lastRenderedPageBreak/>
        <w:t>СОДЕРЖАНИЕ УЧЕБНОГО ПРЕДМЕТА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rPr>
          <w:b/>
          <w:bCs/>
        </w:rPr>
        <w:t xml:space="preserve">Устное народное творчество. </w:t>
      </w:r>
      <w:r w:rsidR="0021492B">
        <w:rPr>
          <w:b/>
          <w:bCs/>
        </w:rPr>
        <w:t>12</w:t>
      </w:r>
      <w:r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Русские народные пе</w:t>
      </w:r>
      <w:r w:rsidR="007F5DF6">
        <w:t xml:space="preserve">сни. </w:t>
      </w:r>
      <w:r w:rsidRPr="00B775BE">
        <w:t>Докучные сказки. Произведения прикладного искусства: гжельская и хохломская посуда, дымковская и богородская игрушка. Русские народные сказки «Сестрица Алёнушка и братец Иванушка», «Иван-царевич и Серый Волк», «Сивка-Бурка». Проект «Сочиняем волшебную сказку».</w:t>
      </w:r>
    </w:p>
    <w:p w:rsidR="006F055F" w:rsidRPr="00B775BE" w:rsidRDefault="007F5DF6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Поэтическая тетрадь</w:t>
      </w:r>
      <w:r w:rsidR="006F055F" w:rsidRPr="00B775BE">
        <w:rPr>
          <w:b/>
          <w:bCs/>
        </w:rPr>
        <w:t xml:space="preserve">.  </w:t>
      </w:r>
      <w:r w:rsidR="0021492B">
        <w:rPr>
          <w:b/>
          <w:bCs/>
        </w:rPr>
        <w:t>9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Ф.И. Тютчев. «Весенняя гроза», «Листья». А.А. </w:t>
      </w:r>
      <w:r w:rsidR="00FD6ACC">
        <w:t>Фет «Мама! Глянь-ка из окошка…».</w:t>
      </w:r>
      <w:r w:rsidRPr="00B775BE">
        <w:t xml:space="preserve"> </w:t>
      </w:r>
      <w:r w:rsidR="00FD6ACC">
        <w:t xml:space="preserve">И.С. Никитин. </w:t>
      </w:r>
      <w:r w:rsidRPr="00B775BE">
        <w:t xml:space="preserve"> «Встреча зимы». И.З. Суриков. «Детство», «Зима». </w:t>
      </w:r>
      <w:r w:rsidR="00FD6ACC">
        <w:t>Н. А. Некрасов «Не ветер бушует над бором…»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rPr>
          <w:b/>
          <w:bCs/>
        </w:rPr>
        <w:t xml:space="preserve">Великие русские писатели. </w:t>
      </w:r>
      <w:r w:rsidR="0021492B">
        <w:rPr>
          <w:b/>
          <w:bCs/>
        </w:rPr>
        <w:t>24 часа</w:t>
      </w:r>
      <w:r w:rsidRPr="00B775BE">
        <w:rPr>
          <w:b/>
          <w:bCs/>
        </w:rPr>
        <w:t xml:space="preserve">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 А.С. Пушкин «Уж небо осенью дышало…», «В тот год осенняя погода…», «Опрятней модного паркета…», «Зимнее утро», «Зимний вечер», «Сказка о царе Салтане…». И.А. Крылов. «Мартышка и очки», «Ворона и Лисица». Статья В. Воскобойникова о М.Ю. Лермонтове. М.Ю. Лермонтов. «Горные вершин</w:t>
      </w:r>
      <w:r w:rsidR="00760429">
        <w:t xml:space="preserve">ы», «На севере диком…», «Утёс». </w:t>
      </w:r>
      <w:r w:rsidRPr="00B775BE">
        <w:t>Л.Н. Толстой. «Детство Л.Н. Толстого» (из воспоминаний писателя), «Акула», «Прыжок», «Какая бывает роса на траве», «Куда девается вода из моря».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Литературные сказки. 14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 xml:space="preserve">Д.Н. Мамин-Сибиряк. «Сказка про храброго Зайца-Длинные Уши, Косые глаза, Короткий Хвост». В.М. Гаршин. «Лягушка-путешественница». </w:t>
      </w:r>
      <w:r w:rsidR="00B25895">
        <w:t xml:space="preserve">    </w:t>
      </w:r>
      <w:r w:rsidRPr="00B775BE">
        <w:t>В.Ф. Одоевский «Мороз Иванович».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Были-небылицы.  14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М.Горький «Случай с Евсейкой». К.Г. Паустовский «Растрёпанный воробей». А.И. Куприн «Слон»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Поэтическая тетрадь.  11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С. Чёрный «Что ты тискаешь утёнка…», «Воробей», «Слон». А.А. Блок «Ветхая избушка», «Сны», «Ворона». С.А. Есенин «Черёмуха».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Люби живое.  18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М.М. Пришвин «Моя Родина». И.С. Соколов-Микитов «Листопадничек». В.И. Белов «Малька провинилась», «Ещё про Мальку». В.В. Бианки «Мышонок Пик». Б.С. Житков «Про обезьянку». В.Л. Дуров «Наша Жучка». В.П. Астафьев «Капалуха». В.Ю. Драгунский «Он живой и светится».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Поэтическая тетрадь.   10</w:t>
      </w:r>
      <w:r w:rsidR="006F055F"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С.Я. Маршак «Гроза днём», «В лесу над росистой поляной». А.Л. Барто «Разлука», «В театре». С.В. Михалков «Если…». Е.А. Благинина. «Кукушка», «Котёнок». Проект «Праздник поэзии».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rPr>
          <w:b/>
          <w:bCs/>
        </w:rPr>
        <w:t>Собирай п</w:t>
      </w:r>
      <w:r w:rsidR="0021492B">
        <w:rPr>
          <w:b/>
          <w:bCs/>
        </w:rPr>
        <w:t>о ягодке – наберёшь кузовок.  14</w:t>
      </w:r>
      <w:r w:rsidRPr="00B775BE">
        <w:rPr>
          <w:b/>
          <w:bCs/>
        </w:rPr>
        <w:t xml:space="preserve"> часов.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Б.В. Шергин «Собирай по ягодке – наберёшь кузовок». А.П. Платонов «Цветок на земле», «Ещё мама». М.М. Зощенко «Золотые слова», «Великие путешественники». Н.Н. Носов «Федина задача», «Телефон». В.Ю. Драгунский «Друг детства».</w:t>
      </w:r>
    </w:p>
    <w:p w:rsidR="006F055F" w:rsidRPr="00B775BE" w:rsidRDefault="0021492B" w:rsidP="00367331">
      <w:pPr>
        <w:pStyle w:val="ae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Зарубежная литература. 4 часа</w:t>
      </w:r>
      <w:r w:rsidR="006F055F" w:rsidRPr="00B775BE">
        <w:rPr>
          <w:b/>
          <w:bCs/>
        </w:rPr>
        <w:t xml:space="preserve">. </w:t>
      </w:r>
    </w:p>
    <w:p w:rsidR="006F055F" w:rsidRPr="00B775BE" w:rsidRDefault="006F055F" w:rsidP="00367331">
      <w:pPr>
        <w:pStyle w:val="ae"/>
        <w:shd w:val="clear" w:color="auto" w:fill="FFFFFF"/>
        <w:spacing w:before="0" w:beforeAutospacing="0" w:after="0" w:afterAutospacing="0"/>
        <w:jc w:val="both"/>
      </w:pPr>
      <w:r w:rsidRPr="00B775BE">
        <w:t>Г.Х. Андерсен. «Гадкий утёнок», сообщение о великом сказочнике.</w:t>
      </w:r>
    </w:p>
    <w:p w:rsidR="006F055F" w:rsidRDefault="006F055F" w:rsidP="006F055F">
      <w:pPr>
        <w:jc w:val="both"/>
      </w:pPr>
    </w:p>
    <w:p w:rsidR="006F055F" w:rsidRPr="00B775BE" w:rsidRDefault="006F055F" w:rsidP="006F055F">
      <w:pPr>
        <w:jc w:val="both"/>
      </w:pPr>
    </w:p>
    <w:p w:rsidR="00760429" w:rsidRDefault="00760429" w:rsidP="006F055F">
      <w:pPr>
        <w:jc w:val="center"/>
        <w:rPr>
          <w:b/>
          <w:sz w:val="28"/>
          <w:szCs w:val="28"/>
        </w:rPr>
      </w:pPr>
    </w:p>
    <w:p w:rsidR="00367331" w:rsidRDefault="00367331" w:rsidP="006F055F">
      <w:pPr>
        <w:jc w:val="center"/>
        <w:rPr>
          <w:b/>
          <w:sz w:val="28"/>
          <w:szCs w:val="28"/>
        </w:rPr>
      </w:pPr>
    </w:p>
    <w:p w:rsidR="00367331" w:rsidRDefault="00367331" w:rsidP="006F055F">
      <w:pPr>
        <w:jc w:val="center"/>
        <w:rPr>
          <w:b/>
          <w:sz w:val="28"/>
          <w:szCs w:val="28"/>
        </w:rPr>
      </w:pPr>
    </w:p>
    <w:p w:rsidR="00367331" w:rsidRDefault="00367331" w:rsidP="006F055F">
      <w:pPr>
        <w:jc w:val="center"/>
        <w:rPr>
          <w:b/>
          <w:sz w:val="28"/>
          <w:szCs w:val="28"/>
        </w:rPr>
      </w:pPr>
    </w:p>
    <w:p w:rsidR="006F055F" w:rsidRDefault="006F055F" w:rsidP="006F055F">
      <w:pPr>
        <w:jc w:val="center"/>
        <w:rPr>
          <w:b/>
          <w:sz w:val="28"/>
          <w:szCs w:val="28"/>
        </w:rPr>
      </w:pPr>
      <w:r w:rsidRPr="00B775BE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6F055F" w:rsidRPr="00B775BE" w:rsidRDefault="006F055F" w:rsidP="006F055F">
      <w:pPr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7087"/>
        <w:gridCol w:w="5103"/>
      </w:tblGrid>
      <w:tr w:rsidR="006F055F" w:rsidRPr="00B25895" w:rsidTr="00524FFA">
        <w:tc>
          <w:tcPr>
            <w:tcW w:w="959" w:type="dxa"/>
            <w:vMerge w:val="restart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№</w:t>
            </w:r>
          </w:p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F055F" w:rsidRPr="00B25895" w:rsidTr="00524FFA">
        <w:tc>
          <w:tcPr>
            <w:tcW w:w="959" w:type="dxa"/>
            <w:vMerge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2AFB" w:rsidRPr="00B25895" w:rsidTr="00384105">
        <w:tc>
          <w:tcPr>
            <w:tcW w:w="15417" w:type="dxa"/>
            <w:gridSpan w:val="5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02AFB" w:rsidRPr="00B25895" w:rsidRDefault="00F02AFB" w:rsidP="00F02A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Устное народное творчество.</w:t>
            </w:r>
            <w:r w:rsidR="00DB4603">
              <w:rPr>
                <w:b/>
                <w:sz w:val="24"/>
                <w:szCs w:val="24"/>
              </w:rPr>
              <w:t xml:space="preserve"> 12</w:t>
            </w:r>
            <w:r w:rsidR="007F5DF6" w:rsidRPr="00B2589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6F055F" w:rsidRPr="00B25895" w:rsidTr="00524FFA">
        <w:tc>
          <w:tcPr>
            <w:tcW w:w="959" w:type="dxa"/>
          </w:tcPr>
          <w:p w:rsidR="006F055F" w:rsidRPr="00B25895" w:rsidRDefault="006F055F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5F" w:rsidRPr="00B25895" w:rsidRDefault="002F767D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6F055F" w:rsidRPr="00B25895" w:rsidRDefault="006F055F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F055F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 мире книг.</w:t>
            </w:r>
          </w:p>
        </w:tc>
        <w:tc>
          <w:tcPr>
            <w:tcW w:w="5103" w:type="dxa"/>
          </w:tcPr>
          <w:p w:rsidR="006F055F" w:rsidRPr="00B25895" w:rsidRDefault="00B36933" w:rsidP="00524F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055F" w:rsidRPr="00B25895">
              <w:rPr>
                <w:sz w:val="24"/>
                <w:szCs w:val="24"/>
              </w:rPr>
              <w:t xml:space="preserve">ыставка </w:t>
            </w:r>
            <w:r w:rsidR="00524FFA">
              <w:rPr>
                <w:sz w:val="24"/>
                <w:szCs w:val="24"/>
              </w:rPr>
              <w:t>книг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Русские народные песни. РК Песни донского казачества.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AFB" w:rsidRPr="00B25895">
              <w:rPr>
                <w:sz w:val="24"/>
                <w:szCs w:val="24"/>
              </w:rPr>
              <w:t>резентация «Устное народное творчество»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Докучные сказки. 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2AFB" w:rsidRPr="00B25895">
              <w:rPr>
                <w:sz w:val="24"/>
                <w:szCs w:val="24"/>
              </w:rPr>
              <w:t>иск «Русские народные песни» (сборник)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«Иван – царевич и серый волк». Пересказ сказки.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AFB" w:rsidRPr="00B25895">
              <w:rPr>
                <w:sz w:val="24"/>
                <w:szCs w:val="24"/>
              </w:rPr>
              <w:t>резентация «Русская народная сказка «Иван – царевич и Серый Волк»»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«Иван – царевич и серый волк». Составление плана сказки.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2AFB" w:rsidRPr="00B25895">
              <w:rPr>
                <w:sz w:val="24"/>
                <w:szCs w:val="24"/>
              </w:rPr>
              <w:t>ллюстрации к русской народной сказке «Иван – царевич и Серый Волк».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«Сивка – Бурка». Анализ поступков героев.</w:t>
            </w:r>
          </w:p>
        </w:tc>
        <w:tc>
          <w:tcPr>
            <w:tcW w:w="5103" w:type="dxa"/>
          </w:tcPr>
          <w:p w:rsidR="00F02AFB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2AFB" w:rsidRPr="00B25895">
              <w:rPr>
                <w:sz w:val="24"/>
                <w:szCs w:val="24"/>
              </w:rPr>
              <w:t>ыставка книг «Волшебные сказки»</w:t>
            </w:r>
          </w:p>
        </w:tc>
      </w:tr>
      <w:tr w:rsidR="00F02AFB" w:rsidRPr="00B25895" w:rsidTr="00524FFA">
        <w:tc>
          <w:tcPr>
            <w:tcW w:w="959" w:type="dxa"/>
          </w:tcPr>
          <w:p w:rsidR="00F02AFB" w:rsidRPr="00B25895" w:rsidRDefault="00F02AFB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02AFB" w:rsidRPr="00B25895" w:rsidRDefault="00F02AFB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Русская народная сказка «Сивка – Бурка». Составление плана.</w:t>
            </w:r>
          </w:p>
        </w:tc>
        <w:tc>
          <w:tcPr>
            <w:tcW w:w="5103" w:type="dxa"/>
          </w:tcPr>
          <w:p w:rsidR="00F02AFB" w:rsidRPr="00B25895" w:rsidRDefault="00B26022" w:rsidP="00B36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AFB" w:rsidRPr="00B25895">
              <w:rPr>
                <w:sz w:val="24"/>
                <w:szCs w:val="24"/>
              </w:rPr>
              <w:t xml:space="preserve">резентация «Русская народная сказка «Сивка – Бурка» </w:t>
            </w:r>
          </w:p>
        </w:tc>
      </w:tr>
      <w:tr w:rsidR="00AB48A7" w:rsidRPr="00B25895" w:rsidTr="00524FFA">
        <w:tc>
          <w:tcPr>
            <w:tcW w:w="959" w:type="dxa"/>
          </w:tcPr>
          <w:p w:rsidR="00AB48A7" w:rsidRPr="00B25895" w:rsidRDefault="00AB48A7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AB48A7" w:rsidRPr="00B25895" w:rsidRDefault="00AB48A7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AB48A7" w:rsidRPr="00B25895" w:rsidRDefault="00AB48A7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AB48A7" w:rsidRPr="00B25895" w:rsidRDefault="00AB48A7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Русская народная сказка «Хаврошечка». Волшебство сказки.</w:t>
            </w:r>
          </w:p>
        </w:tc>
        <w:tc>
          <w:tcPr>
            <w:tcW w:w="5103" w:type="dxa"/>
          </w:tcPr>
          <w:p w:rsidR="00AB48A7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Русская народная сказка «Мальчик – с – пальчик». Пересказ сказки.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Поговорим о главном. Проверим себя. 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Проект «Сочиняем вместе волшебную сказку».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по разделу «Устное народное творчество». 1 час.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6933" w:rsidRPr="00B25895" w:rsidTr="00384105">
        <w:tc>
          <w:tcPr>
            <w:tcW w:w="15417" w:type="dxa"/>
            <w:gridSpan w:val="5"/>
          </w:tcPr>
          <w:p w:rsidR="00B36933" w:rsidRPr="00B25895" w:rsidRDefault="00B36933" w:rsidP="00F02A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B36933" w:rsidRPr="00B25895" w:rsidRDefault="00B36933" w:rsidP="007F5DF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Поэтическая тетрадь. 9</w:t>
            </w:r>
            <w:r w:rsidRPr="00B2589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Средства художественной выразительности в стихотворении Ф. Тютчева «Листья».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 Ф. Тютчев «Листья»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7F5DF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Фет. «Мама! Глянь – ка из окошка…». Созвучие в словах.</w:t>
            </w:r>
          </w:p>
        </w:tc>
        <w:tc>
          <w:tcPr>
            <w:tcW w:w="5103" w:type="dxa"/>
          </w:tcPr>
          <w:p w:rsidR="00B36933" w:rsidRPr="00B25895" w:rsidRDefault="00B36933" w:rsidP="00B369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Фет»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Лирическое стихотворение И. Никитина «Встреча зимы».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 И. Никитин «Встреча зимы»»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Произведение И. Сурикова «Детство». РК Поэты Дона о родном крае.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И. Суриков «Детство»»</w:t>
            </w:r>
          </w:p>
        </w:tc>
      </w:tr>
      <w:tr w:rsidR="00B36933" w:rsidRPr="00B25895" w:rsidTr="00524FFA">
        <w:trPr>
          <w:trHeight w:val="449"/>
        </w:trPr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Сравнение как средство создания картины природы в лирическом стихотворении. И. Суриков «Зима».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«Зимние пейзажи»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Творчество Н. А. Некрасова. «Не ветер бушует над бором…»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Времена года. Стихотворения русских поэтов.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выставка книг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Проверим себя по разделу «Поэтическая тетрадь»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портретов поэтов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по разделу «Поэтическая тетрадь». 1 час.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6933" w:rsidRPr="00B25895" w:rsidTr="00384105">
        <w:tc>
          <w:tcPr>
            <w:tcW w:w="15417" w:type="dxa"/>
            <w:gridSpan w:val="5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36933" w:rsidRPr="00B25895" w:rsidRDefault="00B36933" w:rsidP="00FD6A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Великие русские писатели. 24 часа</w:t>
            </w:r>
            <w:r w:rsidRPr="00B25895">
              <w:rPr>
                <w:b/>
                <w:sz w:val="24"/>
                <w:szCs w:val="24"/>
              </w:rPr>
              <w:t>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Как рассказать о герое. В мире книг.</w:t>
            </w:r>
          </w:p>
        </w:tc>
        <w:tc>
          <w:tcPr>
            <w:tcW w:w="5103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Жизнь и творчество А. С. Пушкина. Отрывки из романа «Евгений Онегин». РК А. С. Пушкин на Дону.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книг  «Творчество А.С. Пушкина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Лирическое стихотворение А.С. Пушкина «Зимнее утро».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А.С.Пушкина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А.С. Пушкин «Зимний вечер». Выразительное чтение.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 А. Пушкин «Зимний вечер» </w:t>
            </w:r>
          </w:p>
        </w:tc>
      </w:tr>
      <w:tr w:rsidR="00B36933" w:rsidRPr="00B25895" w:rsidTr="00524FFA">
        <w:trPr>
          <w:trHeight w:val="504"/>
        </w:trPr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А.С. Пушкин «Сказка о царе Салтане…». Характеристика героев.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  А. Пушкина «Сказка о царе Салтане…».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А.С. Пушкин «Сказка о царе Салтане…» Чтение по ролям.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25895">
              <w:rPr>
                <w:sz w:val="24"/>
                <w:szCs w:val="24"/>
              </w:rPr>
              <w:t xml:space="preserve">резентация «А. Пушкин «Сказка о царе Салтане…»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Составление картинного плана. А.С. Пушкин «Сказка о царе Салтане…». 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25895">
              <w:rPr>
                <w:sz w:val="24"/>
                <w:szCs w:val="24"/>
              </w:rPr>
              <w:t>артинная серия к произведению  А. Пушкина «Сказка о царе Салтане…».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6C522E" w:rsidP="00AB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B36933" w:rsidRPr="00B25895">
              <w:rPr>
                <w:sz w:val="24"/>
                <w:szCs w:val="24"/>
              </w:rPr>
              <w:t xml:space="preserve"> Пушкин «Сказка о царе Салтане…». Характеристика героев.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25895">
              <w:rPr>
                <w:sz w:val="24"/>
                <w:szCs w:val="24"/>
              </w:rPr>
              <w:t xml:space="preserve">резентация «Герои «Сказки о царе Салтане…»  А. Пушкина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Рисунки И. Билибина к сказке. Соотнесение рисунков с художественным текстом. 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25895">
              <w:rPr>
                <w:sz w:val="24"/>
                <w:szCs w:val="24"/>
              </w:rPr>
              <w:t>резентация «Рисунки И. Билибина к   произведению  А. Пушкина «Сказка о царе Салтане…»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А. С. Пушкин. «Сказка о попе и о работнике Балде». Рассказ о герое.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Подготовка сообщения о И. Крылове на  основе статьи учебника, книг.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</w:t>
            </w:r>
            <w:r>
              <w:rPr>
                <w:sz w:val="24"/>
                <w:szCs w:val="24"/>
              </w:rPr>
              <w:t>орчество И. Крылова</w:t>
            </w:r>
            <w:r w:rsidRPr="00B25895">
              <w:rPr>
                <w:sz w:val="24"/>
                <w:szCs w:val="24"/>
              </w:rPr>
              <w:t>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Басня И. Крылова «Мартышка и Очки». Чтение по ролям.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«И. Крылов «Мартышка и Очки»»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 Басни И. Крылов. «Ворона и лисица» Чтение по ролям.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«И. Крылов «Ворона и Лисица»»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И. А. Крылов.  Мораль басен «Квартет», «Волк и Журавль»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Статья В. Воскобойникова о М. Лермонтове.</w:t>
            </w:r>
          </w:p>
        </w:tc>
        <w:tc>
          <w:tcPr>
            <w:tcW w:w="5103" w:type="dxa"/>
          </w:tcPr>
          <w:p w:rsidR="00B36933" w:rsidRPr="00B25895" w:rsidRDefault="00B36933" w:rsidP="00B36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Стихи М. Лермонтова «Утес», «Горные вершины…»,   «На севере диком стоит одиноко…»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книг  «Творчество М. Лермонтова»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М. Лермонтов. Стихотворения» «Весна».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Детство Л. Толстого (из воспоминаний писателя).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«Детство Л. Толстого»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лакат « Круговорот воды в природе»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Поговорим о главном. Л. Толстой «Акула».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«Творчество Л. Толстого»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Л. Толстой «Прыжок». Чтение по ролям. РК Край донской с </w:t>
            </w:r>
            <w:r w:rsidRPr="00B25895">
              <w:rPr>
                <w:sz w:val="24"/>
                <w:szCs w:val="24"/>
              </w:rPr>
              <w:lastRenderedPageBreak/>
              <w:t>величавой рекой.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25895">
              <w:rPr>
                <w:sz w:val="24"/>
                <w:szCs w:val="24"/>
              </w:rPr>
              <w:t xml:space="preserve">ыставка книг «Творчество Л. Толстого» 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Л. Н. Толстой. Рассказы, сказки, истории.</w:t>
            </w:r>
          </w:p>
        </w:tc>
        <w:tc>
          <w:tcPr>
            <w:tcW w:w="5103" w:type="dxa"/>
          </w:tcPr>
          <w:p w:rsidR="00B36933" w:rsidRPr="00B25895" w:rsidRDefault="00B36933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Проверим себя по разделу «Великие русские писатели». РК Писатели Дона.</w:t>
            </w:r>
          </w:p>
        </w:tc>
        <w:tc>
          <w:tcPr>
            <w:tcW w:w="5103" w:type="dxa"/>
          </w:tcPr>
          <w:p w:rsidR="00B36933" w:rsidRPr="00B25895" w:rsidRDefault="00B36933" w:rsidP="00B36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 «Великие русские писатели»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7604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 xml:space="preserve">Тест </w:t>
            </w:r>
            <w:r w:rsidRPr="00B25895">
              <w:rPr>
                <w:sz w:val="24"/>
                <w:szCs w:val="24"/>
              </w:rPr>
              <w:t>по разделу «Великие русские писатели».1 час.</w:t>
            </w:r>
          </w:p>
        </w:tc>
        <w:tc>
          <w:tcPr>
            <w:tcW w:w="5103" w:type="dxa"/>
          </w:tcPr>
          <w:p w:rsidR="00B36933" w:rsidRPr="00B25895" w:rsidRDefault="00B36933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6933" w:rsidRPr="00B25895" w:rsidTr="00AB48A7">
        <w:tc>
          <w:tcPr>
            <w:tcW w:w="15417" w:type="dxa"/>
            <w:gridSpan w:val="5"/>
          </w:tcPr>
          <w:p w:rsidR="00B36933" w:rsidRPr="00B25895" w:rsidRDefault="00B36933" w:rsidP="007604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36933" w:rsidRPr="00B25895" w:rsidRDefault="00B36933" w:rsidP="007604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Литературные сказки.</w:t>
            </w:r>
            <w:r>
              <w:rPr>
                <w:b/>
                <w:sz w:val="24"/>
                <w:szCs w:val="24"/>
              </w:rPr>
              <w:t xml:space="preserve"> 14 часов.</w:t>
            </w:r>
          </w:p>
        </w:tc>
      </w:tr>
      <w:tr w:rsidR="00B36933" w:rsidRPr="00B25895" w:rsidTr="00524FFA">
        <w:tc>
          <w:tcPr>
            <w:tcW w:w="959" w:type="dxa"/>
          </w:tcPr>
          <w:p w:rsidR="00B36933" w:rsidRPr="00B25895" w:rsidRDefault="00B36933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33" w:rsidRPr="00B25895" w:rsidRDefault="00B36933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36933" w:rsidRPr="00B25895" w:rsidRDefault="00B36933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36933" w:rsidRPr="00B25895" w:rsidRDefault="00B36933" w:rsidP="00384105">
            <w:pPr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36933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36933" w:rsidRPr="00B25895">
              <w:rPr>
                <w:sz w:val="24"/>
                <w:szCs w:val="24"/>
              </w:rPr>
              <w:t xml:space="preserve">ыставка </w:t>
            </w:r>
            <w:r w:rsidR="00B36933"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25895"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384105">
            <w:r w:rsidRPr="00B25895">
              <w:rPr>
                <w:sz w:val="24"/>
                <w:szCs w:val="24"/>
              </w:rPr>
              <w:t>Д. Мамин – Сибиряк</w:t>
            </w:r>
            <w:r>
              <w:rPr>
                <w:sz w:val="24"/>
                <w:szCs w:val="24"/>
              </w:rPr>
              <w:t>. Аленушкины сказки: «Серая Шейка». Составление аннотации к сказке.</w:t>
            </w:r>
          </w:p>
        </w:tc>
        <w:tc>
          <w:tcPr>
            <w:tcW w:w="5103" w:type="dxa"/>
          </w:tcPr>
          <w:p w:rsidR="00B26022" w:rsidRPr="00B25895" w:rsidRDefault="00B26022" w:rsidP="001D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rPr>
          <w:trHeight w:val="784"/>
        </w:trPr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Д. Мамин – Сибиряк «Сказка про храброго Зайца – длинные уши, косые глаза, короткий хвост». Анализ сказки. 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«Д. Мамин – Сибиряк «Сказка про храброго Зайца – Длинные уши, Косые глаза, Короткий Хвост»»</w:t>
            </w:r>
          </w:p>
        </w:tc>
      </w:tr>
      <w:tr w:rsidR="00B26022" w:rsidRPr="00B25895" w:rsidTr="00524FFA">
        <w:trPr>
          <w:trHeight w:val="640"/>
        </w:trPr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25895">
              <w:rPr>
                <w:sz w:val="24"/>
                <w:szCs w:val="24"/>
              </w:rPr>
              <w:t>Д. Мамин – Сибиряк</w:t>
            </w:r>
            <w:r>
              <w:rPr>
                <w:sz w:val="24"/>
                <w:szCs w:val="24"/>
              </w:rPr>
              <w:t>. Аленушкины сказки: «Сказка про Комара Комаровича»,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Одоевский «Мороз Иванович». Характеристика героев. РК Сказки  Тихого Дона.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В. Одоевского»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Одоевский «Мороз Иванович». Сравнение с народной сказкой «Морозко».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«Народная сказка «Морозко»»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Составление плана к сказке В. Одоевского.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Сказки В. Одоевского.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221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Гаршин «Лягушка – путешественница». Знакомство.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«Творчество В. Гаршина»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221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Гаршин «Лягушка – путешественница». Характеристика героини.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221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Гаршин «Лягушка – путешественница». Составление плана.</w:t>
            </w:r>
          </w:p>
        </w:tc>
        <w:tc>
          <w:tcPr>
            <w:tcW w:w="5103" w:type="dxa"/>
          </w:tcPr>
          <w:p w:rsidR="00B26022" w:rsidRPr="00B25895" w:rsidRDefault="00B26022" w:rsidP="00AB48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сказке В. Гаршина «Лягушка – путешественница»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B26022" w:rsidRPr="00B25895" w:rsidRDefault="00B26022" w:rsidP="004E48B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В. Гаршин. Сказки. </w:t>
            </w:r>
            <w:r w:rsidRPr="00B25895">
              <w:rPr>
                <w:sz w:val="24"/>
                <w:szCs w:val="24"/>
              </w:rPr>
              <w:t>РК Сказки  Тихого Дона.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Проверим себя по разделу «Литературные сказки».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по разделу «Литературные сказки». 1 час.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AB48A7">
        <w:tc>
          <w:tcPr>
            <w:tcW w:w="15417" w:type="dxa"/>
            <w:gridSpan w:val="5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B26022" w:rsidRPr="00C6510C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Были – небылицы. 14 часов.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М. Горький «Случай с Евсейкой». Анализ поступков героя. 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</w:t>
            </w:r>
            <w:r w:rsidRPr="00B25895">
              <w:rPr>
                <w:sz w:val="24"/>
                <w:szCs w:val="24"/>
              </w:rPr>
              <w:t>М. Горького»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М. Горький «Случай с Евсейкой».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«М. Горький «Случай с Евсейкой»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Токмакова. «Может, нуль не виноват?» подробный пересказ.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Собакин «Игра в птиц». Детские забавы.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К. Паустовский «Растрепанный воробей».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25895">
              <w:rPr>
                <w:sz w:val="24"/>
                <w:szCs w:val="24"/>
              </w:rPr>
              <w:t>К. Паустовского»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К. Паустовский «Растрепанный воробей». Анализ рассказа. 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«К. Паустовский «Растрепанный воробей»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К. Паустовский «Растрепанный воробей».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 К. Паустовского «Растрепанный воробей»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«Что побеждает?» притча.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Куприн «Слон».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25895">
              <w:rPr>
                <w:sz w:val="24"/>
                <w:szCs w:val="24"/>
              </w:rPr>
              <w:t>А. Куприна»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Куприн «Слон».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Куприн «Слон»»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Куприн «Слон». Характеристика героев.</w:t>
            </w:r>
          </w:p>
        </w:tc>
        <w:tc>
          <w:tcPr>
            <w:tcW w:w="5103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</w:t>
            </w:r>
            <w:r>
              <w:rPr>
                <w:sz w:val="24"/>
                <w:szCs w:val="24"/>
              </w:rPr>
              <w:t xml:space="preserve"> </w:t>
            </w:r>
            <w:r w:rsidRPr="00B25895">
              <w:rPr>
                <w:sz w:val="24"/>
                <w:szCs w:val="24"/>
              </w:rPr>
              <w:t>А. Куприн</w:t>
            </w:r>
            <w:r>
              <w:rPr>
                <w:sz w:val="24"/>
                <w:szCs w:val="24"/>
              </w:rPr>
              <w:t>а</w:t>
            </w:r>
            <w:r w:rsidRPr="00B25895">
              <w:rPr>
                <w:sz w:val="24"/>
                <w:szCs w:val="24"/>
              </w:rPr>
              <w:t xml:space="preserve"> «Слон»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362">
              <w:rPr>
                <w:b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разделу «Были – небылицы». 1 час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C6510C">
        <w:tc>
          <w:tcPr>
            <w:tcW w:w="15417" w:type="dxa"/>
            <w:gridSpan w:val="5"/>
          </w:tcPr>
          <w:p w:rsidR="00B26022" w:rsidRPr="00C6510C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  <w:p w:rsidR="00B26022" w:rsidRPr="00C6510C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Поэтическая тетрадь. 11 часов.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  <w:r>
              <w:rPr>
                <w:sz w:val="24"/>
                <w:szCs w:val="24"/>
              </w:rPr>
              <w:t xml:space="preserve"> РК Стихи земляков.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F53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С. Черного. </w:t>
            </w:r>
            <w:r w:rsidRPr="00B25895">
              <w:rPr>
                <w:sz w:val="24"/>
                <w:szCs w:val="24"/>
              </w:rPr>
              <w:t xml:space="preserve"> «Воробей»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«С. Черный «Воробей», «Слон»»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 С. Черный «Что ты тискаешь утенка?..»</w:t>
            </w:r>
            <w:r>
              <w:rPr>
                <w:sz w:val="24"/>
                <w:szCs w:val="24"/>
              </w:rPr>
              <w:t xml:space="preserve">, </w:t>
            </w:r>
            <w:r w:rsidRPr="00B25895">
              <w:rPr>
                <w:sz w:val="24"/>
                <w:szCs w:val="24"/>
              </w:rPr>
              <w:t>«Слон».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25895">
              <w:rPr>
                <w:sz w:val="24"/>
                <w:szCs w:val="24"/>
              </w:rPr>
              <w:t>С. Черного»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С. Черный</w:t>
            </w:r>
            <w:r>
              <w:rPr>
                <w:sz w:val="24"/>
                <w:szCs w:val="24"/>
              </w:rPr>
              <w:t>.  «Домик в саду». Чтение наизусть.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Блок «Ветхая избушка».  Знакомство с творчеством А. Блока.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А. Блока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А. Блок «Сны», «Ворона».  Анализ стихотворений.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А. Блока»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М. Пришвин</w:t>
            </w:r>
            <w:r w:rsidRPr="00B25895">
              <w:rPr>
                <w:sz w:val="24"/>
                <w:szCs w:val="24"/>
              </w:rPr>
              <w:t xml:space="preserve"> «Моя Родина».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25895">
              <w:rPr>
                <w:sz w:val="24"/>
                <w:szCs w:val="24"/>
              </w:rPr>
              <w:t>М. Пришвина»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Знакомство с творчеством писателя С. Есенин «Черемуха». 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Е. Есенина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М. Цветаевой. «Мирок».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F53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362">
              <w:rPr>
                <w:b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разделу «Поэтическая тетрадь». 1 час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4F53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  <w:p w:rsidR="00B26022" w:rsidRPr="00494EB9" w:rsidRDefault="00B26022" w:rsidP="00494E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94EB9">
              <w:rPr>
                <w:b/>
                <w:sz w:val="24"/>
                <w:szCs w:val="24"/>
              </w:rPr>
              <w:t>Люби все живое.</w:t>
            </w:r>
            <w:r>
              <w:rPr>
                <w:b/>
                <w:sz w:val="24"/>
                <w:szCs w:val="24"/>
              </w:rPr>
              <w:t xml:space="preserve"> 18 часов.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  <w:r>
              <w:rPr>
                <w:sz w:val="24"/>
                <w:szCs w:val="24"/>
              </w:rPr>
              <w:t xml:space="preserve"> РК Животный мир родного края.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И. Соколов – Микитов «Листопадничек».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25895">
              <w:rPr>
                <w:sz w:val="24"/>
                <w:szCs w:val="24"/>
              </w:rPr>
              <w:t>И. Соколова – Микитова»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И. Соколов – Микитов «Листопадничек». Характеристика героя.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«Соколов – Микитов «Листопадничек»»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Белов «Малька провинилась».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 В. Белова»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Белов «Еще раз про Мальку». Составление плана.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Белов «Еще раз про Мальку»»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животных.</w:t>
            </w:r>
            <w:r w:rsidRPr="00B25895">
              <w:rPr>
                <w:sz w:val="24"/>
                <w:szCs w:val="24"/>
              </w:rPr>
              <w:t xml:space="preserve"> В. Бианки</w:t>
            </w:r>
            <w:r>
              <w:rPr>
                <w:sz w:val="24"/>
                <w:szCs w:val="24"/>
              </w:rPr>
              <w:t xml:space="preserve"> «Оранжевое горлышко».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Драгунский В. «Он живой и светится…». Чтение по ролям.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Драгунский»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Бианки «Мышонок Пик».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В.Бианки»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В. Бианки «Мышонок Пик».  Анализ рассказа.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Бианки «Мышонок Пик»»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Поговорим о самом главном. 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Астафьев «Капалуха».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Астафьев»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животных. А. П. Платонов «Никита»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видеофильм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Б. Житков «Про обезьянку». Знакомство. 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«Б. Житков»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Б. Житков «Про обезьянку».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«Б. Житков «Про обезьянку»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Б. Житков «Про обезьянку». Пересказ.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895">
              <w:rPr>
                <w:sz w:val="24"/>
                <w:szCs w:val="24"/>
              </w:rPr>
              <w:t>ллюстрации к произведению Б. Житкова «Про обезьянку».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В. Дуров «Наша Жучка».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«В. Дуров»</w:t>
            </w: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524FFA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5362">
              <w:rPr>
                <w:b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разделу «Люби живое». 1 час</w:t>
            </w:r>
          </w:p>
        </w:tc>
        <w:tc>
          <w:tcPr>
            <w:tcW w:w="5103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B26022" w:rsidRPr="007A3926" w:rsidRDefault="00B26022" w:rsidP="007A39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Поэтическая тетрадь. 10 часов.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С. Маршак «Гроза днем», «В лесу над росистой поляной…». Анализ стихотворения. 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25895">
              <w:rPr>
                <w:sz w:val="24"/>
                <w:szCs w:val="24"/>
              </w:rPr>
              <w:t xml:space="preserve">С. Маршака» 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Барто «Разлука». Чтение по ролям.</w:t>
            </w:r>
            <w:r>
              <w:rPr>
                <w:sz w:val="24"/>
                <w:szCs w:val="24"/>
              </w:rPr>
              <w:t xml:space="preserve"> РК Поэты – земляки.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А. Барто»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Барто «В театре».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>ыставка книг А. Л. Барто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С. Михалков «Если», «Рисунок». Жизнь и творчество.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25895">
              <w:rPr>
                <w:sz w:val="24"/>
                <w:szCs w:val="24"/>
              </w:rPr>
              <w:t xml:space="preserve">С. Михалкова» 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М. Дружинина «Мамочка – мамуля…», Т. Бокова «Родина слово большое, большое…»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видеофильм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Е. Благинина «Кукушка», «Котенок». Анализ стихотворения.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25895">
              <w:rPr>
                <w:sz w:val="24"/>
                <w:szCs w:val="24"/>
              </w:rPr>
              <w:t>Е. Благининой»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«В мире детской поэзии». РК Дети о своем крае.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B26022" w:rsidRPr="00B25895" w:rsidTr="00B26022">
        <w:trPr>
          <w:trHeight w:val="173"/>
        </w:trPr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926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 разделу «Поэтическая тетрадь</w:t>
            </w:r>
            <w:r w:rsidRPr="00B25895">
              <w:rPr>
                <w:sz w:val="24"/>
                <w:szCs w:val="24"/>
              </w:rPr>
              <w:t>». 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7A39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  <w:p w:rsidR="00B26022" w:rsidRPr="007A3926" w:rsidRDefault="00B26022" w:rsidP="007A39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Собирай по ягодке – наберешь кузовок. 14 часов.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  <w:r>
              <w:rPr>
                <w:sz w:val="24"/>
                <w:szCs w:val="24"/>
              </w:rPr>
              <w:t xml:space="preserve"> РК Люди труда.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Б. Шергин «Собирай по ягодке – наберешь кузовок». Анализ рассказа.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B25895">
              <w:rPr>
                <w:sz w:val="24"/>
                <w:szCs w:val="24"/>
              </w:rPr>
              <w:t>Б. Шершина»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Творчество М. Зощенко. Произведение «Золотые слова».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«Вежливые слова»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М. Зощенко</w:t>
            </w:r>
            <w:r>
              <w:rPr>
                <w:sz w:val="24"/>
                <w:szCs w:val="24"/>
              </w:rPr>
              <w:t xml:space="preserve"> </w:t>
            </w:r>
            <w:r w:rsidRPr="00B25895">
              <w:rPr>
                <w:sz w:val="24"/>
                <w:szCs w:val="24"/>
              </w:rPr>
              <w:t>«Золотые слова»</w:t>
            </w:r>
            <w:r>
              <w:rPr>
                <w:sz w:val="24"/>
                <w:szCs w:val="24"/>
              </w:rPr>
              <w:t>. Главная мысль рассказа.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видеофильм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М. Зощенко «Великие путешественники».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«М. Зощенко «Великие путешественники»»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6C52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Н. Носов «Федина задача».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ортрет Н.</w:t>
            </w:r>
            <w:r w:rsidR="006C522E">
              <w:rPr>
                <w:sz w:val="24"/>
                <w:szCs w:val="24"/>
              </w:rPr>
              <w:t xml:space="preserve"> </w:t>
            </w:r>
            <w:r w:rsidRPr="00B25895">
              <w:rPr>
                <w:sz w:val="24"/>
                <w:szCs w:val="24"/>
              </w:rPr>
              <w:t>Носова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Н. Носов «Телефон». Выставка книг. 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Н.</w:t>
            </w:r>
            <w:r w:rsidR="006C522E">
              <w:rPr>
                <w:sz w:val="24"/>
                <w:szCs w:val="24"/>
              </w:rPr>
              <w:t xml:space="preserve"> </w:t>
            </w:r>
            <w:r w:rsidRPr="00B25895">
              <w:rPr>
                <w:sz w:val="24"/>
                <w:szCs w:val="24"/>
              </w:rPr>
              <w:t>Носова»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«Цветок на земле». Деление текста на части.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 xml:space="preserve">резентация «Жизнь и творчество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25895">
              <w:rPr>
                <w:sz w:val="24"/>
                <w:szCs w:val="24"/>
              </w:rPr>
              <w:t>А. Платонова»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«Цветок на земле»</w:t>
            </w:r>
            <w:r w:rsidR="00454FD5">
              <w:rPr>
                <w:sz w:val="24"/>
                <w:szCs w:val="24"/>
              </w:rPr>
              <w:t>.</w:t>
            </w:r>
            <w:r w:rsidRPr="00B25895">
              <w:rPr>
                <w:sz w:val="24"/>
                <w:szCs w:val="24"/>
              </w:rPr>
              <w:t xml:space="preserve"> Чтение по ролям. 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Платонов «Цветок на земле»»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454FD5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Платонов «Еще мама». </w:t>
            </w:r>
            <w:r w:rsidR="00B26022" w:rsidRPr="00B25895">
              <w:rPr>
                <w:sz w:val="24"/>
                <w:szCs w:val="24"/>
              </w:rPr>
              <w:t xml:space="preserve"> Чтение по ролям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«Жизнь и творчество А. Платонова»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А. Платонов «Еще мама». Анализ рассказа.</w:t>
            </w:r>
          </w:p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895">
              <w:rPr>
                <w:sz w:val="24"/>
                <w:szCs w:val="24"/>
              </w:rPr>
              <w:t>резентация «А. Платонов «Еще мама»»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«Телефон». Чтение по ролям.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видеофильм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себя. Обобщение по разделу.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26022" w:rsidRPr="00B25895" w:rsidRDefault="00B26022" w:rsidP="00C651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25895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926">
              <w:rPr>
                <w:b/>
                <w:sz w:val="24"/>
                <w:szCs w:val="24"/>
              </w:rPr>
              <w:t>Тест</w:t>
            </w:r>
            <w:r w:rsidRPr="00B2589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разделу </w:t>
            </w:r>
            <w:r w:rsidRPr="00B25895">
              <w:rPr>
                <w:sz w:val="24"/>
                <w:szCs w:val="24"/>
              </w:rPr>
              <w:t>«Собирай по ягодке – наберешь кузовок». 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26022" w:rsidRPr="00B25895" w:rsidRDefault="00B26022" w:rsidP="00B260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26022" w:rsidRPr="00B25895" w:rsidTr="00462848">
        <w:tc>
          <w:tcPr>
            <w:tcW w:w="15417" w:type="dxa"/>
            <w:gridSpan w:val="5"/>
          </w:tcPr>
          <w:p w:rsidR="00B26022" w:rsidRDefault="00B26022" w:rsidP="00A430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B26022" w:rsidRPr="00A430B6" w:rsidRDefault="00B26022" w:rsidP="00A430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430B6">
              <w:rPr>
                <w:b/>
              </w:rPr>
              <w:t>Зарубежная литература.</w:t>
            </w:r>
            <w:r>
              <w:rPr>
                <w:b/>
              </w:rPr>
              <w:t xml:space="preserve"> 4 часа.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Что знаем и умеем. В мире книг.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Г. Х. Андерсен «Гадкий утенок». Составление плана. </w:t>
            </w:r>
            <w:r>
              <w:rPr>
                <w:sz w:val="24"/>
                <w:szCs w:val="24"/>
              </w:rPr>
              <w:t>РК Птицы края.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B25895">
              <w:rPr>
                <w:sz w:val="24"/>
                <w:szCs w:val="24"/>
              </w:rPr>
              <w:t>Творчество  Г. Х. Андерсена»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 xml:space="preserve">Г. Х. Андерсен «Гадкий утенок». Анализ рассказа. 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26022" w:rsidRPr="00B25895" w:rsidTr="00B36933">
        <w:tc>
          <w:tcPr>
            <w:tcW w:w="959" w:type="dxa"/>
          </w:tcPr>
          <w:p w:rsidR="00B26022" w:rsidRPr="00B25895" w:rsidRDefault="00B26022" w:rsidP="006F055F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6022" w:rsidRPr="00B25895" w:rsidRDefault="00B26022" w:rsidP="00462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25895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22" w:rsidRPr="00B25895" w:rsidRDefault="00B26022" w:rsidP="003841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 себя. </w:t>
            </w:r>
            <w:r w:rsidRPr="00B25895">
              <w:rPr>
                <w:sz w:val="24"/>
                <w:szCs w:val="24"/>
              </w:rPr>
              <w:t>Путешествие по дорогам любимых книг.</w:t>
            </w:r>
          </w:p>
        </w:tc>
        <w:tc>
          <w:tcPr>
            <w:tcW w:w="5103" w:type="dxa"/>
          </w:tcPr>
          <w:p w:rsidR="00B26022" w:rsidRPr="00B25895" w:rsidRDefault="00B26022" w:rsidP="00B844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895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>книг</w:t>
            </w:r>
          </w:p>
        </w:tc>
      </w:tr>
    </w:tbl>
    <w:p w:rsidR="006F055F" w:rsidRPr="00B25895" w:rsidRDefault="006F055F" w:rsidP="006F055F"/>
    <w:p w:rsidR="002F1AB7" w:rsidRPr="00B25895" w:rsidRDefault="002F1AB7"/>
    <w:sectPr w:rsidR="002F1AB7" w:rsidRPr="00B25895" w:rsidSect="003D23E3">
      <w:footerReference w:type="default" r:id="rId7"/>
      <w:pgSz w:w="16838" w:h="11906" w:orient="landscape"/>
      <w:pgMar w:top="720" w:right="720" w:bottom="720" w:left="720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70" w:rsidRDefault="00C55F70" w:rsidP="003D23E3">
      <w:r>
        <w:separator/>
      </w:r>
    </w:p>
  </w:endnote>
  <w:endnote w:type="continuationSeparator" w:id="0">
    <w:p w:rsidR="00C55F70" w:rsidRDefault="00C55F70" w:rsidP="003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68037"/>
      <w:docPartObj>
        <w:docPartGallery w:val="Page Numbers (Bottom of Page)"/>
        <w:docPartUnique/>
      </w:docPartObj>
    </w:sdtPr>
    <w:sdtEndPr/>
    <w:sdtContent>
      <w:p w:rsidR="00B84405" w:rsidRDefault="00EB1F1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84405" w:rsidRDefault="00B844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70" w:rsidRDefault="00C55F70" w:rsidP="003D23E3">
      <w:r>
        <w:separator/>
      </w:r>
    </w:p>
  </w:footnote>
  <w:footnote w:type="continuationSeparator" w:id="0">
    <w:p w:rsidR="00C55F70" w:rsidRDefault="00C55F70" w:rsidP="003D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2491"/>
    <w:multiLevelType w:val="multilevel"/>
    <w:tmpl w:val="1CE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571B"/>
    <w:multiLevelType w:val="multilevel"/>
    <w:tmpl w:val="2BBAFF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34E1"/>
    <w:multiLevelType w:val="multilevel"/>
    <w:tmpl w:val="A6A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B1976"/>
    <w:multiLevelType w:val="multilevel"/>
    <w:tmpl w:val="0E1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6867"/>
    <w:multiLevelType w:val="multilevel"/>
    <w:tmpl w:val="01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061A3"/>
    <w:multiLevelType w:val="multilevel"/>
    <w:tmpl w:val="EE9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101B"/>
    <w:multiLevelType w:val="multilevel"/>
    <w:tmpl w:val="FCA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21A3B"/>
    <w:multiLevelType w:val="multilevel"/>
    <w:tmpl w:val="FD5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5"/>
  </w:num>
  <w:num w:numId="4">
    <w:abstractNumId w:val="36"/>
  </w:num>
  <w:num w:numId="5">
    <w:abstractNumId w:val="3"/>
  </w:num>
  <w:num w:numId="6">
    <w:abstractNumId w:val="0"/>
  </w:num>
  <w:num w:numId="7">
    <w:abstractNumId w:val="34"/>
  </w:num>
  <w:num w:numId="8">
    <w:abstractNumId w:val="30"/>
  </w:num>
  <w:num w:numId="9">
    <w:abstractNumId w:val="32"/>
  </w:num>
  <w:num w:numId="10">
    <w:abstractNumId w:val="15"/>
  </w:num>
  <w:num w:numId="11">
    <w:abstractNumId w:val="21"/>
  </w:num>
  <w:num w:numId="12">
    <w:abstractNumId w:val="10"/>
  </w:num>
  <w:num w:numId="13">
    <w:abstractNumId w:val="27"/>
  </w:num>
  <w:num w:numId="14">
    <w:abstractNumId w:val="11"/>
  </w:num>
  <w:num w:numId="15">
    <w:abstractNumId w:val="8"/>
  </w:num>
  <w:num w:numId="16">
    <w:abstractNumId w:val="33"/>
  </w:num>
  <w:num w:numId="17">
    <w:abstractNumId w:val="1"/>
  </w:num>
  <w:num w:numId="18">
    <w:abstractNumId w:val="31"/>
  </w:num>
  <w:num w:numId="19">
    <w:abstractNumId w:val="19"/>
  </w:num>
  <w:num w:numId="20">
    <w:abstractNumId w:val="39"/>
  </w:num>
  <w:num w:numId="21">
    <w:abstractNumId w:val="22"/>
  </w:num>
  <w:num w:numId="22">
    <w:abstractNumId w:val="23"/>
  </w:num>
  <w:num w:numId="23">
    <w:abstractNumId w:val="24"/>
  </w:num>
  <w:num w:numId="24">
    <w:abstractNumId w:val="41"/>
  </w:num>
  <w:num w:numId="25">
    <w:abstractNumId w:val="2"/>
  </w:num>
  <w:num w:numId="26">
    <w:abstractNumId w:val="37"/>
  </w:num>
  <w:num w:numId="27">
    <w:abstractNumId w:val="12"/>
  </w:num>
  <w:num w:numId="28">
    <w:abstractNumId w:val="14"/>
  </w:num>
  <w:num w:numId="29">
    <w:abstractNumId w:val="29"/>
  </w:num>
  <w:num w:numId="30">
    <w:abstractNumId w:val="4"/>
  </w:num>
  <w:num w:numId="31">
    <w:abstractNumId w:val="42"/>
  </w:num>
  <w:num w:numId="32">
    <w:abstractNumId w:val="7"/>
  </w:num>
  <w:num w:numId="33">
    <w:abstractNumId w:val="35"/>
  </w:num>
  <w:num w:numId="34">
    <w:abstractNumId w:val="13"/>
  </w:num>
  <w:num w:numId="35">
    <w:abstractNumId w:val="9"/>
  </w:num>
  <w:num w:numId="36">
    <w:abstractNumId w:val="26"/>
  </w:num>
  <w:num w:numId="37">
    <w:abstractNumId w:val="17"/>
  </w:num>
  <w:num w:numId="38">
    <w:abstractNumId w:val="6"/>
  </w:num>
  <w:num w:numId="39">
    <w:abstractNumId w:val="16"/>
  </w:num>
  <w:num w:numId="40">
    <w:abstractNumId w:val="40"/>
  </w:num>
  <w:num w:numId="41">
    <w:abstractNumId w:val="28"/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11"/>
    <w:rsid w:val="00015CF8"/>
    <w:rsid w:val="000275EE"/>
    <w:rsid w:val="000508ED"/>
    <w:rsid w:val="000D0511"/>
    <w:rsid w:val="001D2F93"/>
    <w:rsid w:val="0021492B"/>
    <w:rsid w:val="002F1AB7"/>
    <w:rsid w:val="002F767D"/>
    <w:rsid w:val="00367331"/>
    <w:rsid w:val="00375F18"/>
    <w:rsid w:val="00384105"/>
    <w:rsid w:val="00387D23"/>
    <w:rsid w:val="003D23E3"/>
    <w:rsid w:val="003E0DFF"/>
    <w:rsid w:val="003F6413"/>
    <w:rsid w:val="00454FD5"/>
    <w:rsid w:val="00462848"/>
    <w:rsid w:val="00494EB9"/>
    <w:rsid w:val="004A3478"/>
    <w:rsid w:val="004E1DC5"/>
    <w:rsid w:val="004E2931"/>
    <w:rsid w:val="004E399D"/>
    <w:rsid w:val="004E48BA"/>
    <w:rsid w:val="004F5362"/>
    <w:rsid w:val="00524FFA"/>
    <w:rsid w:val="0056290A"/>
    <w:rsid w:val="00612D92"/>
    <w:rsid w:val="006C1C29"/>
    <w:rsid w:val="006C522E"/>
    <w:rsid w:val="006D445D"/>
    <w:rsid w:val="006E3061"/>
    <w:rsid w:val="006F055F"/>
    <w:rsid w:val="00760429"/>
    <w:rsid w:val="007A3926"/>
    <w:rsid w:val="007F5DF6"/>
    <w:rsid w:val="00816B6F"/>
    <w:rsid w:val="008364BC"/>
    <w:rsid w:val="008F7620"/>
    <w:rsid w:val="00A21D19"/>
    <w:rsid w:val="00A267D3"/>
    <w:rsid w:val="00A430B6"/>
    <w:rsid w:val="00AB48A7"/>
    <w:rsid w:val="00B25895"/>
    <w:rsid w:val="00B26022"/>
    <w:rsid w:val="00B36933"/>
    <w:rsid w:val="00B74B84"/>
    <w:rsid w:val="00B84405"/>
    <w:rsid w:val="00C221F9"/>
    <w:rsid w:val="00C55F70"/>
    <w:rsid w:val="00C61C52"/>
    <w:rsid w:val="00C6510C"/>
    <w:rsid w:val="00CA27E2"/>
    <w:rsid w:val="00DB4603"/>
    <w:rsid w:val="00EB1F1D"/>
    <w:rsid w:val="00EC5403"/>
    <w:rsid w:val="00F02AFB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0E28-BD0E-49F2-8EBA-56E00E2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511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05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05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051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0D0511"/>
    <w:pPr>
      <w:ind w:left="720"/>
      <w:contextualSpacing/>
    </w:pPr>
  </w:style>
  <w:style w:type="paragraph" w:styleId="a8">
    <w:name w:val="No Spacing"/>
    <w:link w:val="a9"/>
    <w:uiPriority w:val="1"/>
    <w:qFormat/>
    <w:rsid w:val="000D0511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0D0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D0511"/>
  </w:style>
  <w:style w:type="character" w:customStyle="1" w:styleId="10">
    <w:name w:val="Заголовок 1 Знак"/>
    <w:basedOn w:val="a0"/>
    <w:link w:val="1"/>
    <w:rsid w:val="000D0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D23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2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F055F"/>
    <w:pPr>
      <w:autoSpaceDE/>
      <w:autoSpaceDN/>
      <w:adjustRightInd/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6F05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0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7919</Words>
  <Characters>45141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38</cp:revision>
  <cp:lastPrinted>2020-09-03T18:13:00Z</cp:lastPrinted>
  <dcterms:created xsi:type="dcterms:W3CDTF">2020-08-30T18:26:00Z</dcterms:created>
  <dcterms:modified xsi:type="dcterms:W3CDTF">2020-09-16T22:49:00Z</dcterms:modified>
</cp:coreProperties>
</file>