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97" w:rsidRPr="00A04CCD" w:rsidRDefault="00520897" w:rsidP="0052089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520897" w:rsidRPr="00A04CCD" w:rsidRDefault="00520897" w:rsidP="0052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20897" w:rsidRPr="00A04CCD" w:rsidRDefault="00520897" w:rsidP="005208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520897" w:rsidRPr="00A04CCD" w:rsidRDefault="00520897" w:rsidP="0052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149" w:rsidRPr="00EC7361" w:rsidRDefault="00520897" w:rsidP="006D0149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B8C">
        <w:rPr>
          <w:rFonts w:ascii="Times New Roman" w:hAnsi="Times New Roman" w:cs="Times New Roman"/>
          <w:sz w:val="24"/>
          <w:szCs w:val="24"/>
        </w:rPr>
        <w:t xml:space="preserve">  </w:t>
      </w:r>
      <w:r w:rsidR="006D0149"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="006D0149"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="006D0149"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6D0149" w:rsidRPr="00EC7361" w:rsidRDefault="006D0149" w:rsidP="006D0149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6D0149" w:rsidRPr="00EC7361" w:rsidRDefault="006D0149" w:rsidP="006D0149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6D0149" w:rsidRPr="00EC7361" w:rsidRDefault="006D0149" w:rsidP="006D0149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C0240E">
        <w:rPr>
          <w:rFonts w:ascii="Times New Roman" w:hAnsi="Times New Roman" w:cs="Times New Roman"/>
          <w:sz w:val="24"/>
          <w:szCs w:val="24"/>
        </w:rPr>
        <w:t xml:space="preserve">                             «29</w:t>
      </w:r>
      <w:r w:rsidRPr="00EC7361">
        <w:rPr>
          <w:rFonts w:ascii="Times New Roman" w:hAnsi="Times New Roman" w:cs="Times New Roman"/>
          <w:sz w:val="24"/>
          <w:szCs w:val="24"/>
        </w:rPr>
        <w:t xml:space="preserve">»  августа 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EC7361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C0240E">
        <w:rPr>
          <w:rFonts w:ascii="Times New Roman" w:hAnsi="Times New Roman" w:cs="Times New Roman"/>
          <w:sz w:val="24"/>
          <w:szCs w:val="24"/>
        </w:rPr>
        <w:t xml:space="preserve">                Приказ  от    30</w:t>
      </w:r>
      <w:r>
        <w:rPr>
          <w:rFonts w:ascii="Times New Roman" w:hAnsi="Times New Roman" w:cs="Times New Roman"/>
          <w:sz w:val="24"/>
          <w:szCs w:val="24"/>
        </w:rPr>
        <w:t>.08.2018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</w:t>
      </w:r>
      <w:r w:rsidR="00C0240E" w:rsidRPr="00C0240E">
        <w:rPr>
          <w:rFonts w:ascii="Times New Roman" w:hAnsi="Times New Roman" w:cs="Times New Roman"/>
          <w:sz w:val="24"/>
          <w:szCs w:val="24"/>
        </w:rPr>
        <w:t>177</w:t>
      </w:r>
    </w:p>
    <w:p w:rsidR="006D0149" w:rsidRPr="00EC7361" w:rsidRDefault="006D0149" w:rsidP="006D0149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Руководитель МО_________Г.Н. </w:t>
      </w:r>
      <w:proofErr w:type="spellStart"/>
      <w:r w:rsidRPr="00EC7361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D0149" w:rsidRPr="00EC7361" w:rsidRDefault="006D0149" w:rsidP="006D0149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C0240E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  <w:u w:val="single"/>
        </w:rPr>
        <w:t>.08.2018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 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20897" w:rsidRPr="00A04CCD" w:rsidRDefault="00520897" w:rsidP="006D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897" w:rsidRDefault="00520897" w:rsidP="005208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520897" w:rsidRPr="00BB2A16" w:rsidRDefault="00520897" w:rsidP="0052089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  класс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520897" w:rsidRPr="00BB2A16" w:rsidRDefault="00520897" w:rsidP="005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</w:t>
      </w:r>
    </w:p>
    <w:p w:rsidR="00520897" w:rsidRPr="00BB2A16" w:rsidRDefault="00520897" w:rsidP="005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оличество часов 35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520897" w:rsidRDefault="00520897" w:rsidP="005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Учитель  Бубен Евгения Александровна</w:t>
      </w:r>
    </w:p>
    <w:p w:rsidR="00520897" w:rsidRDefault="00520897" w:rsidP="005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Pr="00444E49" w:rsidRDefault="00A04CCD" w:rsidP="00444E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CC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="00444E49" w:rsidRPr="00444E49">
        <w:rPr>
          <w:rFonts w:ascii="Times New Roman" w:hAnsi="Times New Roman" w:cs="Times New Roman"/>
          <w:sz w:val="28"/>
          <w:szCs w:val="28"/>
          <w:u w:val="single"/>
        </w:rPr>
        <w:t>«Программы для общеобразовательных учреждений: Информатика. 2-11 классы» -2-е издание, исправленное. М.: БИНОМ.  Лаборатория  знаний, 2010</w:t>
      </w: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E49" w:rsidRDefault="00444E49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FE9" w:rsidRDefault="00500FE9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FE9" w:rsidRPr="00A04CCD" w:rsidRDefault="00500FE9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B32" w:rsidRDefault="006D0149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A04CCD" w:rsidRPr="00A04CC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20897" w:rsidRPr="00520897" w:rsidRDefault="00520897" w:rsidP="0052089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8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20897" w:rsidRPr="00520897" w:rsidRDefault="00520897" w:rsidP="008B1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520897">
        <w:rPr>
          <w:rFonts w:ascii="Times New Roman" w:hAnsi="Times New Roman" w:cs="Times New Roman"/>
          <w:sz w:val="24"/>
          <w:szCs w:val="24"/>
        </w:rPr>
        <w:t>Рабочая программа  по информа</w:t>
      </w:r>
      <w:r>
        <w:rPr>
          <w:rFonts w:ascii="Times New Roman" w:hAnsi="Times New Roman" w:cs="Times New Roman"/>
          <w:sz w:val="24"/>
          <w:szCs w:val="24"/>
        </w:rPr>
        <w:t>тике и ИКТ для обучающихся  10  класса</w:t>
      </w:r>
      <w:r w:rsidR="008B1EF0">
        <w:rPr>
          <w:rFonts w:ascii="Times New Roman" w:hAnsi="Times New Roman" w:cs="Times New Roman"/>
          <w:sz w:val="24"/>
          <w:szCs w:val="24"/>
        </w:rPr>
        <w:t xml:space="preserve"> </w:t>
      </w:r>
      <w:r w:rsidR="00523B2D">
        <w:rPr>
          <w:rFonts w:ascii="Times New Roman" w:hAnsi="Times New Roman" w:cs="Times New Roman"/>
          <w:sz w:val="24"/>
          <w:szCs w:val="24"/>
        </w:rPr>
        <w:t>среднего</w:t>
      </w:r>
      <w:r w:rsidRPr="00520897">
        <w:rPr>
          <w:rFonts w:ascii="Times New Roman" w:hAnsi="Times New Roman" w:cs="Times New Roman"/>
          <w:sz w:val="24"/>
          <w:szCs w:val="24"/>
        </w:rPr>
        <w:t xml:space="preserve"> общего  образования составлена на основе </w:t>
      </w:r>
      <w:r w:rsidRPr="00A33C2F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основного </w:t>
      </w:r>
      <w:r w:rsidR="008B1EF0">
        <w:rPr>
          <w:rFonts w:ascii="Times New Roman" w:hAnsi="Times New Roman" w:cs="Times New Roman"/>
          <w:sz w:val="24"/>
          <w:szCs w:val="24"/>
        </w:rPr>
        <w:t>среднего</w:t>
      </w:r>
      <w:r w:rsidRPr="00A33C2F">
        <w:rPr>
          <w:rFonts w:ascii="Times New Roman" w:hAnsi="Times New Roman" w:cs="Times New Roman"/>
          <w:sz w:val="24"/>
          <w:szCs w:val="24"/>
        </w:rPr>
        <w:t xml:space="preserve"> образования по информатике и ИКТ (приказ </w:t>
      </w:r>
      <w:r w:rsidR="008B1EF0">
        <w:rPr>
          <w:rFonts w:ascii="Times New Roman" w:hAnsi="Times New Roman" w:cs="Times New Roman"/>
          <w:sz w:val="24"/>
          <w:szCs w:val="24"/>
        </w:rPr>
        <w:t>МО РФ № 1312 от 09.03.2004г.)</w:t>
      </w:r>
      <w:r w:rsidRPr="00A33C2F">
        <w:rPr>
          <w:rFonts w:ascii="Times New Roman" w:hAnsi="Times New Roman" w:cs="Times New Roman"/>
          <w:sz w:val="24"/>
          <w:szCs w:val="24"/>
        </w:rPr>
        <w:t>,</w:t>
      </w:r>
      <w:r w:rsidR="008B1EF0">
        <w:rPr>
          <w:rFonts w:ascii="Times New Roman" w:hAnsi="Times New Roman" w:cs="Times New Roman"/>
          <w:sz w:val="24"/>
          <w:szCs w:val="24"/>
        </w:rPr>
        <w:t xml:space="preserve"> </w:t>
      </w:r>
      <w:r w:rsidR="008B1EF0" w:rsidRPr="008B1EF0">
        <w:rPr>
          <w:rFonts w:ascii="Times New Roman" w:hAnsi="Times New Roman" w:cs="Times New Roman"/>
          <w:sz w:val="24"/>
          <w:szCs w:val="24"/>
        </w:rPr>
        <w:t>п</w:t>
      </w:r>
      <w:r w:rsidR="008B1EF0" w:rsidRPr="008B1EF0">
        <w:rPr>
          <w:rFonts w:ascii="Times New Roman" w:hAnsi="Times New Roman" w:cs="Times New Roman"/>
          <w:sz w:val="24"/>
          <w:szCs w:val="24"/>
        </w:rPr>
        <w:t>рограммы для общеобразовательных учреж</w:t>
      </w:r>
      <w:r w:rsidR="008B1EF0">
        <w:rPr>
          <w:rFonts w:ascii="Times New Roman" w:hAnsi="Times New Roman" w:cs="Times New Roman"/>
          <w:sz w:val="24"/>
          <w:szCs w:val="24"/>
        </w:rPr>
        <w:t>дений:</w:t>
      </w:r>
      <w:proofErr w:type="gramEnd"/>
      <w:r w:rsidR="008B1EF0">
        <w:rPr>
          <w:rFonts w:ascii="Times New Roman" w:hAnsi="Times New Roman" w:cs="Times New Roman"/>
          <w:sz w:val="24"/>
          <w:szCs w:val="24"/>
        </w:rPr>
        <w:t xml:space="preserve"> Информатика. 2-11 классы</w:t>
      </w:r>
      <w:r w:rsidR="008B1EF0" w:rsidRPr="008B1EF0">
        <w:rPr>
          <w:rFonts w:ascii="Times New Roman" w:hAnsi="Times New Roman" w:cs="Times New Roman"/>
          <w:sz w:val="24"/>
          <w:szCs w:val="24"/>
        </w:rPr>
        <w:t xml:space="preserve"> -2-е издание, исправленное. М.: БИНОМ.  Лаборатория  знаний, 2010</w:t>
      </w:r>
      <w:r w:rsidRPr="00520897">
        <w:rPr>
          <w:rFonts w:ascii="Times New Roman" w:hAnsi="Times New Roman" w:cs="Times New Roman"/>
          <w:sz w:val="24"/>
          <w:szCs w:val="24"/>
        </w:rPr>
        <w:t>; основной образова</w:t>
      </w:r>
      <w:r w:rsidR="006D0149">
        <w:rPr>
          <w:rFonts w:ascii="Times New Roman" w:hAnsi="Times New Roman" w:cs="Times New Roman"/>
          <w:sz w:val="24"/>
          <w:szCs w:val="24"/>
        </w:rPr>
        <w:t>тельной  программы школы на 2018-2019</w:t>
      </w:r>
      <w:r w:rsidRPr="0052089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bookmarkEnd w:id="0"/>
    <w:p w:rsidR="00520897" w:rsidRPr="001C58F9" w:rsidRDefault="00520897" w:rsidP="005208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F9">
        <w:rPr>
          <w:rFonts w:ascii="Times New Roman" w:eastAsia="Times New Roman" w:hAnsi="Times New Roman" w:cs="Times New Roman"/>
          <w:sz w:val="24"/>
          <w:szCs w:val="24"/>
        </w:rPr>
        <w:t>Учебно-методический  комплекс:</w:t>
      </w:r>
    </w:p>
    <w:p w:rsidR="001C58F9" w:rsidRPr="001C58F9" w:rsidRDefault="00457845" w:rsidP="005208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="001C58F9" w:rsidRPr="001C58F9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="001C58F9" w:rsidRPr="001C58F9">
        <w:rPr>
          <w:rFonts w:ascii="Times New Roman" w:hAnsi="Times New Roman" w:cs="Times New Roman"/>
          <w:sz w:val="24"/>
          <w:szCs w:val="24"/>
        </w:rPr>
        <w:t xml:space="preserve"> А.Г. Информатика и ИКТ. 10 класс: учебник для </w:t>
      </w:r>
      <w:proofErr w:type="spellStart"/>
      <w:r w:rsidR="001C58F9" w:rsidRPr="001C58F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C58F9" w:rsidRPr="001C58F9">
        <w:rPr>
          <w:rFonts w:ascii="Times New Roman" w:hAnsi="Times New Roman" w:cs="Times New Roman"/>
          <w:sz w:val="24"/>
          <w:szCs w:val="24"/>
        </w:rPr>
        <w:t xml:space="preserve">. учреждений / А.Г. </w:t>
      </w:r>
      <w:proofErr w:type="spellStart"/>
      <w:r w:rsidR="001C58F9" w:rsidRPr="001C58F9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="001C58F9" w:rsidRPr="001C58F9">
        <w:rPr>
          <w:rFonts w:ascii="Times New Roman" w:hAnsi="Times New Roman" w:cs="Times New Roman"/>
          <w:sz w:val="24"/>
          <w:szCs w:val="24"/>
        </w:rPr>
        <w:t xml:space="preserve">, А.Б. </w:t>
      </w:r>
      <w:proofErr w:type="spellStart"/>
      <w:r w:rsidR="001C58F9" w:rsidRPr="001C58F9">
        <w:rPr>
          <w:rFonts w:ascii="Times New Roman" w:hAnsi="Times New Roman" w:cs="Times New Roman"/>
          <w:sz w:val="24"/>
          <w:szCs w:val="24"/>
        </w:rPr>
        <w:t>Ливчак</w:t>
      </w:r>
      <w:proofErr w:type="spellEnd"/>
      <w:r w:rsidR="001C58F9" w:rsidRPr="001C58F9">
        <w:rPr>
          <w:rFonts w:ascii="Times New Roman" w:hAnsi="Times New Roman" w:cs="Times New Roman"/>
          <w:sz w:val="24"/>
          <w:szCs w:val="24"/>
        </w:rPr>
        <w:t xml:space="preserve">, А.И. Сенокосов, Н.А. </w:t>
      </w:r>
      <w:proofErr w:type="spellStart"/>
      <w:r w:rsidR="001C58F9" w:rsidRPr="001C58F9">
        <w:rPr>
          <w:rFonts w:ascii="Times New Roman" w:hAnsi="Times New Roman" w:cs="Times New Roman"/>
          <w:sz w:val="24"/>
          <w:szCs w:val="24"/>
        </w:rPr>
        <w:t>Юнерман</w:t>
      </w:r>
      <w:proofErr w:type="spellEnd"/>
      <w:r w:rsidR="001C58F9" w:rsidRPr="001C58F9">
        <w:rPr>
          <w:rFonts w:ascii="Times New Roman" w:hAnsi="Times New Roman" w:cs="Times New Roman"/>
          <w:sz w:val="24"/>
          <w:szCs w:val="24"/>
        </w:rPr>
        <w:t xml:space="preserve">. — М.: Просвещение, 2012. — 272 с. 2. </w:t>
      </w:r>
      <w:proofErr w:type="spellStart"/>
      <w:r w:rsidR="001C58F9" w:rsidRPr="001C58F9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="001C58F9" w:rsidRPr="001C58F9">
        <w:rPr>
          <w:rFonts w:ascii="Times New Roman" w:hAnsi="Times New Roman" w:cs="Times New Roman"/>
          <w:sz w:val="24"/>
          <w:szCs w:val="24"/>
        </w:rPr>
        <w:t xml:space="preserve"> А.Г. Информатика и ИКТ. 11 класс: учебник для </w:t>
      </w:r>
      <w:proofErr w:type="spellStart"/>
      <w:r w:rsidR="001C58F9" w:rsidRPr="001C58F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C58F9" w:rsidRPr="001C58F9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1C58F9" w:rsidRPr="001C58F9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1C58F9" w:rsidRPr="001C58F9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="001C58F9" w:rsidRPr="001C58F9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="001C58F9" w:rsidRPr="001C58F9">
        <w:rPr>
          <w:rFonts w:ascii="Times New Roman" w:hAnsi="Times New Roman" w:cs="Times New Roman"/>
          <w:sz w:val="24"/>
          <w:szCs w:val="24"/>
        </w:rPr>
        <w:t>Сенок</w:t>
      </w:r>
      <w:proofErr w:type="gramStart"/>
      <w:r w:rsidR="001C58F9" w:rsidRPr="001C58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C58F9" w:rsidRPr="001C58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C58F9" w:rsidRPr="001C58F9">
        <w:rPr>
          <w:rFonts w:ascii="Times New Roman" w:hAnsi="Times New Roman" w:cs="Times New Roman"/>
          <w:sz w:val="24"/>
          <w:szCs w:val="24"/>
        </w:rPr>
        <w:t xml:space="preserve"> сов. — М.: Просвещение, 2012. — 336 с. 3. </w:t>
      </w:r>
      <w:proofErr w:type="spellStart"/>
      <w:r w:rsidR="001C58F9" w:rsidRPr="001C58F9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="001C58F9" w:rsidRPr="001C58F9">
        <w:rPr>
          <w:rFonts w:ascii="Times New Roman" w:hAnsi="Times New Roman" w:cs="Times New Roman"/>
          <w:sz w:val="24"/>
          <w:szCs w:val="24"/>
        </w:rPr>
        <w:t xml:space="preserve"> А.Г. Информатика и ИКТ. Книга для учителя. 10 класс /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1C58F9" w:rsidRPr="001C58F9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1C58F9" w:rsidRPr="001C58F9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="001C58F9" w:rsidRPr="001C58F9">
        <w:rPr>
          <w:rFonts w:ascii="Times New Roman" w:hAnsi="Times New Roman" w:cs="Times New Roman"/>
          <w:sz w:val="24"/>
          <w:szCs w:val="24"/>
        </w:rPr>
        <w:t>. — М.: Просвещение, 2008. — 160 с.</w:t>
      </w:r>
    </w:p>
    <w:p w:rsidR="00520897" w:rsidRDefault="00520897" w:rsidP="00520897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897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предмета</w:t>
      </w:r>
    </w:p>
    <w:p w:rsidR="00F055E5" w:rsidRPr="004F265A" w:rsidRDefault="00F055E5" w:rsidP="00F055E5">
      <w:pPr>
        <w:shd w:val="clear" w:color="auto" w:fill="FFFFFF"/>
        <w:spacing w:after="0" w:line="240" w:lineRule="auto"/>
        <w:ind w:left="5" w:right="14" w:firstLine="283"/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4F265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F265A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компетенции.</w:t>
      </w:r>
    </w:p>
    <w:p w:rsidR="00F055E5" w:rsidRPr="004F265A" w:rsidRDefault="00F055E5" w:rsidP="00F055E5">
      <w:pPr>
        <w:shd w:val="clear" w:color="auto" w:fill="FFFFFF"/>
        <w:spacing w:after="0" w:line="240" w:lineRule="auto"/>
        <w:ind w:left="5" w:right="14" w:firstLine="283"/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>Информатика</w:t>
      </w:r>
      <w:r w:rsidRPr="004F265A">
        <w:rPr>
          <w:rFonts w:ascii="Times New Roman" w:eastAsia="Times New Roman" w:hAnsi="Times New Roman"/>
          <w:sz w:val="24"/>
          <w:szCs w:val="24"/>
        </w:rPr>
        <w:t xml:space="preserve"> как учебная дисциплина предметной области «</w:t>
      </w:r>
      <w:proofErr w:type="gramStart"/>
      <w:r w:rsidRPr="004F265A">
        <w:rPr>
          <w:rFonts w:ascii="Times New Roman" w:eastAsia="Times New Roman" w:hAnsi="Times New Roman"/>
          <w:sz w:val="24"/>
          <w:szCs w:val="24"/>
        </w:rPr>
        <w:t>Есте</w:t>
      </w:r>
      <w:r w:rsidRPr="004F265A">
        <w:rPr>
          <w:rFonts w:ascii="Times New Roman" w:eastAsia="Times New Roman" w:hAnsi="Times New Roman"/>
          <w:sz w:val="24"/>
          <w:szCs w:val="24"/>
        </w:rPr>
        <w:softHyphen/>
        <w:t>ственно-научные</w:t>
      </w:r>
      <w:proofErr w:type="gramEnd"/>
      <w:r w:rsidRPr="004F265A">
        <w:rPr>
          <w:rFonts w:ascii="Times New Roman" w:eastAsia="Times New Roman" w:hAnsi="Times New Roman"/>
          <w:sz w:val="24"/>
          <w:szCs w:val="24"/>
        </w:rPr>
        <w:t xml:space="preserve"> предметы» обеспечивает:</w:t>
      </w:r>
    </w:p>
    <w:p w:rsidR="00F055E5" w:rsidRPr="004F265A" w:rsidRDefault="00F055E5" w:rsidP="00F055E5">
      <w:pPr>
        <w:pStyle w:val="af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>определение адекватных способов решения учебной задачи на основе заданных алгоритмов;</w:t>
      </w:r>
    </w:p>
    <w:p w:rsidR="00F055E5" w:rsidRPr="004F265A" w:rsidRDefault="00F055E5" w:rsidP="00F055E5">
      <w:pPr>
        <w:pStyle w:val="af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 xml:space="preserve">комбинирование известных алгоритмов деятельности в ситуациях, не предполагающих стандартное применение одного из них; </w:t>
      </w:r>
    </w:p>
    <w:p w:rsidR="00F055E5" w:rsidRPr="004F265A" w:rsidRDefault="00F055E5" w:rsidP="00F055E5">
      <w:pPr>
        <w:pStyle w:val="af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</w:t>
      </w:r>
    </w:p>
    <w:p w:rsidR="00F055E5" w:rsidRPr="004F265A" w:rsidRDefault="00F055E5" w:rsidP="00F055E5">
      <w:pPr>
        <w:pStyle w:val="af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 xml:space="preserve">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</w:t>
      </w:r>
    </w:p>
    <w:p w:rsidR="00F055E5" w:rsidRPr="004F265A" w:rsidRDefault="00F055E5" w:rsidP="00F055E5">
      <w:pPr>
        <w:pStyle w:val="af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>учет особенностей различного ролевого поведения).</w:t>
      </w:r>
    </w:p>
    <w:p w:rsidR="00F055E5" w:rsidRPr="004F265A" w:rsidRDefault="00F055E5" w:rsidP="00F055E5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265A">
        <w:rPr>
          <w:rFonts w:ascii="Times New Roman" w:eastAsia="Times New Roman" w:hAnsi="Times New Roman"/>
          <w:sz w:val="24"/>
          <w:szCs w:val="24"/>
        </w:rPr>
        <w:t>формирование системы информационных  знаний как компонен</w:t>
      </w:r>
      <w:r w:rsidRPr="004F265A">
        <w:rPr>
          <w:rFonts w:ascii="Times New Roman" w:eastAsia="Times New Roman" w:hAnsi="Times New Roman"/>
          <w:sz w:val="24"/>
          <w:szCs w:val="24"/>
        </w:rPr>
        <w:softHyphen/>
        <w:t>та целостной научной картины мира;</w:t>
      </w:r>
    </w:p>
    <w:p w:rsidR="00F055E5" w:rsidRPr="004F265A" w:rsidRDefault="00F055E5" w:rsidP="00F055E5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265A">
        <w:rPr>
          <w:rFonts w:ascii="Times New Roman" w:eastAsia="Times New Roman" w:hAnsi="Times New Roman"/>
          <w:sz w:val="24"/>
          <w:szCs w:val="24"/>
        </w:rPr>
        <w:t>овладение научным подходом к решению различных задач;</w:t>
      </w:r>
    </w:p>
    <w:p w:rsidR="00F055E5" w:rsidRPr="004F265A" w:rsidRDefault="00F055E5" w:rsidP="00F055E5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265A">
        <w:rPr>
          <w:rFonts w:ascii="Times New Roman" w:eastAsia="Times New Roman" w:hAnsi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F055E5" w:rsidRPr="004F265A" w:rsidRDefault="00F055E5" w:rsidP="00F055E5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265A">
        <w:rPr>
          <w:rFonts w:ascii="Times New Roman" w:eastAsia="Times New Roman" w:hAnsi="Times New Roman"/>
          <w:sz w:val="24"/>
          <w:szCs w:val="24"/>
        </w:rPr>
        <w:t>овладение умением сопоставлять экспериментальные и теоре</w:t>
      </w:r>
      <w:r w:rsidRPr="004F265A">
        <w:rPr>
          <w:rFonts w:ascii="Times New Roman" w:eastAsia="Times New Roman" w:hAnsi="Times New Roman"/>
          <w:sz w:val="24"/>
          <w:szCs w:val="24"/>
        </w:rPr>
        <w:softHyphen/>
        <w:t>тические знания с объективными реалиями жизни;</w:t>
      </w:r>
    </w:p>
    <w:p w:rsidR="00F055E5" w:rsidRPr="004F265A" w:rsidRDefault="00F055E5" w:rsidP="00F055E5">
      <w:pPr>
        <w:pStyle w:val="af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F055E5" w:rsidRPr="004F265A" w:rsidRDefault="00F055E5" w:rsidP="00F055E5">
      <w:pPr>
        <w:pStyle w:val="af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её результат;</w:t>
      </w:r>
    </w:p>
    <w:p w:rsidR="00F055E5" w:rsidRPr="004F265A" w:rsidRDefault="00F055E5" w:rsidP="00F055E5">
      <w:pPr>
        <w:pStyle w:val="af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деятельности;</w:t>
      </w:r>
    </w:p>
    <w:p w:rsidR="00F055E5" w:rsidRPr="004F265A" w:rsidRDefault="00F055E5" w:rsidP="00F055E5">
      <w:pPr>
        <w:pStyle w:val="af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F055E5" w:rsidRPr="004F265A" w:rsidRDefault="00F055E5" w:rsidP="00F055E5">
      <w:pPr>
        <w:pStyle w:val="af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её распространения, избирательного отношения к полученной информации;</w:t>
      </w:r>
    </w:p>
    <w:p w:rsidR="00F055E5" w:rsidRPr="004F265A" w:rsidRDefault="00F055E5" w:rsidP="00F055E5">
      <w:pPr>
        <w:pStyle w:val="af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bCs/>
          <w:sz w:val="24"/>
          <w:szCs w:val="24"/>
        </w:rPr>
        <w:t>выработка навыков</w:t>
      </w:r>
      <w:r w:rsidRPr="004F265A">
        <w:rPr>
          <w:rFonts w:ascii="Times New Roman" w:hAnsi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055E5" w:rsidRPr="00520897" w:rsidRDefault="00F055E5" w:rsidP="00F055E5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4E49" w:rsidRPr="00444E49" w:rsidRDefault="00444E49" w:rsidP="00F05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E49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520897">
        <w:rPr>
          <w:rFonts w:ascii="Times New Roman" w:hAnsi="Times New Roman" w:cs="Times New Roman"/>
          <w:b/>
          <w:sz w:val="24"/>
          <w:szCs w:val="24"/>
        </w:rPr>
        <w:t>изучения</w:t>
      </w:r>
    </w:p>
    <w:p w:rsidR="00444E49" w:rsidRPr="00444E49" w:rsidRDefault="00444E49" w:rsidP="00F055E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освоение и систематизация знаний</w:t>
      </w:r>
      <w:r w:rsidRPr="00444E49">
        <w:rPr>
          <w:rFonts w:ascii="Times New Roman" w:hAnsi="Times New Roman" w:cs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к информационным процессам в биологических, технологических и социальных системах;</w:t>
      </w:r>
    </w:p>
    <w:p w:rsidR="00444E49" w:rsidRPr="00444E49" w:rsidRDefault="00444E49" w:rsidP="00F055E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444E49">
        <w:rPr>
          <w:rFonts w:ascii="Times New Roman" w:hAnsi="Times New Roman" w:cs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строить программы на реальном языке программирования по их описанию; использовать </w:t>
      </w:r>
      <w:proofErr w:type="spellStart"/>
      <w:r w:rsidRPr="00444E49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444E49">
        <w:rPr>
          <w:rFonts w:ascii="Times New Roman" w:hAnsi="Times New Roman" w:cs="Times New Roman"/>
          <w:sz w:val="24"/>
          <w:szCs w:val="24"/>
        </w:rPr>
        <w:t xml:space="preserve"> инструменты и настраивать их для нужд пользователя;</w:t>
      </w:r>
    </w:p>
    <w:p w:rsidR="00444E49" w:rsidRPr="00444E49" w:rsidRDefault="00444E49" w:rsidP="00F055E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444E49">
        <w:rPr>
          <w:rFonts w:ascii="Times New Roman" w:hAnsi="Times New Roman" w:cs="Times New Roman"/>
          <w:sz w:val="24"/>
          <w:szCs w:val="24"/>
        </w:rPr>
        <w:t>алгоритмического мышления, способностей к формализации;</w:t>
      </w:r>
    </w:p>
    <w:p w:rsidR="00444E49" w:rsidRPr="00444E49" w:rsidRDefault="00444E49" w:rsidP="00F055E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444E49">
        <w:rPr>
          <w:rFonts w:ascii="Times New Roman" w:hAnsi="Times New Roman" w:cs="Times New Roman"/>
          <w:sz w:val="24"/>
          <w:szCs w:val="24"/>
        </w:rPr>
        <w:t xml:space="preserve"> культуры проектной деятельности, в том числе умения планировать свою деятельность, работать в коллективе; чувства ответственности за использование результатов своего труда другими людьми; установки на позитивную социальную деятельность в информационном обществе, недопустимости действий, нарушающих права и законные потребности граждан;</w:t>
      </w:r>
    </w:p>
    <w:p w:rsidR="00444E49" w:rsidRPr="00444E49" w:rsidRDefault="00444E49" w:rsidP="00F055E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приобретение</w:t>
      </w:r>
      <w:r w:rsidRPr="00444E49">
        <w:rPr>
          <w:rFonts w:ascii="Times New Roman" w:hAnsi="Times New Roman" w:cs="Times New Roman"/>
          <w:sz w:val="24"/>
          <w:szCs w:val="24"/>
        </w:rPr>
        <w:t xml:space="preserve">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</w:t>
      </w:r>
    </w:p>
    <w:p w:rsidR="008A1764" w:rsidRPr="00D66F53" w:rsidRDefault="00520897" w:rsidP="00F05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F5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изучения</w:t>
      </w:r>
    </w:p>
    <w:p w:rsidR="00D66F53" w:rsidRPr="00D66F53" w:rsidRDefault="00D66F53" w:rsidP="00F055E5">
      <w:pPr>
        <w:pStyle w:val="ab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66F53">
        <w:rPr>
          <w:color w:val="000000"/>
        </w:rPr>
        <w:t>Формировать у учащихся представлений о системно-информационном подходе к анализу окружающего мира, о роли информации в управлении, об особенностях самоуправляемых систем, об общих закономерностях информационных процессов;</w:t>
      </w:r>
    </w:p>
    <w:p w:rsidR="00D66F53" w:rsidRPr="00D66F53" w:rsidRDefault="00D66F53" w:rsidP="00F055E5">
      <w:pPr>
        <w:pStyle w:val="ab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D66F53">
        <w:rPr>
          <w:color w:val="000000"/>
        </w:rPr>
        <w:t>Воспитывать информационную культуру личности, обеспечивающей возможность успешной информационной деятельности в профессиональной, общественной и бытовой сферах, а также социальную защищённость человека в информационном обществе;</w:t>
      </w:r>
      <w:proofErr w:type="gramEnd"/>
    </w:p>
    <w:p w:rsidR="00D66F53" w:rsidRPr="00D66F53" w:rsidRDefault="00D66F53" w:rsidP="00F055E5">
      <w:pPr>
        <w:pStyle w:val="ab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66F53">
        <w:rPr>
          <w:color w:val="000000"/>
        </w:rPr>
        <w:t>Подготовить к практической деятельности в условиях широкого использования информационных компьютерных технологий;</w:t>
      </w:r>
    </w:p>
    <w:p w:rsidR="00D66F53" w:rsidRPr="00D66F53" w:rsidRDefault="00D66F53" w:rsidP="00F055E5">
      <w:pPr>
        <w:pStyle w:val="ab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66F53">
        <w:rPr>
          <w:color w:val="000000"/>
        </w:rPr>
        <w:t>Развивать мышление учащихся.</w:t>
      </w:r>
    </w:p>
    <w:p w:rsidR="00DF7248" w:rsidRDefault="00DF7248" w:rsidP="00F055E5">
      <w:pPr>
        <w:pStyle w:val="a5"/>
        <w:widowControl w:val="0"/>
        <w:ind w:left="0" w:firstLine="720"/>
        <w:jc w:val="both"/>
      </w:pPr>
    </w:p>
    <w:p w:rsidR="00520897" w:rsidRPr="00444E49" w:rsidRDefault="00F70ED7" w:rsidP="00F055E5">
      <w:pPr>
        <w:pStyle w:val="a5"/>
        <w:widowControl w:val="0"/>
        <w:ind w:left="0" w:firstLine="720"/>
        <w:jc w:val="both"/>
        <w:rPr>
          <w:color w:val="FF0000"/>
        </w:rPr>
      </w:pPr>
      <w:r>
        <w:t>Предусмотрено  4</w:t>
      </w:r>
      <w:r w:rsidR="00520897" w:rsidRPr="00444E49">
        <w:t xml:space="preserve">   контрольные  работы.  Во всех работах  включены задания обязательного  минимума  обучения</w:t>
      </w:r>
      <w:r w:rsidR="00520897" w:rsidRPr="00444E49">
        <w:rPr>
          <w:color w:val="FF0000"/>
        </w:rPr>
        <w:t>.</w:t>
      </w:r>
    </w:p>
    <w:p w:rsidR="005304FF" w:rsidRPr="005304FF" w:rsidRDefault="005304FF" w:rsidP="00F05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4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контроль успеваемости по </w:t>
      </w:r>
      <w:r w:rsidRPr="005304FF">
        <w:rPr>
          <w:rFonts w:ascii="Times New Roman" w:hAnsi="Times New Roman" w:cs="Times New Roman"/>
          <w:b/>
          <w:sz w:val="24"/>
          <w:szCs w:val="24"/>
        </w:rPr>
        <w:t>информатике и ИКТ</w:t>
      </w:r>
      <w:r w:rsidRPr="005304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10 классе проводится в целях:</w:t>
      </w:r>
    </w:p>
    <w:p w:rsidR="005304FF" w:rsidRPr="005304FF" w:rsidRDefault="005304FF" w:rsidP="00F055E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304FF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5304FF" w:rsidRPr="005304FF" w:rsidRDefault="005304FF" w:rsidP="00F055E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304FF">
        <w:rPr>
          <w:rFonts w:ascii="Times New Roman" w:eastAsia="Times New Roman" w:hAnsi="Times New Roman" w:cs="Times New Roman"/>
          <w:sz w:val="24"/>
          <w:szCs w:val="24"/>
        </w:rPr>
        <w:t>определения направлений индивидуальной работы с обучающимися;</w:t>
      </w:r>
    </w:p>
    <w:p w:rsidR="005304FF" w:rsidRPr="005304FF" w:rsidRDefault="005304FF" w:rsidP="00F055E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304FF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5304FF" w:rsidRPr="005304FF" w:rsidRDefault="005304FF" w:rsidP="0045784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304FF">
        <w:rPr>
          <w:rFonts w:ascii="Times New Roman" w:eastAsia="Times New Roman" w:hAnsi="Times New Roman" w:cs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5304FF" w:rsidRPr="005304FF" w:rsidRDefault="005304FF" w:rsidP="00457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4FF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5304FF" w:rsidRPr="005304FF" w:rsidRDefault="005304FF" w:rsidP="0045784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304FF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5304FF" w:rsidRPr="005304FF" w:rsidRDefault="005304FF" w:rsidP="0045784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304FF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5304FF" w:rsidRPr="005304FF" w:rsidRDefault="005304FF" w:rsidP="0045784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304FF">
        <w:rPr>
          <w:rFonts w:ascii="Times New Roman" w:eastAsia="Times New Roman" w:hAnsi="Times New Roman" w:cs="Times New Roman"/>
          <w:sz w:val="24"/>
          <w:szCs w:val="24"/>
        </w:rPr>
        <w:t xml:space="preserve">письменные работы </w:t>
      </w:r>
      <w:proofErr w:type="gramStart"/>
      <w:r w:rsidRPr="005304F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304FF">
        <w:rPr>
          <w:rFonts w:ascii="Times New Roman" w:eastAsia="Times New Roman" w:hAnsi="Times New Roman" w:cs="Times New Roman"/>
          <w:sz w:val="24"/>
          <w:szCs w:val="24"/>
        </w:rPr>
        <w:t>контрольные, проверочные, самостоя</w:t>
      </w:r>
      <w:r>
        <w:rPr>
          <w:rFonts w:ascii="Times New Roman" w:eastAsia="Times New Roman" w:hAnsi="Times New Roman" w:cs="Times New Roman"/>
          <w:sz w:val="24"/>
          <w:szCs w:val="24"/>
        </w:rPr>
        <w:t>тельные и практические работы)</w:t>
      </w:r>
    </w:p>
    <w:p w:rsidR="005304FF" w:rsidRDefault="005304FF" w:rsidP="00457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4FF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DF7248" w:rsidRPr="005304FF" w:rsidRDefault="00DF7248" w:rsidP="00457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897" w:rsidRPr="00520897" w:rsidRDefault="00520897" w:rsidP="00520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8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программу   введены уроки регионального компонента</w:t>
      </w:r>
    </w:p>
    <w:p w:rsidR="00520897" w:rsidRPr="00520897" w:rsidRDefault="00520897" w:rsidP="00520897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7"/>
        <w:tblW w:w="0" w:type="auto"/>
        <w:tblInd w:w="426" w:type="dxa"/>
        <w:tblLook w:val="04A0" w:firstRow="1" w:lastRow="0" w:firstColumn="1" w:lastColumn="0" w:noHBand="0" w:noVBand="1"/>
      </w:tblPr>
      <w:tblGrid>
        <w:gridCol w:w="808"/>
        <w:gridCol w:w="972"/>
        <w:gridCol w:w="4565"/>
        <w:gridCol w:w="7796"/>
      </w:tblGrid>
      <w:tr w:rsidR="00520897" w:rsidRPr="00520897" w:rsidTr="00520897">
        <w:tc>
          <w:tcPr>
            <w:tcW w:w="808" w:type="dxa"/>
          </w:tcPr>
          <w:p w:rsidR="00520897" w:rsidRPr="00520897" w:rsidRDefault="00520897" w:rsidP="00520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97">
              <w:rPr>
                <w:rFonts w:ascii="Times New Roman" w:hAnsi="Times New Roman"/>
                <w:sz w:val="24"/>
                <w:szCs w:val="24"/>
              </w:rPr>
              <w:t>№  урока</w:t>
            </w:r>
          </w:p>
        </w:tc>
        <w:tc>
          <w:tcPr>
            <w:tcW w:w="972" w:type="dxa"/>
          </w:tcPr>
          <w:p w:rsidR="00520897" w:rsidRPr="00520897" w:rsidRDefault="00520897" w:rsidP="00520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9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65" w:type="dxa"/>
          </w:tcPr>
          <w:p w:rsidR="00520897" w:rsidRPr="00520897" w:rsidRDefault="00520897" w:rsidP="00520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9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520897" w:rsidRPr="00520897" w:rsidRDefault="00520897" w:rsidP="00520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97">
              <w:rPr>
                <w:rFonts w:ascii="Times New Roman" w:hAnsi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520897" w:rsidRPr="00520897" w:rsidTr="00520897">
        <w:tc>
          <w:tcPr>
            <w:tcW w:w="808" w:type="dxa"/>
          </w:tcPr>
          <w:p w:rsidR="00520897" w:rsidRPr="00C451C8" w:rsidRDefault="00520897" w:rsidP="0052089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520897" w:rsidRPr="00520897" w:rsidRDefault="006D0149" w:rsidP="005208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4565" w:type="dxa"/>
          </w:tcPr>
          <w:p w:rsidR="00520897" w:rsidRPr="00520897" w:rsidRDefault="00F70ED7" w:rsidP="00520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ED7">
              <w:rPr>
                <w:rFonts w:ascii="Times New Roman" w:hAnsi="Times New Roman"/>
                <w:sz w:val="24"/>
                <w:szCs w:val="24"/>
              </w:rPr>
              <w:t>Информация. Информационные процессы</w:t>
            </w:r>
          </w:p>
        </w:tc>
        <w:tc>
          <w:tcPr>
            <w:tcW w:w="7796" w:type="dxa"/>
          </w:tcPr>
          <w:p w:rsidR="00520897" w:rsidRPr="00220C4E" w:rsidRDefault="00520897" w:rsidP="005208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71123">
              <w:t>Роль инфор</w:t>
            </w:r>
            <w:r>
              <w:t>мации в жизни общества жителей Т</w:t>
            </w:r>
            <w:r w:rsidRPr="00771123">
              <w:t>ацинского района</w:t>
            </w:r>
          </w:p>
        </w:tc>
      </w:tr>
      <w:tr w:rsidR="00520897" w:rsidRPr="00520897" w:rsidTr="00520897">
        <w:tc>
          <w:tcPr>
            <w:tcW w:w="808" w:type="dxa"/>
          </w:tcPr>
          <w:p w:rsidR="00520897" w:rsidRPr="00C451C8" w:rsidRDefault="00520897" w:rsidP="0052089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520897" w:rsidRPr="00520897" w:rsidRDefault="006D0149" w:rsidP="005208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565" w:type="dxa"/>
          </w:tcPr>
          <w:p w:rsidR="00520897" w:rsidRPr="00520897" w:rsidRDefault="00F70ED7" w:rsidP="00520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ED7">
              <w:rPr>
                <w:rFonts w:ascii="Times New Roman" w:hAnsi="Times New Roman"/>
                <w:sz w:val="24"/>
                <w:szCs w:val="24"/>
              </w:rPr>
              <w:t>Фактографическая модель</w:t>
            </w:r>
          </w:p>
        </w:tc>
        <w:tc>
          <w:tcPr>
            <w:tcW w:w="7796" w:type="dxa"/>
          </w:tcPr>
          <w:p w:rsidR="00520897" w:rsidRPr="00220C4E" w:rsidRDefault="00520897" w:rsidP="005208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71123">
              <w:t>Составление информационной модели</w:t>
            </w:r>
          </w:p>
        </w:tc>
      </w:tr>
      <w:tr w:rsidR="00520897" w:rsidRPr="00520897" w:rsidTr="00520897">
        <w:tc>
          <w:tcPr>
            <w:tcW w:w="808" w:type="dxa"/>
          </w:tcPr>
          <w:p w:rsidR="00520897" w:rsidRPr="00C451C8" w:rsidRDefault="00520897" w:rsidP="0052089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520897" w:rsidRPr="00520897" w:rsidRDefault="006D0149" w:rsidP="005208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565" w:type="dxa"/>
          </w:tcPr>
          <w:p w:rsidR="00520897" w:rsidRPr="00520897" w:rsidRDefault="00F70ED7" w:rsidP="00520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ED7">
              <w:rPr>
                <w:rFonts w:ascii="Times New Roman" w:hAnsi="Times New Roman"/>
                <w:sz w:val="24"/>
                <w:szCs w:val="24"/>
              </w:rPr>
              <w:t>Системный подход в моделировании.</w:t>
            </w:r>
          </w:p>
        </w:tc>
        <w:tc>
          <w:tcPr>
            <w:tcW w:w="7796" w:type="dxa"/>
          </w:tcPr>
          <w:p w:rsidR="00520897" w:rsidRPr="00220C4E" w:rsidRDefault="00520897" w:rsidP="005208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71123">
              <w:t>Структурирование информации о донском крае</w:t>
            </w:r>
          </w:p>
        </w:tc>
      </w:tr>
      <w:tr w:rsidR="00520897" w:rsidRPr="00520897" w:rsidTr="00520897">
        <w:tc>
          <w:tcPr>
            <w:tcW w:w="808" w:type="dxa"/>
          </w:tcPr>
          <w:p w:rsidR="00520897" w:rsidRPr="00C451C8" w:rsidRDefault="00F70ED7" w:rsidP="0052089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520897" w:rsidRPr="00520897" w:rsidRDefault="006D0149" w:rsidP="005208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4565" w:type="dxa"/>
          </w:tcPr>
          <w:p w:rsidR="00520897" w:rsidRPr="00520897" w:rsidRDefault="00F70ED7" w:rsidP="00520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информатики</w:t>
            </w:r>
          </w:p>
        </w:tc>
        <w:tc>
          <w:tcPr>
            <w:tcW w:w="7796" w:type="dxa"/>
          </w:tcPr>
          <w:p w:rsidR="00520897" w:rsidRPr="00220C4E" w:rsidRDefault="00520897" w:rsidP="005208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71123">
              <w:t xml:space="preserve">Защита информации в </w:t>
            </w:r>
            <w:r>
              <w:t>Р</w:t>
            </w:r>
            <w:r w:rsidRPr="00771123">
              <w:t>остовской области</w:t>
            </w:r>
          </w:p>
        </w:tc>
      </w:tr>
    </w:tbl>
    <w:p w:rsidR="00444E49" w:rsidRPr="00444E49" w:rsidRDefault="00444E49" w:rsidP="008A1764">
      <w:pPr>
        <w:pStyle w:val="a5"/>
        <w:widowControl w:val="0"/>
        <w:spacing w:line="276" w:lineRule="auto"/>
        <w:ind w:left="0" w:firstLine="720"/>
        <w:jc w:val="both"/>
      </w:pPr>
      <w:r w:rsidRPr="00444E49">
        <w:t>О</w:t>
      </w:r>
      <w:r w:rsidR="00520897">
        <w:t>ставляю за собой право в течение</w:t>
      </w:r>
      <w:r w:rsidRPr="00444E49">
        <w:t xml:space="preserve"> учебного года добавлять количество часов на изучение отдельных тем за счёт повторения в конце учебного года, если на то будут причины (плохое усвоение темы), а также вносить изменения в тексты к/</w:t>
      </w:r>
      <w:proofErr w:type="gramStart"/>
      <w:r w:rsidRPr="00444E49">
        <w:t>р</w:t>
      </w:r>
      <w:proofErr w:type="gramEnd"/>
      <w:r w:rsidRPr="00444E49">
        <w:t xml:space="preserve"> по той же причине. </w:t>
      </w:r>
    </w:p>
    <w:p w:rsidR="00520897" w:rsidRPr="00520897" w:rsidRDefault="00520897" w:rsidP="00520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89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444E49" w:rsidRPr="00444E49" w:rsidRDefault="00444E49" w:rsidP="005208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по информатике и информационно-коммуникационным технологиям</w:t>
      </w:r>
    </w:p>
    <w:p w:rsidR="00444E49" w:rsidRPr="00444E49" w:rsidRDefault="00444E49" w:rsidP="00F70E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444E49" w:rsidRPr="00444E49" w:rsidRDefault="00444E49" w:rsidP="00F70ED7">
      <w:pPr>
        <w:numPr>
          <w:ilvl w:val="2"/>
          <w:numId w:val="35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объяснять различные подходы к определению понятия "информация".</w:t>
      </w:r>
    </w:p>
    <w:p w:rsidR="00444E49" w:rsidRPr="00444E49" w:rsidRDefault="00444E49" w:rsidP="00F70ED7">
      <w:pPr>
        <w:numPr>
          <w:ilvl w:val="2"/>
          <w:numId w:val="35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444E49" w:rsidRPr="00444E49" w:rsidRDefault="00444E49" w:rsidP="00F70ED7">
      <w:pPr>
        <w:numPr>
          <w:ilvl w:val="2"/>
          <w:numId w:val="35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proofErr w:type="gramStart"/>
      <w:r w:rsidRPr="00444E49"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</w:p>
    <w:p w:rsidR="00444E49" w:rsidRPr="00444E49" w:rsidRDefault="00444E49" w:rsidP="00F70ED7">
      <w:pPr>
        <w:numPr>
          <w:ilvl w:val="2"/>
          <w:numId w:val="35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назначение и виды информационных моделей, описывающих реальные объекты или процессы.</w:t>
      </w:r>
    </w:p>
    <w:p w:rsidR="00444E49" w:rsidRPr="00444E49" w:rsidRDefault="00444E49" w:rsidP="00F70ED7">
      <w:pPr>
        <w:numPr>
          <w:ilvl w:val="2"/>
          <w:numId w:val="35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логическую символику;</w:t>
      </w:r>
    </w:p>
    <w:p w:rsidR="00444E49" w:rsidRPr="00444E49" w:rsidRDefault="00444E49" w:rsidP="00F70ED7">
      <w:pPr>
        <w:numPr>
          <w:ilvl w:val="2"/>
          <w:numId w:val="35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основные конструкции языка программирования в соответствии с задачами  курса;</w:t>
      </w:r>
    </w:p>
    <w:p w:rsidR="00444E49" w:rsidRPr="00444E49" w:rsidRDefault="00444E49" w:rsidP="00F70ED7">
      <w:pPr>
        <w:numPr>
          <w:ilvl w:val="2"/>
          <w:numId w:val="35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свойства алгоритма и основные алгоритмические конструкции; тезис о полноте формализации понятия алгоритма; тезис о полноте формализации понятия алгоритма;</w:t>
      </w:r>
    </w:p>
    <w:p w:rsidR="00444E49" w:rsidRPr="00444E49" w:rsidRDefault="00444E49" w:rsidP="00F70ED7">
      <w:pPr>
        <w:numPr>
          <w:ilvl w:val="2"/>
          <w:numId w:val="35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примеры описаний (информационных моделей) реальных объектов и процессов и их компьютерной реализации; общую структуру деятельности по созданию компьютерных моделей;</w:t>
      </w:r>
    </w:p>
    <w:p w:rsidR="00444E49" w:rsidRPr="00444E49" w:rsidRDefault="00444E49" w:rsidP="00F70ED7">
      <w:pPr>
        <w:numPr>
          <w:ilvl w:val="2"/>
          <w:numId w:val="35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444E49" w:rsidRPr="00444E49" w:rsidRDefault="00444E49" w:rsidP="00F70ED7">
      <w:pPr>
        <w:numPr>
          <w:ilvl w:val="2"/>
          <w:numId w:val="35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примеры источников и приемников информации, способов кодирования и декодирования, причин искажения информации при передаче; связь полосы пропускания канала со скоростью передачи информации;</w:t>
      </w:r>
    </w:p>
    <w:p w:rsidR="00444E49" w:rsidRPr="00444E49" w:rsidRDefault="00444E49" w:rsidP="00F70ED7">
      <w:pPr>
        <w:numPr>
          <w:ilvl w:val="2"/>
          <w:numId w:val="35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базовые принципы организации и функционирования глобальных компьютерных сетей;</w:t>
      </w:r>
    </w:p>
    <w:p w:rsidR="00444E49" w:rsidRPr="00444E49" w:rsidRDefault="00444E49" w:rsidP="00F70ED7">
      <w:pPr>
        <w:numPr>
          <w:ilvl w:val="2"/>
          <w:numId w:val="35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 организации;</w:t>
      </w:r>
    </w:p>
    <w:p w:rsidR="00444E49" w:rsidRPr="00444E49" w:rsidRDefault="00444E49" w:rsidP="00F70ED7">
      <w:pPr>
        <w:numPr>
          <w:ilvl w:val="2"/>
          <w:numId w:val="35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 в организации;</w:t>
      </w:r>
    </w:p>
    <w:p w:rsidR="00444E49" w:rsidRPr="00444E49" w:rsidRDefault="00444E49" w:rsidP="00520897">
      <w:pPr>
        <w:numPr>
          <w:ilvl w:val="2"/>
          <w:numId w:val="35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использование алгоритма как модели автоматизации деятельности</w:t>
      </w:r>
    </w:p>
    <w:p w:rsidR="00444E49" w:rsidRPr="00444E49" w:rsidRDefault="00444E49" w:rsidP="00520897">
      <w:pPr>
        <w:numPr>
          <w:ilvl w:val="2"/>
          <w:numId w:val="35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назначение и функции операционных систем.</w:t>
      </w:r>
    </w:p>
    <w:p w:rsidR="00444E49" w:rsidRPr="00444E49" w:rsidRDefault="00444E49" w:rsidP="005208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уметь</w:t>
      </w:r>
    </w:p>
    <w:p w:rsidR="00444E49" w:rsidRPr="00444E49" w:rsidRDefault="00444E49" w:rsidP="0052089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источники.</w:t>
      </w:r>
    </w:p>
    <w:p w:rsidR="00444E49" w:rsidRPr="00444E49" w:rsidRDefault="00444E49" w:rsidP="0052089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распознавать информационные процессы в различных системах.</w:t>
      </w:r>
    </w:p>
    <w:p w:rsidR="00444E49" w:rsidRPr="00444E49" w:rsidRDefault="00444E49" w:rsidP="0052089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444E49" w:rsidRPr="00444E49" w:rsidRDefault="00444E49" w:rsidP="0052089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задачей.</w:t>
      </w:r>
    </w:p>
    <w:p w:rsidR="00444E49" w:rsidRPr="00444E49" w:rsidRDefault="00444E49" w:rsidP="0052089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технологий.</w:t>
      </w:r>
    </w:p>
    <w:p w:rsidR="00444E49" w:rsidRPr="00444E49" w:rsidRDefault="00444E49" w:rsidP="0052089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гипертекстовые.</w:t>
      </w:r>
    </w:p>
    <w:p w:rsidR="00444E49" w:rsidRPr="00444E49" w:rsidRDefault="00444E49" w:rsidP="0052089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данных.</w:t>
      </w:r>
    </w:p>
    <w:p w:rsidR="00444E49" w:rsidRPr="00444E49" w:rsidRDefault="00444E49" w:rsidP="0052089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в базах данных, компьютерных сетях и пр.</w:t>
      </w:r>
    </w:p>
    <w:p w:rsidR="00444E49" w:rsidRPr="00444E49" w:rsidRDefault="00444E49" w:rsidP="0052089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</w:t>
      </w:r>
    </w:p>
    <w:p w:rsidR="00444E49" w:rsidRPr="00444E49" w:rsidRDefault="00444E49" w:rsidP="0052089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444E49" w:rsidRPr="00444E49" w:rsidRDefault="00444E49" w:rsidP="00520897">
      <w:pPr>
        <w:numPr>
          <w:ilvl w:val="0"/>
          <w:numId w:val="36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444E49" w:rsidRPr="00444E49" w:rsidRDefault="00444E49" w:rsidP="00520897">
      <w:pPr>
        <w:numPr>
          <w:ilvl w:val="0"/>
          <w:numId w:val="36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проводить арифметические вычисления по заданной формуле;</w:t>
      </w:r>
    </w:p>
    <w:p w:rsidR="00444E49" w:rsidRPr="00444E49" w:rsidRDefault="00444E49" w:rsidP="00520897">
      <w:pPr>
        <w:numPr>
          <w:ilvl w:val="0"/>
          <w:numId w:val="36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проводить статистическую обработку данных с помощью компьютера;</w:t>
      </w:r>
    </w:p>
    <w:p w:rsidR="00444E49" w:rsidRPr="00444E49" w:rsidRDefault="00444E49" w:rsidP="00520897">
      <w:pPr>
        <w:numPr>
          <w:ilvl w:val="0"/>
          <w:numId w:val="36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для программ, моделирующих реальные процессы или анализирующих данные, интерпретировать получаемые результаты;</w:t>
      </w:r>
    </w:p>
    <w:p w:rsidR="00444E49" w:rsidRPr="00444E49" w:rsidRDefault="00444E49" w:rsidP="00520897">
      <w:pPr>
        <w:numPr>
          <w:ilvl w:val="0"/>
          <w:numId w:val="36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выполнять операции, связанные с использованием современных средств ИКТ на уровне квалифицированного пользователя, свободно пользоваться персональным компьютером и его типовым периферийным оборудованием (принтер, сканер, мультимедийный проектор, цифровая камера, модем); следовать требованиям техники безопасности, гигиены, эргономики и ресурсосбережения при работе со средствами информатизации; устранять простейшие неисправности, инструктировать пользователей по базовым принципам использования ИКТ;</w:t>
      </w:r>
    </w:p>
    <w:p w:rsidR="00444E49" w:rsidRPr="00444E49" w:rsidRDefault="00444E49" w:rsidP="00520897">
      <w:pPr>
        <w:numPr>
          <w:ilvl w:val="0"/>
          <w:numId w:val="36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процессов, в частности, при рассмотрении выполнимости проекта, выборе оптимального способа действий: объем памяти, необходимый для хранения информации; скорость передачи и обработки информации;</w:t>
      </w:r>
    </w:p>
    <w:p w:rsidR="00444E49" w:rsidRPr="00444E49" w:rsidRDefault="00444E49" w:rsidP="00520897">
      <w:pPr>
        <w:numPr>
          <w:ilvl w:val="0"/>
          <w:numId w:val="36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оперировать с информационными объектами в соответствии с профилем обучения, используя имеющиеся знания о возможностях информационных и коммуникационных технологий, в том числе создавать структуры хранения данных, создавать, именовать, сохранять объекты, создавать и использовать удобные для использования индивидуальные каталоги; пользоваться экранной справочной системой и другими источниками справочной информации, в частности специализированными; соблюдать права интеллектуальной собственности на информацию;</w:t>
      </w:r>
    </w:p>
    <w:p w:rsidR="00444E49" w:rsidRPr="00444E49" w:rsidRDefault="00444E49" w:rsidP="00520897">
      <w:pPr>
        <w:numPr>
          <w:ilvl w:val="0"/>
          <w:numId w:val="36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выделять информационный аспект в деятельности человека; компоненты и информационное взаимодействие в простейших технических, природных, социальных системах</w:t>
      </w:r>
    </w:p>
    <w:p w:rsidR="00444E49" w:rsidRPr="00444E49" w:rsidRDefault="00444E49" w:rsidP="005208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44E4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44E4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44E49" w:rsidRPr="00444E49" w:rsidRDefault="00444E49" w:rsidP="00520897">
      <w:pPr>
        <w:numPr>
          <w:ilvl w:val="0"/>
          <w:numId w:val="3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444E49" w:rsidRPr="00444E49" w:rsidRDefault="00444E49" w:rsidP="00520897">
      <w:pPr>
        <w:numPr>
          <w:ilvl w:val="0"/>
          <w:numId w:val="3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автоматизации коммуникационной деятельности;</w:t>
      </w:r>
    </w:p>
    <w:p w:rsidR="00444E49" w:rsidRPr="00444E49" w:rsidRDefault="00444E49" w:rsidP="00520897">
      <w:pPr>
        <w:numPr>
          <w:ilvl w:val="0"/>
          <w:numId w:val="3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444E49" w:rsidRPr="00444E49" w:rsidRDefault="00444E49" w:rsidP="00520897">
      <w:pPr>
        <w:numPr>
          <w:ilvl w:val="0"/>
          <w:numId w:val="37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поиска и отбора практически необходимой информации, относящейся к личным познавательным и культурным интересам, профессиональной ориентации и трудоустройству;</w:t>
      </w:r>
    </w:p>
    <w:p w:rsidR="00444E49" w:rsidRPr="00444E49" w:rsidRDefault="00444E49" w:rsidP="00520897">
      <w:pPr>
        <w:numPr>
          <w:ilvl w:val="0"/>
          <w:numId w:val="37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ind w:left="360" w:right="2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444E49">
        <w:rPr>
          <w:rFonts w:ascii="Times New Roman" w:eastAsia="Times New Roman" w:hAnsi="Times New Roman" w:cs="Times New Roman"/>
          <w:sz w:val="24"/>
          <w:szCs w:val="24"/>
        </w:rPr>
        <w:t>медиатек</w:t>
      </w:r>
      <w:proofErr w:type="spellEnd"/>
      <w:r w:rsidRPr="00444E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44E49" w:rsidRPr="00444E49" w:rsidRDefault="00444E49" w:rsidP="00520897">
      <w:pPr>
        <w:numPr>
          <w:ilvl w:val="0"/>
          <w:numId w:val="37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ind w:left="360" w:right="2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подготовки и проведения выступления, участия в коллективном обсуждении, фиксации его хода и результатов;</w:t>
      </w:r>
    </w:p>
    <w:p w:rsidR="00444E49" w:rsidRPr="00444E49" w:rsidRDefault="00444E49" w:rsidP="00520897">
      <w:pPr>
        <w:numPr>
          <w:ilvl w:val="0"/>
          <w:numId w:val="37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личного и коллективного общения (в том числе – делового) с использованием современных программных и аппаратных средств коммуникации: передавать информацию, соблюдая соответствующие нормы и этикет, участвовать в телеконференции, форуме;</w:t>
      </w:r>
    </w:p>
    <w:p w:rsidR="00B10D81" w:rsidRPr="00520897" w:rsidRDefault="00444E49" w:rsidP="00520897">
      <w:pPr>
        <w:numPr>
          <w:ilvl w:val="0"/>
          <w:numId w:val="37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520897" w:rsidRPr="00F117BA" w:rsidRDefault="00520897" w:rsidP="00520897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B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520897" w:rsidRPr="00F117BA" w:rsidRDefault="00520897" w:rsidP="005208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BA">
        <w:rPr>
          <w:rFonts w:ascii="Times New Roman" w:hAnsi="Times New Roman" w:cs="Times New Roman"/>
          <w:sz w:val="24"/>
          <w:szCs w:val="24"/>
        </w:rPr>
        <w:t xml:space="preserve">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3948AE">
        <w:rPr>
          <w:rFonts w:ascii="Times New Roman" w:hAnsi="Times New Roman" w:cs="Times New Roman"/>
          <w:sz w:val="24"/>
          <w:szCs w:val="24"/>
          <w:u w:val="single"/>
        </w:rPr>
        <w:t>информатики и ИКТ</w:t>
      </w:r>
      <w:r w:rsidRPr="00F117BA">
        <w:rPr>
          <w:rFonts w:ascii="Times New Roman" w:hAnsi="Times New Roman" w:cs="Times New Roman"/>
          <w:sz w:val="24"/>
          <w:szCs w:val="24"/>
        </w:rPr>
        <w:t xml:space="preserve"> на этапе </w:t>
      </w:r>
      <w:r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 w:rsidRPr="00F117BA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Pr="00F117BA">
        <w:rPr>
          <w:rFonts w:ascii="Times New Roman" w:hAnsi="Times New Roman" w:cs="Times New Roman"/>
          <w:sz w:val="24"/>
          <w:szCs w:val="24"/>
        </w:rPr>
        <w:t xml:space="preserve">  в 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117BA">
        <w:rPr>
          <w:rFonts w:ascii="Times New Roman" w:hAnsi="Times New Roman" w:cs="Times New Roman"/>
          <w:sz w:val="24"/>
          <w:szCs w:val="24"/>
        </w:rPr>
        <w:t xml:space="preserve"> классе в объёме  </w:t>
      </w:r>
      <w:r>
        <w:rPr>
          <w:rFonts w:ascii="Times New Roman" w:hAnsi="Times New Roman" w:cs="Times New Roman"/>
          <w:sz w:val="24"/>
          <w:szCs w:val="24"/>
        </w:rPr>
        <w:t>35 часов</w:t>
      </w:r>
      <w:r w:rsidRPr="00F117BA">
        <w:rPr>
          <w:rFonts w:ascii="Times New Roman" w:hAnsi="Times New Roman" w:cs="Times New Roman"/>
          <w:sz w:val="24"/>
          <w:szCs w:val="24"/>
        </w:rPr>
        <w:t xml:space="preserve">. Согласно календарному учебному графику </w:t>
      </w:r>
      <w:r w:rsidR="006D0149">
        <w:rPr>
          <w:rFonts w:ascii="Times New Roman" w:hAnsi="Times New Roman" w:cs="Times New Roman"/>
          <w:sz w:val="24"/>
          <w:szCs w:val="24"/>
        </w:rPr>
        <w:t>и расписанию уроков на 2018-2019</w:t>
      </w:r>
      <w:r w:rsidRPr="00F117BA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F117BA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F117BA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</w:t>
      </w:r>
      <w:r w:rsidR="00F70ED7" w:rsidRPr="00F70ED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F117BA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520897" w:rsidRPr="00F117BA" w:rsidRDefault="00520897" w:rsidP="0052089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117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444E49" w:rsidRPr="00444E49" w:rsidRDefault="00444E49" w:rsidP="00F70ED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b/>
          <w:sz w:val="24"/>
          <w:szCs w:val="24"/>
        </w:rPr>
        <w:t>Информатика как наука (9 часов)</w:t>
      </w:r>
    </w:p>
    <w:p w:rsidR="00444E49" w:rsidRPr="00444E49" w:rsidRDefault="00444E49" w:rsidP="00F70ED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Хранение информации. Особенности запоминания, обработки и передачи информации человеком. Использование основных методов информатики и средств ИКТ при анализе процессов в обществе, природе и технике.</w:t>
      </w:r>
      <w:r w:rsidRPr="00444E4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Дискретное</w:t>
      </w:r>
      <w:r w:rsidRPr="00444E49">
        <w:rPr>
          <w:rFonts w:ascii="Times New Roman" w:eastAsia="Times New Roman" w:hAnsi="Times New Roman" w:cs="Times New Roman"/>
          <w:sz w:val="24"/>
          <w:szCs w:val="24"/>
        </w:rPr>
        <w:t xml:space="preserve"> (цифровое) представление результатов измерений, текстовой, графической, звуковой, видео информации. Цепочки (конечные последовательности символов) и операции над ними. Примеры систем двоичного кодирования различных алфавитов.</w:t>
      </w:r>
      <w:r w:rsidRPr="00444E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Сигнал, кодирование, декодирование, сжатие. </w:t>
      </w:r>
      <w:r w:rsidRPr="00444E49">
        <w:rPr>
          <w:rFonts w:ascii="Times New Roman" w:eastAsia="Times New Roman" w:hAnsi="Times New Roman" w:cs="Times New Roman"/>
          <w:sz w:val="24"/>
          <w:szCs w:val="24"/>
        </w:rPr>
        <w:t xml:space="preserve">Скорость передачи информации. Зависимость скорости передачи от используемой полосы частот. </w:t>
      </w:r>
      <w:r w:rsidRPr="00444E49">
        <w:rPr>
          <w:rFonts w:ascii="Times New Roman" w:eastAsia="Times New Roman" w:hAnsi="Times New Roman" w:cs="Times New Roman"/>
          <w:bCs/>
          <w:sz w:val="24"/>
          <w:szCs w:val="24"/>
        </w:rPr>
        <w:t>Искажение информации при передаче и при сжатии.</w:t>
      </w:r>
    </w:p>
    <w:p w:rsidR="00444E49" w:rsidRPr="00444E49" w:rsidRDefault="00444E49" w:rsidP="00F70ED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деятельность человека и использование в ней компьютерных технологий (8 часов)</w:t>
      </w:r>
    </w:p>
    <w:p w:rsidR="00444E49" w:rsidRPr="00444E49" w:rsidRDefault="00444E49" w:rsidP="00F70ED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 xml:space="preserve">Возможность, преимущества и недостатки автоматизированной обработки данных. </w:t>
      </w:r>
    </w:p>
    <w:p w:rsidR="00444E49" w:rsidRPr="00444E49" w:rsidRDefault="00444E49" w:rsidP="00F70ED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Правила построения и выполнения алгоритмов. Разбиение задачи на подзадачи. Использование имен для алгоритмов и объектов. Примеры записи алгоритмов на алгоритмическом языке для графических и числовых исполнителей. Матрицы (массивы). Работа с числами, матрицами, строками, списками, использование псевдослучайных чисел.</w:t>
      </w:r>
    </w:p>
    <w:p w:rsidR="00444E49" w:rsidRPr="00444E49" w:rsidRDefault="00444E49" w:rsidP="00F70ED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b/>
          <w:sz w:val="24"/>
          <w:szCs w:val="24"/>
        </w:rPr>
        <w:t>Моделирование процессов живой и неживой природы (6 часов)</w:t>
      </w:r>
    </w:p>
    <w:p w:rsidR="00444E49" w:rsidRPr="00444E49" w:rsidRDefault="00444E49" w:rsidP="00F70ED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Описания (информационные модели) объектов, процессов и систем, соответствие описания реальности и целям описания. Фотографии, карты, чертежи, схемы, графы, таблицы, графики, формулы как описания. Использование описания (информационной модели) в процессах: общения, практической деятельности, исследования. Математические модели, их использование для описания объектов и процессов живой и неживой природы и технологии, в том числе – в физике, биологии, экономике. Модели </w:t>
      </w:r>
      <w:r w:rsidRPr="00444E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информационных процессов в технических, биологических и социальных системах. Моделирование, прогнозирование, проектирование в человеческой деятельности. 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444E49" w:rsidRPr="00444E49" w:rsidRDefault="00444E49" w:rsidP="00F70ED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b/>
          <w:sz w:val="24"/>
          <w:szCs w:val="24"/>
        </w:rPr>
        <w:t>Логико-математические модели (7 часов)</w:t>
      </w:r>
    </w:p>
    <w:p w:rsidR="00444E49" w:rsidRPr="00444E49" w:rsidRDefault="00444E49" w:rsidP="00F70ED7">
      <w:pPr>
        <w:tabs>
          <w:tab w:val="left" w:pos="7848"/>
          <w:tab w:val="left" w:pos="874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Имена, правила построения и семантика. Примеры записи утверждений на логическом языке. Логические формулы при поиске в базе данных. Логические функции. Схемы из функциональных элементов.</w:t>
      </w:r>
    </w:p>
    <w:p w:rsidR="00444E49" w:rsidRPr="00444E49" w:rsidRDefault="00444E49" w:rsidP="00F70ED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системах управления базами данных, поисковых системах в компьютерных сетях, библиотечных информационных системах. Компьютерные архивы информации: электронные каталоги, базы данных. Организация баз данных. Примеры баз данных: юридические, библиотечные, здравоохранения, налоговые, социальные, кадровые. Использование инструментов </w:t>
      </w:r>
      <w:proofErr w:type="spellStart"/>
      <w:r w:rsidRPr="00444E49">
        <w:rPr>
          <w:rFonts w:ascii="Times New Roman" w:eastAsia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444E49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базами данных для формирования примера базы данных учащихся в школе. </w:t>
      </w:r>
    </w:p>
    <w:p w:rsidR="00444E49" w:rsidRPr="00444E49" w:rsidRDefault="00444E49" w:rsidP="00F70ED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модел</w:t>
      </w:r>
      <w:r w:rsidR="00F70ED7">
        <w:rPr>
          <w:rFonts w:ascii="Times New Roman" w:eastAsia="Times New Roman" w:hAnsi="Times New Roman" w:cs="Times New Roman"/>
          <w:b/>
          <w:sz w:val="24"/>
          <w:szCs w:val="24"/>
        </w:rPr>
        <w:t>и  в задачах управления (4 часа</w:t>
      </w:r>
      <w:r w:rsidRPr="00444E4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4E49" w:rsidRPr="00444E49" w:rsidRDefault="00444E49" w:rsidP="00F70ED7">
      <w:pPr>
        <w:spacing w:line="240" w:lineRule="auto"/>
        <w:ind w:firstLine="567"/>
        <w:contextualSpacing/>
        <w:jc w:val="both"/>
        <w:rPr>
          <w:rFonts w:ascii="Calibri" w:eastAsia="Calibri" w:hAnsi="Calibri" w:cs="Times New Roman"/>
          <w:sz w:val="24"/>
          <w:szCs w:val="24"/>
          <w:lang w:eastAsia="en-US" w:bidi="en-US"/>
        </w:rPr>
      </w:pPr>
      <w:r w:rsidRPr="00444E4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Управление системой как информационный процесс. Управление в повседневной деятельности человека. Анализ и описание объекта с целью построения схемы управления; системы автоматического управления; задача выбора оптимальной модели управления; математические и компьютерные моделирование систем управления. Примеры управления в социальных, технических, биологических системах. Команды управления и сигналы датчиков для учебных управляемых устройств, экранных объектов и устройств ИКТ</w:t>
      </w:r>
      <w:r w:rsidRPr="00444E49">
        <w:rPr>
          <w:rFonts w:ascii="Calibri" w:eastAsia="Calibri" w:hAnsi="Calibri" w:cs="Times New Roman"/>
          <w:sz w:val="24"/>
          <w:szCs w:val="24"/>
          <w:lang w:eastAsia="en-US" w:bidi="en-US"/>
        </w:rPr>
        <w:t>.</w:t>
      </w:r>
      <w:r w:rsidRPr="00444E49">
        <w:rPr>
          <w:rFonts w:ascii="Calibri" w:eastAsia="Calibri" w:hAnsi="Calibri" w:cs="Times New Roman"/>
          <w:sz w:val="24"/>
          <w:szCs w:val="24"/>
          <w:lang w:eastAsia="en-US" w:bidi="en-US"/>
        </w:rPr>
        <w:tab/>
      </w:r>
    </w:p>
    <w:p w:rsidR="00030B32" w:rsidRPr="00F65F0F" w:rsidRDefault="00030B32" w:rsidP="00520897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5F0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309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0970"/>
      </w:tblGrid>
      <w:tr w:rsidR="00520897" w:rsidRPr="00F65F0F" w:rsidTr="00F70ED7">
        <w:trPr>
          <w:trHeight w:val="377"/>
          <w:jc w:val="center"/>
        </w:trPr>
        <w:tc>
          <w:tcPr>
            <w:tcW w:w="993" w:type="dxa"/>
          </w:tcPr>
          <w:p w:rsidR="00520897" w:rsidRPr="00520897" w:rsidRDefault="00520897" w:rsidP="005208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20897" w:rsidRDefault="00520897" w:rsidP="005208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970" w:type="dxa"/>
          </w:tcPr>
          <w:p w:rsidR="00520897" w:rsidRPr="008A658E" w:rsidRDefault="00520897" w:rsidP="00520897">
            <w:pPr>
              <w:jc w:val="both"/>
              <w:rPr>
                <w:b/>
                <w:i/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Контрольная работа</w:t>
            </w:r>
          </w:p>
        </w:tc>
      </w:tr>
      <w:tr w:rsidR="00F70ED7" w:rsidRPr="00F65F0F" w:rsidTr="00F70ED7">
        <w:trPr>
          <w:trHeight w:val="377"/>
          <w:jc w:val="center"/>
        </w:trPr>
        <w:tc>
          <w:tcPr>
            <w:tcW w:w="993" w:type="dxa"/>
          </w:tcPr>
          <w:p w:rsidR="00F70ED7" w:rsidRPr="00F70ED7" w:rsidRDefault="00F70ED7" w:rsidP="00F70ED7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70ED7" w:rsidRPr="00F70ED7" w:rsidRDefault="006D0149" w:rsidP="005208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0970" w:type="dxa"/>
          </w:tcPr>
          <w:p w:rsidR="00F70ED7" w:rsidRPr="00F70ED7" w:rsidRDefault="00F70ED7" w:rsidP="00520897">
            <w:pPr>
              <w:jc w:val="both"/>
              <w:rPr>
                <w:sz w:val="24"/>
                <w:szCs w:val="24"/>
              </w:rPr>
            </w:pPr>
            <w:r w:rsidRPr="00F70ED7">
              <w:rPr>
                <w:sz w:val="24"/>
                <w:szCs w:val="24"/>
              </w:rPr>
              <w:t>Контрольная работа №1 по теме «Информатика как наука»</w:t>
            </w:r>
          </w:p>
        </w:tc>
      </w:tr>
      <w:tr w:rsidR="00520897" w:rsidRPr="00F65F0F" w:rsidTr="00F70ED7">
        <w:trPr>
          <w:trHeight w:val="439"/>
          <w:jc w:val="center"/>
        </w:trPr>
        <w:tc>
          <w:tcPr>
            <w:tcW w:w="993" w:type="dxa"/>
          </w:tcPr>
          <w:p w:rsidR="00520897" w:rsidRPr="00F70ED7" w:rsidRDefault="00520897" w:rsidP="00F70ED7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520897" w:rsidRPr="00F70ED7" w:rsidRDefault="006D0149" w:rsidP="005208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0970" w:type="dxa"/>
          </w:tcPr>
          <w:p w:rsidR="00520897" w:rsidRPr="00F70ED7" w:rsidRDefault="00520897" w:rsidP="00520897">
            <w:pPr>
              <w:jc w:val="both"/>
              <w:rPr>
                <w:sz w:val="24"/>
                <w:szCs w:val="24"/>
              </w:rPr>
            </w:pPr>
            <w:r w:rsidRPr="00F70ED7">
              <w:rPr>
                <w:sz w:val="24"/>
                <w:szCs w:val="24"/>
              </w:rPr>
              <w:t>Контрольная работа №</w:t>
            </w:r>
            <w:r w:rsidR="00F70ED7" w:rsidRPr="00F70ED7">
              <w:rPr>
                <w:sz w:val="24"/>
                <w:szCs w:val="24"/>
              </w:rPr>
              <w:t>2</w:t>
            </w:r>
            <w:r w:rsidRPr="00F70ED7">
              <w:rPr>
                <w:sz w:val="24"/>
                <w:szCs w:val="24"/>
              </w:rPr>
              <w:t xml:space="preserve"> по теме «Информационная деятельность человека и использование в ней компьютерных технологий»</w:t>
            </w:r>
          </w:p>
        </w:tc>
      </w:tr>
      <w:tr w:rsidR="00520897" w:rsidRPr="00F65F0F" w:rsidTr="00F70ED7">
        <w:trPr>
          <w:trHeight w:val="439"/>
          <w:jc w:val="center"/>
        </w:trPr>
        <w:tc>
          <w:tcPr>
            <w:tcW w:w="993" w:type="dxa"/>
          </w:tcPr>
          <w:p w:rsidR="00520897" w:rsidRPr="00F70ED7" w:rsidRDefault="00520897" w:rsidP="00F70ED7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520897" w:rsidRPr="00F70ED7" w:rsidRDefault="006D0149" w:rsidP="005208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0970" w:type="dxa"/>
          </w:tcPr>
          <w:p w:rsidR="00520897" w:rsidRPr="00F70ED7" w:rsidRDefault="00F70ED7" w:rsidP="00520897">
            <w:pPr>
              <w:jc w:val="both"/>
              <w:rPr>
                <w:sz w:val="24"/>
                <w:szCs w:val="24"/>
              </w:rPr>
            </w:pPr>
            <w:r w:rsidRPr="00F70ED7">
              <w:rPr>
                <w:sz w:val="24"/>
                <w:szCs w:val="24"/>
              </w:rPr>
              <w:t>Контрольный тест №3</w:t>
            </w:r>
            <w:r w:rsidR="00520897" w:rsidRPr="00F70ED7">
              <w:rPr>
                <w:sz w:val="24"/>
                <w:szCs w:val="24"/>
              </w:rPr>
              <w:t xml:space="preserve"> «Моделирование процессов живой и неживой природы».</w:t>
            </w:r>
          </w:p>
        </w:tc>
      </w:tr>
      <w:tr w:rsidR="00520897" w:rsidRPr="00F65F0F" w:rsidTr="00F70ED7">
        <w:trPr>
          <w:trHeight w:val="439"/>
          <w:jc w:val="center"/>
        </w:trPr>
        <w:tc>
          <w:tcPr>
            <w:tcW w:w="993" w:type="dxa"/>
          </w:tcPr>
          <w:p w:rsidR="00520897" w:rsidRPr="00F70ED7" w:rsidRDefault="00520897" w:rsidP="00F70ED7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520897" w:rsidRPr="00F70ED7" w:rsidRDefault="006D0149" w:rsidP="005208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0970" w:type="dxa"/>
          </w:tcPr>
          <w:p w:rsidR="00520897" w:rsidRPr="00F70ED7" w:rsidRDefault="00520897" w:rsidP="00F70ED7">
            <w:pPr>
              <w:jc w:val="both"/>
              <w:rPr>
                <w:sz w:val="24"/>
                <w:szCs w:val="24"/>
              </w:rPr>
            </w:pPr>
            <w:r w:rsidRPr="00F70ED7">
              <w:rPr>
                <w:sz w:val="24"/>
                <w:szCs w:val="24"/>
              </w:rPr>
              <w:t>Контрольная работа №</w:t>
            </w:r>
            <w:r w:rsidR="00F70ED7" w:rsidRPr="00F70ED7">
              <w:rPr>
                <w:sz w:val="24"/>
                <w:szCs w:val="24"/>
              </w:rPr>
              <w:t>4</w:t>
            </w:r>
            <w:r w:rsidRPr="00F70ED7">
              <w:rPr>
                <w:sz w:val="24"/>
                <w:szCs w:val="24"/>
              </w:rPr>
              <w:t xml:space="preserve"> «Логико-математические модели»</w:t>
            </w:r>
          </w:p>
        </w:tc>
      </w:tr>
    </w:tbl>
    <w:p w:rsidR="00520897" w:rsidRPr="00520897" w:rsidRDefault="00520897" w:rsidP="005208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9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8A658E" w:rsidTr="009124A8">
        <w:tc>
          <w:tcPr>
            <w:tcW w:w="800" w:type="dxa"/>
            <w:vMerge w:val="restart"/>
          </w:tcPr>
          <w:p w:rsidR="00030B32" w:rsidRPr="008A658E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8A658E">
              <w:t>№</w:t>
            </w:r>
          </w:p>
          <w:p w:rsidR="00030B32" w:rsidRPr="008A658E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8A658E">
              <w:t>урока</w:t>
            </w:r>
          </w:p>
        </w:tc>
        <w:tc>
          <w:tcPr>
            <w:tcW w:w="2427" w:type="dxa"/>
            <w:gridSpan w:val="2"/>
          </w:tcPr>
          <w:p w:rsidR="00030B32" w:rsidRPr="008A658E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8A658E">
              <w:t>Дата</w:t>
            </w:r>
          </w:p>
        </w:tc>
        <w:tc>
          <w:tcPr>
            <w:tcW w:w="6095" w:type="dxa"/>
            <w:vMerge w:val="restart"/>
          </w:tcPr>
          <w:p w:rsidR="00030B32" w:rsidRPr="008A658E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8A658E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8A658E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8A658E">
              <w:t>Материально-техническое обеспечение</w:t>
            </w:r>
          </w:p>
        </w:tc>
      </w:tr>
      <w:tr w:rsidR="00030B32" w:rsidRPr="008A658E" w:rsidTr="009124A8">
        <w:tc>
          <w:tcPr>
            <w:tcW w:w="800" w:type="dxa"/>
            <w:vMerge/>
          </w:tcPr>
          <w:p w:rsidR="00030B32" w:rsidRPr="008A658E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8A658E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8A658E">
              <w:t>по плану</w:t>
            </w:r>
          </w:p>
        </w:tc>
        <w:tc>
          <w:tcPr>
            <w:tcW w:w="1293" w:type="dxa"/>
          </w:tcPr>
          <w:p w:rsidR="00030B32" w:rsidRPr="008A658E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8A658E">
              <w:t>по факту</w:t>
            </w:r>
          </w:p>
        </w:tc>
        <w:tc>
          <w:tcPr>
            <w:tcW w:w="6095" w:type="dxa"/>
            <w:vMerge/>
          </w:tcPr>
          <w:p w:rsidR="00030B32" w:rsidRPr="008A658E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8A658E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8A658E" w:rsidTr="009124A8">
        <w:tc>
          <w:tcPr>
            <w:tcW w:w="14992" w:type="dxa"/>
            <w:gridSpan w:val="5"/>
          </w:tcPr>
          <w:p w:rsidR="00030B32" w:rsidRPr="008A658E" w:rsidRDefault="00444E49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8A658E">
              <w:rPr>
                <w:b/>
              </w:rPr>
              <w:t>Информатика как наука (9 часов)</w:t>
            </w:r>
          </w:p>
        </w:tc>
      </w:tr>
      <w:tr w:rsidR="00943345" w:rsidRPr="008A658E" w:rsidTr="000A2243">
        <w:tc>
          <w:tcPr>
            <w:tcW w:w="800" w:type="dxa"/>
          </w:tcPr>
          <w:p w:rsidR="00943345" w:rsidRPr="008A658E" w:rsidRDefault="00943345" w:rsidP="008A65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3345" w:rsidRPr="008A658E" w:rsidRDefault="006D0149" w:rsidP="008A65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F7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5670" w:type="dxa"/>
          </w:tcPr>
          <w:p w:rsidR="00943345" w:rsidRPr="008A658E" w:rsidRDefault="00943345" w:rsidP="008A658E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3345" w:rsidRPr="008A658E" w:rsidTr="000A2243">
        <w:tc>
          <w:tcPr>
            <w:tcW w:w="800" w:type="dxa"/>
          </w:tcPr>
          <w:p w:rsidR="00943345" w:rsidRPr="008A658E" w:rsidRDefault="00943345" w:rsidP="008A65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3345" w:rsidRPr="008A658E" w:rsidRDefault="006D0149" w:rsidP="008A65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F70E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 xml:space="preserve">Язык как средство сохранения и передачи информации. </w:t>
            </w:r>
          </w:p>
        </w:tc>
        <w:tc>
          <w:tcPr>
            <w:tcW w:w="5670" w:type="dxa"/>
          </w:tcPr>
          <w:p w:rsidR="00943345" w:rsidRPr="008A658E" w:rsidRDefault="00943345" w:rsidP="008A658E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3345" w:rsidRPr="008A658E" w:rsidTr="000A2243">
        <w:tc>
          <w:tcPr>
            <w:tcW w:w="800" w:type="dxa"/>
          </w:tcPr>
          <w:p w:rsidR="00943345" w:rsidRPr="008A658E" w:rsidRDefault="00943345" w:rsidP="008A65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43345" w:rsidRPr="008A658E" w:rsidRDefault="006D0149" w:rsidP="008A65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F7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Фактографическая модель</w:t>
            </w:r>
          </w:p>
        </w:tc>
        <w:tc>
          <w:tcPr>
            <w:tcW w:w="5670" w:type="dxa"/>
          </w:tcPr>
          <w:p w:rsidR="00943345" w:rsidRPr="008A658E" w:rsidRDefault="00943345" w:rsidP="008A658E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Карточки </w:t>
            </w:r>
          </w:p>
        </w:tc>
      </w:tr>
      <w:tr w:rsidR="00943345" w:rsidRPr="008A658E" w:rsidTr="000A2243">
        <w:tc>
          <w:tcPr>
            <w:tcW w:w="800" w:type="dxa"/>
          </w:tcPr>
          <w:p w:rsidR="00943345" w:rsidRPr="008A658E" w:rsidRDefault="00943345" w:rsidP="008A65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3345" w:rsidRPr="008A658E" w:rsidRDefault="006D0149" w:rsidP="008A65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Универсальность двоичного кодирования. </w:t>
            </w:r>
          </w:p>
        </w:tc>
        <w:tc>
          <w:tcPr>
            <w:tcW w:w="5670" w:type="dxa"/>
          </w:tcPr>
          <w:p w:rsidR="00943345" w:rsidRPr="008A658E" w:rsidRDefault="00943345" w:rsidP="008A658E">
            <w:pPr>
              <w:ind w:right="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3345" w:rsidRPr="008A658E" w:rsidTr="000A2243">
        <w:tc>
          <w:tcPr>
            <w:tcW w:w="800" w:type="dxa"/>
          </w:tcPr>
          <w:p w:rsidR="00943345" w:rsidRPr="008A658E" w:rsidRDefault="00943345" w:rsidP="008A65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3345" w:rsidRPr="008A658E" w:rsidRDefault="006D0149" w:rsidP="008A65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8A658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модели.</w:t>
            </w:r>
          </w:p>
        </w:tc>
        <w:tc>
          <w:tcPr>
            <w:tcW w:w="5670" w:type="dxa"/>
          </w:tcPr>
          <w:p w:rsidR="00943345" w:rsidRPr="008A658E" w:rsidRDefault="00943345" w:rsidP="008A658E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«Информационные модели»</w:t>
            </w:r>
          </w:p>
        </w:tc>
      </w:tr>
      <w:tr w:rsidR="00943345" w:rsidRPr="008A658E" w:rsidTr="000A2243">
        <w:tc>
          <w:tcPr>
            <w:tcW w:w="800" w:type="dxa"/>
          </w:tcPr>
          <w:p w:rsidR="00943345" w:rsidRPr="008A658E" w:rsidRDefault="00943345" w:rsidP="008A65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43345" w:rsidRPr="008A658E" w:rsidRDefault="006D0149" w:rsidP="008A65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8A658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Системный подход в моделировании.</w:t>
            </w:r>
          </w:p>
        </w:tc>
        <w:tc>
          <w:tcPr>
            <w:tcW w:w="5670" w:type="dxa"/>
          </w:tcPr>
          <w:p w:rsidR="00943345" w:rsidRPr="008A658E" w:rsidRDefault="00943345" w:rsidP="008A658E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</w:p>
        </w:tc>
      </w:tr>
      <w:tr w:rsidR="00943345" w:rsidRPr="008A658E" w:rsidTr="000A2243">
        <w:tc>
          <w:tcPr>
            <w:tcW w:w="800" w:type="dxa"/>
          </w:tcPr>
          <w:p w:rsidR="00943345" w:rsidRPr="008A658E" w:rsidRDefault="00943345" w:rsidP="008A65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43345" w:rsidRPr="008A658E" w:rsidRDefault="006D0149" w:rsidP="008A65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8A658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№1 </w:t>
            </w:r>
            <w:r w:rsidRPr="008A6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теме «Информатика как </w:t>
            </w:r>
            <w:r w:rsidRPr="008A6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наука»</w:t>
            </w:r>
          </w:p>
        </w:tc>
        <w:tc>
          <w:tcPr>
            <w:tcW w:w="5670" w:type="dxa"/>
          </w:tcPr>
          <w:p w:rsidR="00943345" w:rsidRPr="008A658E" w:rsidRDefault="00943345" w:rsidP="008A658E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345" w:rsidRPr="008A658E" w:rsidTr="000A2243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Алгоритмы и их свойства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«Алгоритмы и их свойства»</w:t>
            </w:r>
          </w:p>
        </w:tc>
      </w:tr>
      <w:tr w:rsidR="00943345" w:rsidRPr="008A658E" w:rsidTr="00F5679A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информатики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</w:p>
        </w:tc>
      </w:tr>
      <w:tr w:rsidR="00943345" w:rsidRPr="008A658E" w:rsidTr="00564991">
        <w:tc>
          <w:tcPr>
            <w:tcW w:w="14992" w:type="dxa"/>
            <w:gridSpan w:val="5"/>
          </w:tcPr>
          <w:p w:rsidR="00943345" w:rsidRPr="008A658E" w:rsidRDefault="00943345" w:rsidP="00EB44B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 человека и использование в ней компьютерных технологий (8 часов)</w:t>
            </w:r>
          </w:p>
        </w:tc>
      </w:tr>
      <w:tr w:rsidR="00943345" w:rsidRPr="008A658E" w:rsidTr="001A52C3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Декларативная и процедурная информация.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Декларативная и процедурная информация.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3345" w:rsidRPr="008A658E" w:rsidTr="001A52C3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Обработка экспериментальных данных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</w:p>
        </w:tc>
      </w:tr>
      <w:tr w:rsidR="00943345" w:rsidRPr="008A658E" w:rsidTr="001A52C3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оиск информации в базе данных  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345" w:rsidRPr="008A658E" w:rsidTr="001A52C3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Обработка массивов.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943345" w:rsidRPr="008A658E" w:rsidTr="001A52C3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93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Программы для обработки массивов 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A658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Программы для обработки массивов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3345" w:rsidRPr="008A658E" w:rsidTr="001A52C3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93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  <w:r w:rsidRPr="008A6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«Информационная деятельность человека и использование в ней компьютерных технологий»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345" w:rsidRPr="008A658E" w:rsidTr="001A52C3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половинного деления.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943345" w:rsidRPr="008A658E" w:rsidTr="00930423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 (формула Хартли).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943345" w:rsidRPr="008A658E" w:rsidTr="004C1E7A">
        <w:tc>
          <w:tcPr>
            <w:tcW w:w="14992" w:type="dxa"/>
            <w:gridSpan w:val="5"/>
          </w:tcPr>
          <w:p w:rsidR="00943345" w:rsidRPr="008A658E" w:rsidRDefault="00943345" w:rsidP="00EB4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процессов живой и неживой природы (6 часов)</w:t>
            </w:r>
          </w:p>
        </w:tc>
      </w:tr>
      <w:tr w:rsidR="00943345" w:rsidRPr="008A658E" w:rsidTr="00D12A4D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процессов в биологии.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943345" w:rsidRPr="008A658E" w:rsidTr="00D12A4D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Границы адекватности модели.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943345" w:rsidRPr="008A658E" w:rsidTr="00D12A4D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Вероятностные модели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943345" w:rsidRPr="008A658E" w:rsidTr="00D12A4D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Датчики случайных чисел и  псевдослучайные последовательности.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345" w:rsidRPr="008A658E" w:rsidTr="00D12A4D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Моделирование случайных процессов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345" w:rsidRPr="008A658E" w:rsidTr="00060EDC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тест №3</w:t>
            </w:r>
            <w:r w:rsidRPr="008A6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«Моделирование процессов живой и неживой природы».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345" w:rsidRPr="008A658E" w:rsidTr="006846C3">
        <w:tc>
          <w:tcPr>
            <w:tcW w:w="14992" w:type="dxa"/>
            <w:gridSpan w:val="5"/>
          </w:tcPr>
          <w:p w:rsidR="00943345" w:rsidRPr="008A658E" w:rsidRDefault="00943345" w:rsidP="00EB44B6">
            <w:pPr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b/>
                <w:sz w:val="24"/>
                <w:szCs w:val="24"/>
              </w:rPr>
              <w:t>Логико-математические модели (7 часов)</w:t>
            </w:r>
          </w:p>
        </w:tc>
      </w:tr>
      <w:tr w:rsidR="00943345" w:rsidRPr="008A658E" w:rsidTr="004D4B63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Понятие модели искусственного интеллекта.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«Модели искусственного интеллекта»</w:t>
            </w:r>
          </w:p>
        </w:tc>
      </w:tr>
      <w:tr w:rsidR="00943345" w:rsidRPr="008A658E" w:rsidTr="004D4B63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Законы алгебры высказываний Логические формулы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раздаточный материал</w:t>
            </w:r>
          </w:p>
        </w:tc>
      </w:tr>
      <w:tr w:rsidR="00943345" w:rsidRPr="008A658E" w:rsidTr="004D4B63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943345" w:rsidRPr="008A658E" w:rsidTr="004D4B63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 xml:space="preserve">Реляционные модели Функциональные отношения. 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943345" w:rsidRPr="008A658E" w:rsidTr="004D4B63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 xml:space="preserve">Логика СУБД </w:t>
            </w:r>
            <w:r w:rsidRPr="008A6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943345" w:rsidRPr="008A658E" w:rsidTr="004D4B63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 xml:space="preserve">Базы знаний и экспертные системы. 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943345" w:rsidRPr="008A658E" w:rsidTr="00A827EC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8A6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«Логико-математические модели»</w:t>
            </w:r>
          </w:p>
        </w:tc>
        <w:tc>
          <w:tcPr>
            <w:tcW w:w="5670" w:type="dxa"/>
            <w:vAlign w:val="center"/>
          </w:tcPr>
          <w:p w:rsidR="00943345" w:rsidRPr="008A658E" w:rsidRDefault="00943345" w:rsidP="00EB44B6">
            <w:pPr>
              <w:tabs>
                <w:tab w:val="left" w:pos="154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45" w:rsidRPr="008A658E" w:rsidTr="00D868C4">
        <w:tc>
          <w:tcPr>
            <w:tcW w:w="14992" w:type="dxa"/>
            <w:gridSpan w:val="5"/>
          </w:tcPr>
          <w:p w:rsidR="00943345" w:rsidRPr="008A658E" w:rsidRDefault="00943345" w:rsidP="00EB44B6">
            <w:pPr>
              <w:tabs>
                <w:tab w:val="left" w:pos="154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модели  в задачах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(4 часа</w:t>
            </w:r>
            <w:r w:rsidRPr="008A65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43345" w:rsidRPr="008A658E" w:rsidTr="003400BF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93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Start"/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proofErr w:type="spellEnd"/>
            <w:r w:rsidRPr="008A658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управления.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«Понятие управления»</w:t>
            </w:r>
          </w:p>
        </w:tc>
      </w:tr>
      <w:tr w:rsidR="00943345" w:rsidRPr="008A658E" w:rsidTr="003400BF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Управление добычей возобновляемых ресурсов 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карточки</w:t>
            </w:r>
          </w:p>
        </w:tc>
      </w:tr>
      <w:tr w:rsidR="00943345" w:rsidRPr="008A658E" w:rsidTr="003400BF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8A658E" w:rsidRDefault="00943345" w:rsidP="00EB4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обратной связи. 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943345" w:rsidRPr="008A658E" w:rsidTr="009124A8">
        <w:tc>
          <w:tcPr>
            <w:tcW w:w="800" w:type="dxa"/>
          </w:tcPr>
          <w:p w:rsidR="00943345" w:rsidRPr="008A658E" w:rsidRDefault="00943345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43345" w:rsidRPr="008A658E" w:rsidRDefault="006D0149" w:rsidP="00E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93" w:type="dxa"/>
          </w:tcPr>
          <w:p w:rsidR="00943345" w:rsidRPr="008A658E" w:rsidRDefault="00943345" w:rsidP="00F66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345" w:rsidRPr="00F70ED7" w:rsidRDefault="00943345" w:rsidP="00EB4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D7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«Информационные модели  в задачах управления»</w:t>
            </w:r>
          </w:p>
        </w:tc>
        <w:tc>
          <w:tcPr>
            <w:tcW w:w="5670" w:type="dxa"/>
          </w:tcPr>
          <w:p w:rsidR="00943345" w:rsidRPr="008A658E" w:rsidRDefault="00943345" w:rsidP="00EB44B6">
            <w:pPr>
              <w:ind w:right="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30B32" w:rsidRDefault="00030B32" w:rsidP="00A04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32" w:rsidRPr="00030B32" w:rsidRDefault="00030B32" w:rsidP="00F65F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30B32" w:rsidRPr="00030B32" w:rsidSect="0052089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5E7E01"/>
    <w:multiLevelType w:val="multilevel"/>
    <w:tmpl w:val="70E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4763735"/>
    <w:multiLevelType w:val="hybridMultilevel"/>
    <w:tmpl w:val="60D2B4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530FA"/>
    <w:multiLevelType w:val="multilevel"/>
    <w:tmpl w:val="5E7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B8A4EF6"/>
    <w:multiLevelType w:val="multilevel"/>
    <w:tmpl w:val="E04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4424B"/>
    <w:multiLevelType w:val="hybridMultilevel"/>
    <w:tmpl w:val="EC16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85D56"/>
    <w:multiLevelType w:val="hybridMultilevel"/>
    <w:tmpl w:val="BA98F5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26E9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F83176"/>
    <w:multiLevelType w:val="multilevel"/>
    <w:tmpl w:val="6E9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2B6DD0"/>
    <w:multiLevelType w:val="hybridMultilevel"/>
    <w:tmpl w:val="2B502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634BDC"/>
    <w:multiLevelType w:val="multilevel"/>
    <w:tmpl w:val="E5C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B31509"/>
    <w:multiLevelType w:val="multilevel"/>
    <w:tmpl w:val="439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CC15EA"/>
    <w:multiLevelType w:val="multilevel"/>
    <w:tmpl w:val="E928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B64F21"/>
    <w:multiLevelType w:val="hybridMultilevel"/>
    <w:tmpl w:val="8592A1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23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26E98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E5D41"/>
    <w:multiLevelType w:val="hybridMultilevel"/>
    <w:tmpl w:val="A9E8A992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1D8351C"/>
    <w:multiLevelType w:val="hybridMultilevel"/>
    <w:tmpl w:val="9844D8D6"/>
    <w:lvl w:ilvl="0" w:tplc="C602AD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7">
    <w:nsid w:val="73031199"/>
    <w:multiLevelType w:val="multilevel"/>
    <w:tmpl w:val="7EB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40"/>
  </w:num>
  <w:num w:numId="5">
    <w:abstractNumId w:val="18"/>
  </w:num>
  <w:num w:numId="6">
    <w:abstractNumId w:val="20"/>
  </w:num>
  <w:num w:numId="7">
    <w:abstractNumId w:val="38"/>
  </w:num>
  <w:num w:numId="8">
    <w:abstractNumId w:val="22"/>
  </w:num>
  <w:num w:numId="9">
    <w:abstractNumId w:val="16"/>
  </w:num>
  <w:num w:numId="10">
    <w:abstractNumId w:val="28"/>
  </w:num>
  <w:num w:numId="11">
    <w:abstractNumId w:val="11"/>
  </w:num>
  <w:num w:numId="12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5"/>
  </w:num>
  <w:num w:numId="16">
    <w:abstractNumId w:val="8"/>
  </w:num>
  <w:num w:numId="17">
    <w:abstractNumId w:val="31"/>
  </w:num>
  <w:num w:numId="18">
    <w:abstractNumId w:val="24"/>
  </w:num>
  <w:num w:numId="19">
    <w:abstractNumId w:val="9"/>
  </w:num>
  <w:num w:numId="20">
    <w:abstractNumId w:val="32"/>
  </w:num>
  <w:num w:numId="21">
    <w:abstractNumId w:val="29"/>
  </w:num>
  <w:num w:numId="22">
    <w:abstractNumId w:val="21"/>
  </w:num>
  <w:num w:numId="23">
    <w:abstractNumId w:val="36"/>
  </w:num>
  <w:num w:numId="24">
    <w:abstractNumId w:val="13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7"/>
  </w:num>
  <w:num w:numId="28">
    <w:abstractNumId w:val="33"/>
  </w:num>
  <w:num w:numId="29">
    <w:abstractNumId w:val="1"/>
  </w:num>
  <w:num w:numId="30">
    <w:abstractNumId w:val="4"/>
  </w:num>
  <w:num w:numId="31">
    <w:abstractNumId w:val="3"/>
  </w:num>
  <w:num w:numId="32">
    <w:abstractNumId w:val="10"/>
  </w:num>
  <w:num w:numId="33">
    <w:abstractNumId w:val="2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  <w:num w:numId="37">
    <w:abstractNumId w:val="35"/>
  </w:num>
  <w:num w:numId="38">
    <w:abstractNumId w:val="19"/>
  </w:num>
  <w:num w:numId="39">
    <w:abstractNumId w:val="15"/>
  </w:num>
  <w:num w:numId="40">
    <w:abstractNumId w:val="26"/>
  </w:num>
  <w:num w:numId="41">
    <w:abstractNumId w:val="3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1243F"/>
    <w:rsid w:val="00030B32"/>
    <w:rsid w:val="00087727"/>
    <w:rsid w:val="00104E3C"/>
    <w:rsid w:val="00127D0C"/>
    <w:rsid w:val="00147F5E"/>
    <w:rsid w:val="00154DD1"/>
    <w:rsid w:val="001C58F9"/>
    <w:rsid w:val="001C7DC6"/>
    <w:rsid w:val="001D1D23"/>
    <w:rsid w:val="0022048D"/>
    <w:rsid w:val="00230668"/>
    <w:rsid w:val="0024079C"/>
    <w:rsid w:val="002424DD"/>
    <w:rsid w:val="00270BDB"/>
    <w:rsid w:val="00281649"/>
    <w:rsid w:val="0029098A"/>
    <w:rsid w:val="002A1D90"/>
    <w:rsid w:val="002D76E5"/>
    <w:rsid w:val="002F3D9C"/>
    <w:rsid w:val="00352763"/>
    <w:rsid w:val="0039300C"/>
    <w:rsid w:val="00395D80"/>
    <w:rsid w:val="00444E49"/>
    <w:rsid w:val="00457845"/>
    <w:rsid w:val="00491DB7"/>
    <w:rsid w:val="004B6672"/>
    <w:rsid w:val="004C199B"/>
    <w:rsid w:val="00500FE9"/>
    <w:rsid w:val="00520897"/>
    <w:rsid w:val="00520BBE"/>
    <w:rsid w:val="00523B2D"/>
    <w:rsid w:val="005304FF"/>
    <w:rsid w:val="005E68E6"/>
    <w:rsid w:val="006132C6"/>
    <w:rsid w:val="00674AA6"/>
    <w:rsid w:val="00680667"/>
    <w:rsid w:val="006837AD"/>
    <w:rsid w:val="006D0149"/>
    <w:rsid w:val="007B4062"/>
    <w:rsid w:val="007E7FB3"/>
    <w:rsid w:val="008121E1"/>
    <w:rsid w:val="00851796"/>
    <w:rsid w:val="008636ED"/>
    <w:rsid w:val="00875782"/>
    <w:rsid w:val="008A1764"/>
    <w:rsid w:val="008A658E"/>
    <w:rsid w:val="008B1EF0"/>
    <w:rsid w:val="009124A8"/>
    <w:rsid w:val="00943345"/>
    <w:rsid w:val="009643A9"/>
    <w:rsid w:val="00983067"/>
    <w:rsid w:val="00987EED"/>
    <w:rsid w:val="00A04CCD"/>
    <w:rsid w:val="00A33C2F"/>
    <w:rsid w:val="00A66733"/>
    <w:rsid w:val="00AE6C7F"/>
    <w:rsid w:val="00B10D81"/>
    <w:rsid w:val="00B439F6"/>
    <w:rsid w:val="00B514FC"/>
    <w:rsid w:val="00BE6D32"/>
    <w:rsid w:val="00C006D4"/>
    <w:rsid w:val="00C0240E"/>
    <w:rsid w:val="00C451C8"/>
    <w:rsid w:val="00CC61E6"/>
    <w:rsid w:val="00CF730B"/>
    <w:rsid w:val="00D00FF2"/>
    <w:rsid w:val="00D15CB1"/>
    <w:rsid w:val="00D15D8E"/>
    <w:rsid w:val="00D3490C"/>
    <w:rsid w:val="00D66F53"/>
    <w:rsid w:val="00D723CB"/>
    <w:rsid w:val="00DA0FD3"/>
    <w:rsid w:val="00DF7248"/>
    <w:rsid w:val="00E25E3F"/>
    <w:rsid w:val="00EB44B6"/>
    <w:rsid w:val="00F055E5"/>
    <w:rsid w:val="00F21E4C"/>
    <w:rsid w:val="00F25E19"/>
    <w:rsid w:val="00F65F0F"/>
    <w:rsid w:val="00F70ED7"/>
    <w:rsid w:val="00FD51C0"/>
    <w:rsid w:val="00FE22EA"/>
    <w:rsid w:val="00FE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26">
    <w:name w:val="Абзац списка2"/>
    <w:basedOn w:val="a"/>
    <w:rsid w:val="002306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30668"/>
    <w:rPr>
      <w:rFonts w:ascii="Times New Roman" w:hAnsi="Times New Roman"/>
      <w:sz w:val="24"/>
      <w:u w:val="none"/>
      <w:effect w:val="none"/>
    </w:rPr>
  </w:style>
  <w:style w:type="character" w:customStyle="1" w:styleId="FontStyle11">
    <w:name w:val="Font Style11"/>
    <w:rsid w:val="00444E49"/>
    <w:rPr>
      <w:rFonts w:ascii="Century Schoolbook" w:hAnsi="Century Schoolbook" w:cs="Century Schoolbook"/>
      <w:sz w:val="18"/>
      <w:szCs w:val="18"/>
    </w:rPr>
  </w:style>
  <w:style w:type="table" w:customStyle="1" w:styleId="27">
    <w:name w:val="Сетка таблицы2"/>
    <w:basedOn w:val="a1"/>
    <w:next w:val="a6"/>
    <w:uiPriority w:val="59"/>
    <w:rsid w:val="005208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F435-6BF0-4F39-BE05-1686B85C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50</cp:revision>
  <cp:lastPrinted>2018-09-13T11:21:00Z</cp:lastPrinted>
  <dcterms:created xsi:type="dcterms:W3CDTF">2016-08-07T15:26:00Z</dcterms:created>
  <dcterms:modified xsi:type="dcterms:W3CDTF">2018-09-13T11:22:00Z</dcterms:modified>
</cp:coreProperties>
</file>