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C11" w:rsidRPr="00D04FED" w:rsidRDefault="00C82C11" w:rsidP="00675A16">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sz w:val="28"/>
          <w:szCs w:val="28"/>
        </w:rPr>
      </w:pPr>
      <w:r>
        <w:rPr>
          <w:sz w:val="28"/>
          <w:szCs w:val="28"/>
        </w:rPr>
        <w:t xml:space="preserve">                                       </w:t>
      </w:r>
      <w:r w:rsidRPr="00D04FED">
        <w:rPr>
          <w:sz w:val="28"/>
          <w:szCs w:val="28"/>
        </w:rPr>
        <w:t>Ростовская область   Тацинский район  станица Тацинская</w:t>
      </w:r>
    </w:p>
    <w:p w:rsidR="00C82C11" w:rsidRPr="00D04FED" w:rsidRDefault="00C82C11" w:rsidP="00675A16">
      <w:pPr>
        <w:jc w:val="center"/>
        <w:rPr>
          <w:sz w:val="28"/>
          <w:szCs w:val="28"/>
        </w:rPr>
      </w:pPr>
      <w:r w:rsidRPr="00D04FED">
        <w:rPr>
          <w:sz w:val="28"/>
          <w:szCs w:val="28"/>
        </w:rPr>
        <w:t>Муниципальное бюджетное общеобразовательное учреждение</w:t>
      </w:r>
    </w:p>
    <w:p w:rsidR="00C82C11" w:rsidRPr="00D04FED" w:rsidRDefault="00C82C11" w:rsidP="00675A16">
      <w:pPr>
        <w:jc w:val="center"/>
        <w:rPr>
          <w:sz w:val="28"/>
          <w:szCs w:val="28"/>
        </w:rPr>
      </w:pPr>
      <w:r w:rsidRPr="00D04FED">
        <w:rPr>
          <w:sz w:val="28"/>
          <w:szCs w:val="28"/>
        </w:rPr>
        <w:t>Тацинская средняя общеобразовательная школа № 2</w:t>
      </w:r>
    </w:p>
    <w:p w:rsidR="00C82C11" w:rsidRPr="009E24E3" w:rsidRDefault="00C82C11" w:rsidP="00675A16">
      <w:pPr>
        <w:jc w:val="center"/>
        <w:rPr>
          <w:b/>
          <w:sz w:val="28"/>
          <w:szCs w:val="28"/>
        </w:rPr>
      </w:pPr>
    </w:p>
    <w:p w:rsidR="00C82C11" w:rsidRDefault="00C82C11" w:rsidP="00675A16">
      <w:pPr>
        <w:jc w:val="center"/>
      </w:pPr>
    </w:p>
    <w:p w:rsidR="00C82C11" w:rsidRDefault="00C82C11" w:rsidP="00675A16">
      <w:pPr>
        <w:jc w:val="center"/>
      </w:pPr>
    </w:p>
    <w:p w:rsidR="00C82C11" w:rsidRDefault="00C82C11" w:rsidP="00675A16">
      <w:pPr>
        <w:jc w:val="both"/>
      </w:pPr>
      <w:r>
        <w:t xml:space="preserve">  СОГЛАСОВАНО                                                              СОГЛАСОВАНО                                                УТВЕРЖДАЮ</w:t>
      </w:r>
    </w:p>
    <w:p w:rsidR="00C82C11" w:rsidRDefault="00C82C11" w:rsidP="00675A16">
      <w:r>
        <w:t xml:space="preserve">Протокол заседания МО                                                     Заместитель директора                                      Директор школы _______Н.В.Колбасина                                                                             </w:t>
      </w:r>
    </w:p>
    <w:p w:rsidR="00C82C11" w:rsidRDefault="00C82C11" w:rsidP="00675A16">
      <w:r>
        <w:t xml:space="preserve">учителей естественных наук                                              по УВР  _______Зверева М.И.                             Приказ  от  30.08.2018  № </w:t>
      </w:r>
    </w:p>
    <w:p w:rsidR="00C82C11" w:rsidRDefault="00C82C11" w:rsidP="00675A16">
      <w:pPr>
        <w:jc w:val="both"/>
      </w:pPr>
      <w:r>
        <w:t xml:space="preserve">Руководитель МО________Спириденко И.Д.                 «29» </w:t>
      </w:r>
      <w:r w:rsidRPr="009A6F14">
        <w:rPr>
          <w:u w:val="single"/>
        </w:rPr>
        <w:t>августа</w:t>
      </w:r>
      <w:r>
        <w:t xml:space="preserve"> </w:t>
      </w:r>
      <w:smartTag w:uri="urn:schemas-microsoft-com:office:smarttags" w:element="metricconverter">
        <w:smartTagPr>
          <w:attr w:name="ProductID" w:val="2018 г"/>
        </w:smartTagPr>
        <w:r>
          <w:t>2018 г</w:t>
        </w:r>
      </w:smartTag>
      <w:r>
        <w:t>.</w:t>
      </w:r>
    </w:p>
    <w:p w:rsidR="00C82C11" w:rsidRDefault="00C82C11" w:rsidP="00675A16">
      <w:pPr>
        <w:jc w:val="both"/>
      </w:pPr>
      <w:r>
        <w:t>Протокол МО от 29.08.2018   № 1</w:t>
      </w:r>
    </w:p>
    <w:p w:rsidR="00C82C11" w:rsidRDefault="00C82C11" w:rsidP="00675A16"/>
    <w:p w:rsidR="00C82C11" w:rsidRDefault="00C82C11" w:rsidP="00675A16"/>
    <w:p w:rsidR="00C82C11" w:rsidRDefault="00C82C11" w:rsidP="00675A16"/>
    <w:p w:rsidR="00C82C11" w:rsidRDefault="00C82C11" w:rsidP="00675A16"/>
    <w:p w:rsidR="00C82C11" w:rsidRDefault="00C82C11" w:rsidP="00675A16">
      <w:pPr>
        <w:jc w:val="center"/>
        <w:rPr>
          <w:b/>
          <w:sz w:val="28"/>
          <w:szCs w:val="28"/>
        </w:rPr>
      </w:pPr>
    </w:p>
    <w:p w:rsidR="00C82C11" w:rsidRPr="004971ED" w:rsidRDefault="00C82C11" w:rsidP="00675A16">
      <w:pPr>
        <w:jc w:val="center"/>
        <w:rPr>
          <w:b/>
          <w:sz w:val="28"/>
          <w:szCs w:val="28"/>
        </w:rPr>
      </w:pPr>
      <w:r w:rsidRPr="004971ED">
        <w:rPr>
          <w:b/>
          <w:sz w:val="28"/>
          <w:szCs w:val="28"/>
        </w:rPr>
        <w:t>РАБОЧАЯ    ПРОГРАММА</w:t>
      </w:r>
    </w:p>
    <w:p w:rsidR="00C82C11" w:rsidRPr="004971ED" w:rsidRDefault="00C82C11" w:rsidP="00675A16">
      <w:pPr>
        <w:jc w:val="center"/>
        <w:rPr>
          <w:b/>
          <w:sz w:val="28"/>
          <w:szCs w:val="28"/>
        </w:rPr>
      </w:pPr>
    </w:p>
    <w:p w:rsidR="00C82C11" w:rsidRPr="004971ED" w:rsidRDefault="00C82C11" w:rsidP="004971ED">
      <w:pPr>
        <w:jc w:val="center"/>
        <w:rPr>
          <w:sz w:val="28"/>
          <w:szCs w:val="28"/>
        </w:rPr>
      </w:pPr>
      <w:r w:rsidRPr="002C42EC">
        <w:rPr>
          <w:sz w:val="28"/>
          <w:szCs w:val="28"/>
          <w:u w:val="single"/>
        </w:rPr>
        <w:t xml:space="preserve">по   </w:t>
      </w:r>
      <w:r>
        <w:rPr>
          <w:sz w:val="28"/>
          <w:szCs w:val="28"/>
          <w:u w:val="single"/>
        </w:rPr>
        <w:t>биологии,  6</w:t>
      </w:r>
      <w:r w:rsidRPr="004971ED">
        <w:rPr>
          <w:sz w:val="28"/>
          <w:szCs w:val="28"/>
          <w:u w:val="single"/>
        </w:rPr>
        <w:t xml:space="preserve">  класс</w:t>
      </w:r>
    </w:p>
    <w:p w:rsidR="00C82C11" w:rsidRPr="004971ED" w:rsidRDefault="00C82C11" w:rsidP="004971ED">
      <w:pPr>
        <w:jc w:val="center"/>
        <w:rPr>
          <w:sz w:val="28"/>
          <w:szCs w:val="28"/>
        </w:rPr>
      </w:pPr>
      <w:r w:rsidRPr="004971ED">
        <w:rPr>
          <w:sz w:val="28"/>
          <w:szCs w:val="28"/>
          <w:u w:val="single"/>
        </w:rPr>
        <w:t>основное общее образование</w:t>
      </w:r>
    </w:p>
    <w:p w:rsidR="00C82C11" w:rsidRPr="004971ED" w:rsidRDefault="00C82C11" w:rsidP="004971ED">
      <w:pPr>
        <w:jc w:val="center"/>
        <w:rPr>
          <w:sz w:val="28"/>
          <w:szCs w:val="28"/>
        </w:rPr>
      </w:pPr>
      <w:r w:rsidRPr="004971ED">
        <w:rPr>
          <w:sz w:val="28"/>
          <w:szCs w:val="28"/>
        </w:rPr>
        <w:t>к</w:t>
      </w:r>
      <w:r>
        <w:rPr>
          <w:sz w:val="28"/>
          <w:szCs w:val="28"/>
        </w:rPr>
        <w:t xml:space="preserve">оличество часов   </w:t>
      </w:r>
      <w:r w:rsidRPr="004971ED">
        <w:rPr>
          <w:sz w:val="28"/>
          <w:szCs w:val="28"/>
          <w:u w:val="single"/>
        </w:rPr>
        <w:t>34, 1 час в неделю</w:t>
      </w:r>
    </w:p>
    <w:p w:rsidR="00C82C11" w:rsidRPr="004971ED" w:rsidRDefault="00C82C11" w:rsidP="00675A16">
      <w:pPr>
        <w:jc w:val="center"/>
        <w:rPr>
          <w:sz w:val="28"/>
          <w:szCs w:val="28"/>
        </w:rPr>
      </w:pPr>
    </w:p>
    <w:p w:rsidR="00C82C11" w:rsidRPr="004971ED" w:rsidRDefault="00C82C11" w:rsidP="004971ED">
      <w:pPr>
        <w:jc w:val="center"/>
        <w:rPr>
          <w:sz w:val="28"/>
          <w:szCs w:val="28"/>
        </w:rPr>
      </w:pPr>
      <w:r>
        <w:rPr>
          <w:sz w:val="28"/>
          <w:szCs w:val="28"/>
        </w:rPr>
        <w:t xml:space="preserve">Учитель     </w:t>
      </w:r>
      <w:r>
        <w:rPr>
          <w:sz w:val="28"/>
          <w:szCs w:val="28"/>
          <w:u w:val="single"/>
        </w:rPr>
        <w:t>Спириденко Ирина Дмитриевна</w:t>
      </w:r>
    </w:p>
    <w:p w:rsidR="00C82C11" w:rsidRPr="004971ED" w:rsidRDefault="00C82C11" w:rsidP="00675A16">
      <w:pPr>
        <w:jc w:val="center"/>
        <w:rPr>
          <w:sz w:val="28"/>
          <w:szCs w:val="28"/>
        </w:rPr>
      </w:pPr>
    </w:p>
    <w:p w:rsidR="00C82C11" w:rsidRPr="004971ED" w:rsidRDefault="00C82C11" w:rsidP="004971ED">
      <w:pPr>
        <w:spacing w:line="360" w:lineRule="auto"/>
        <w:jc w:val="center"/>
        <w:rPr>
          <w:bCs/>
          <w:sz w:val="28"/>
          <w:szCs w:val="28"/>
          <w:u w:val="single"/>
        </w:rPr>
      </w:pPr>
      <w:r>
        <w:rPr>
          <w:sz w:val="28"/>
          <w:szCs w:val="28"/>
        </w:rPr>
        <w:t xml:space="preserve">Программа разработана на основе     </w:t>
      </w:r>
      <w:r w:rsidRPr="004971ED">
        <w:rPr>
          <w:bCs/>
          <w:sz w:val="28"/>
          <w:szCs w:val="28"/>
          <w:u w:val="single"/>
        </w:rPr>
        <w:t>авторской программы</w:t>
      </w:r>
    </w:p>
    <w:p w:rsidR="00C82C11" w:rsidRDefault="00C82C11" w:rsidP="004971ED">
      <w:pPr>
        <w:spacing w:line="360" w:lineRule="auto"/>
        <w:jc w:val="center"/>
        <w:rPr>
          <w:bCs/>
          <w:sz w:val="28"/>
          <w:szCs w:val="28"/>
          <w:u w:val="single"/>
        </w:rPr>
      </w:pPr>
      <w:r>
        <w:rPr>
          <w:bCs/>
          <w:sz w:val="28"/>
          <w:szCs w:val="28"/>
          <w:u w:val="single"/>
        </w:rPr>
        <w:t>Н.И. Сонин, В.Б. Захаров</w:t>
      </w:r>
      <w:r w:rsidRPr="004971ED">
        <w:rPr>
          <w:bCs/>
          <w:sz w:val="28"/>
          <w:szCs w:val="28"/>
          <w:u w:val="single"/>
        </w:rPr>
        <w:t xml:space="preserve"> </w:t>
      </w:r>
      <w:r>
        <w:rPr>
          <w:bCs/>
          <w:sz w:val="28"/>
          <w:szCs w:val="28"/>
          <w:u w:val="single"/>
        </w:rPr>
        <w:t>Программа основного общего образования.</w:t>
      </w:r>
    </w:p>
    <w:p w:rsidR="00C82C11" w:rsidRPr="004971ED" w:rsidRDefault="00C82C11" w:rsidP="004971ED">
      <w:pPr>
        <w:spacing w:line="360" w:lineRule="auto"/>
        <w:jc w:val="center"/>
        <w:rPr>
          <w:sz w:val="28"/>
          <w:szCs w:val="28"/>
          <w:u w:val="single"/>
        </w:rPr>
      </w:pPr>
      <w:r w:rsidRPr="004971ED">
        <w:rPr>
          <w:bCs/>
          <w:sz w:val="28"/>
          <w:szCs w:val="28"/>
          <w:u w:val="single"/>
        </w:rPr>
        <w:t>Биология. 5-9 классы.  М.: Дрофа, 2012</w:t>
      </w:r>
    </w:p>
    <w:p w:rsidR="00C82C11" w:rsidRPr="003E41FB" w:rsidRDefault="00C82C11" w:rsidP="004971ED">
      <w:pPr>
        <w:spacing w:line="360" w:lineRule="auto"/>
        <w:jc w:val="center"/>
        <w:rPr>
          <w:u w:val="single"/>
        </w:rPr>
      </w:pPr>
    </w:p>
    <w:p w:rsidR="00C82C11" w:rsidRDefault="00C82C11" w:rsidP="00675A16">
      <w:pPr>
        <w:jc w:val="center"/>
      </w:pPr>
    </w:p>
    <w:p w:rsidR="00C82C11" w:rsidRDefault="00C82C11" w:rsidP="00675A16">
      <w:pPr>
        <w:jc w:val="center"/>
      </w:pPr>
    </w:p>
    <w:p w:rsidR="00C82C11" w:rsidRDefault="00C82C11" w:rsidP="00675A16">
      <w:pPr>
        <w:jc w:val="center"/>
        <w:rPr>
          <w:sz w:val="28"/>
          <w:szCs w:val="28"/>
        </w:rPr>
      </w:pPr>
    </w:p>
    <w:p w:rsidR="00C82C11" w:rsidRPr="004971ED" w:rsidRDefault="00C82C11" w:rsidP="00675A16">
      <w:pPr>
        <w:jc w:val="center"/>
        <w:rPr>
          <w:sz w:val="28"/>
          <w:szCs w:val="28"/>
        </w:rPr>
      </w:pPr>
      <w:r>
        <w:rPr>
          <w:sz w:val="28"/>
          <w:szCs w:val="28"/>
        </w:rPr>
        <w:t>2018-2019</w:t>
      </w:r>
      <w:r w:rsidRPr="004971ED">
        <w:rPr>
          <w:sz w:val="28"/>
          <w:szCs w:val="28"/>
        </w:rPr>
        <w:t xml:space="preserve"> учебный год</w:t>
      </w:r>
    </w:p>
    <w:p w:rsidR="00C82C11" w:rsidRDefault="00C82C11" w:rsidP="0003662C">
      <w:pPr>
        <w:jc w:val="center"/>
        <w:rPr>
          <w:b/>
          <w:sz w:val="28"/>
          <w:szCs w:val="28"/>
        </w:rPr>
      </w:pPr>
      <w:r w:rsidRPr="009A6F14">
        <w:rPr>
          <w:b/>
          <w:sz w:val="28"/>
          <w:szCs w:val="28"/>
        </w:rPr>
        <w:t>Пояснительная записка</w:t>
      </w:r>
    </w:p>
    <w:p w:rsidR="00C82C11" w:rsidRPr="009A6F14" w:rsidRDefault="00C82C11" w:rsidP="0003662C">
      <w:pPr>
        <w:jc w:val="center"/>
        <w:rPr>
          <w:b/>
          <w:sz w:val="28"/>
          <w:szCs w:val="28"/>
        </w:rPr>
      </w:pPr>
    </w:p>
    <w:p w:rsidR="00C82C11" w:rsidRPr="00010C94" w:rsidRDefault="00C82C11" w:rsidP="00D0376F">
      <w:pPr>
        <w:jc w:val="both"/>
      </w:pPr>
      <w:r w:rsidRPr="00010C94">
        <w:t xml:space="preserve">     Рабочая программа по биологии для учащихся  6 класса составлена на основе Федерального государственного образовательного стандарта основного общего образования 2010,  Примерной программы основного общего образования «Биология. 6-9 классы. Естествознание. 5 класс» М.: Дрофа 2012, авторской программы  Н.И. Сонина, В.Б. Захарова  </w:t>
      </w:r>
      <w:r w:rsidRPr="003C59F4">
        <w:rPr>
          <w:bCs/>
        </w:rPr>
        <w:t>Программа основного общего образования.</w:t>
      </w:r>
      <w:r>
        <w:t xml:space="preserve"> </w:t>
      </w:r>
      <w:r w:rsidRPr="00010C94">
        <w:t>Биология. 5-9 классы  М.: Дрофа 2012,  основной образов</w:t>
      </w:r>
      <w:r>
        <w:t>ательной программы школы на 2018-2019</w:t>
      </w:r>
      <w:r w:rsidRPr="00010C94">
        <w:t xml:space="preserve"> учебный год.</w:t>
      </w:r>
    </w:p>
    <w:p w:rsidR="00C82C11" w:rsidRDefault="00C82C11" w:rsidP="00D0376F">
      <w:pPr>
        <w:jc w:val="both"/>
      </w:pPr>
      <w:r w:rsidRPr="00010C94">
        <w:t xml:space="preserve">Учебник:  Н.И. Сонин, В.И.Сонина </w:t>
      </w:r>
      <w:r>
        <w:t xml:space="preserve"> </w:t>
      </w:r>
      <w:r w:rsidRPr="00010C94">
        <w:t>Биология: живой ор</w:t>
      </w:r>
      <w:r>
        <w:t>ганизм. 6 класс. М.: Дрофа, 2015</w:t>
      </w:r>
      <w:r w:rsidRPr="00010C94">
        <w:t>.</w:t>
      </w:r>
    </w:p>
    <w:p w:rsidR="00C82C11" w:rsidRDefault="00C82C11" w:rsidP="00D0376F">
      <w:pPr>
        <w:pStyle w:val="c4"/>
        <w:shd w:val="clear" w:color="auto" w:fill="FFFFFF"/>
        <w:spacing w:before="0" w:beforeAutospacing="0" w:after="0" w:afterAutospacing="0"/>
        <w:ind w:firstLine="710"/>
        <w:jc w:val="both"/>
        <w:rPr>
          <w:rFonts w:ascii="Arial" w:hAnsi="Arial" w:cs="Arial"/>
          <w:color w:val="000000"/>
          <w:sz w:val="22"/>
          <w:szCs w:val="22"/>
        </w:rPr>
      </w:pPr>
      <w:r>
        <w:rPr>
          <w:rStyle w:val="c6"/>
          <w:color w:val="000000"/>
        </w:rPr>
        <w:t>Курс биологических дисциплин входит в число естественных наук изучающих природу, а также научные методы и пути познания человеком природы.</w:t>
      </w:r>
    </w:p>
    <w:p w:rsidR="00C82C11" w:rsidRDefault="00C82C11" w:rsidP="00D0376F">
      <w:pPr>
        <w:pStyle w:val="c4"/>
        <w:shd w:val="clear" w:color="auto" w:fill="FFFFFF"/>
        <w:spacing w:before="0" w:beforeAutospacing="0" w:after="0" w:afterAutospacing="0"/>
        <w:ind w:firstLine="710"/>
        <w:jc w:val="both"/>
        <w:rPr>
          <w:rFonts w:ascii="Arial" w:hAnsi="Arial" w:cs="Arial"/>
          <w:color w:val="000000"/>
          <w:sz w:val="22"/>
          <w:szCs w:val="22"/>
        </w:rPr>
      </w:pPr>
      <w:r>
        <w:rPr>
          <w:rStyle w:val="c6"/>
          <w:color w:val="000000"/>
        </w:rPr>
        <w:t>Учебный курс «Биология»,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w:t>
      </w:r>
    </w:p>
    <w:p w:rsidR="00C82C11" w:rsidRDefault="00C82C11" w:rsidP="00D0376F">
      <w:pPr>
        <w:pStyle w:val="c4"/>
        <w:shd w:val="clear" w:color="auto" w:fill="FFFFFF"/>
        <w:spacing w:before="0" w:beforeAutospacing="0" w:after="0" w:afterAutospacing="0"/>
        <w:ind w:firstLine="710"/>
        <w:jc w:val="both"/>
        <w:rPr>
          <w:rStyle w:val="c6"/>
          <w:color w:val="000000"/>
        </w:rPr>
      </w:pPr>
      <w:r>
        <w:rPr>
          <w:rStyle w:val="c6"/>
          <w:color w:val="000000"/>
        </w:rPr>
        <w:t>В 6 классе учащиеся получают знания о разнообразии живых организмов, их отличиях от объектов неживой природы. В курсе рассматриваются вопросы строения и жизнедеятельности организмов, принадлежащих к разным царствам природы, особенности взаимодействия объектов живой и неживой природы. Учащиеся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p>
    <w:p w:rsidR="00C82C11" w:rsidRPr="00010C94" w:rsidRDefault="00C82C11" w:rsidP="00D0376F">
      <w:pPr>
        <w:ind w:firstLine="709"/>
        <w:jc w:val="both"/>
        <w:rPr>
          <w:b/>
        </w:rPr>
      </w:pPr>
      <w:r w:rsidRPr="00010C94">
        <w:rPr>
          <w:b/>
        </w:rPr>
        <w:t>Цель курса:</w:t>
      </w:r>
      <w:r w:rsidRPr="00010C94">
        <w:rPr>
          <w:color w:val="000000"/>
          <w:shd w:val="clear" w:color="auto" w:fill="FFFFFF"/>
        </w:rPr>
        <w:t xml:space="preserve"> обеспечить учащимся высокую биологическую, экологическую и природоохранную грамотность, компетентность в решении широкого круга вопросов, связанных с живой природой.</w:t>
      </w:r>
    </w:p>
    <w:p w:rsidR="00C82C11" w:rsidRDefault="00C82C11" w:rsidP="00D0376F">
      <w:pPr>
        <w:ind w:firstLine="709"/>
        <w:jc w:val="both"/>
        <w:rPr>
          <w:b/>
        </w:rPr>
      </w:pPr>
      <w:r w:rsidRPr="00010C94">
        <w:rPr>
          <w:b/>
        </w:rPr>
        <w:t>Задачи курса:</w:t>
      </w:r>
    </w:p>
    <w:p w:rsidR="00C82C11" w:rsidRDefault="00C82C11" w:rsidP="00D0376F">
      <w:pPr>
        <w:pStyle w:val="NormalWeb"/>
        <w:spacing w:before="0" w:beforeAutospacing="0" w:after="0" w:afterAutospacing="0"/>
        <w:jc w:val="both"/>
        <w:rPr>
          <w:rFonts w:ascii="Tahoma" w:hAnsi="Tahoma" w:cs="Tahoma"/>
          <w:color w:val="000000"/>
          <w:sz w:val="18"/>
          <w:szCs w:val="18"/>
        </w:rPr>
      </w:pPr>
      <w:r>
        <w:rPr>
          <w:color w:val="000000"/>
        </w:rPr>
        <w:t>- развитие познавательных интересов, интеллектуальных и творческих способностей учащихся;</w:t>
      </w:r>
    </w:p>
    <w:p w:rsidR="00C82C11" w:rsidRDefault="00C82C11" w:rsidP="00D0376F">
      <w:pPr>
        <w:pStyle w:val="NormalWeb"/>
        <w:spacing w:before="0" w:beforeAutospacing="0" w:after="0" w:afterAutospacing="0"/>
        <w:jc w:val="both"/>
        <w:rPr>
          <w:rFonts w:ascii="Tahoma" w:hAnsi="Tahoma" w:cs="Tahoma"/>
          <w:color w:val="000000"/>
          <w:sz w:val="18"/>
          <w:szCs w:val="18"/>
        </w:rPr>
      </w:pPr>
      <w:r>
        <w:rPr>
          <w:color w:val="000000"/>
        </w:rPr>
        <w:t>- формирование первичных умений, связанных с выполнением практических и лабораторных работ;</w:t>
      </w:r>
    </w:p>
    <w:p w:rsidR="00C82C11" w:rsidRDefault="00C82C11" w:rsidP="00D0376F">
      <w:pPr>
        <w:pStyle w:val="NormalWeb"/>
        <w:spacing w:before="0" w:beforeAutospacing="0" w:after="0" w:afterAutospacing="0"/>
        <w:jc w:val="both"/>
        <w:rPr>
          <w:color w:val="000000"/>
        </w:rPr>
      </w:pPr>
      <w:r>
        <w:rPr>
          <w:color w:val="000000"/>
        </w:rPr>
        <w:t>- воспитание ответственного и бережного отношения к окружающей природе, формирование экологического мышления.</w:t>
      </w:r>
    </w:p>
    <w:p w:rsidR="00C82C11" w:rsidRPr="003C59F4" w:rsidRDefault="00C82C11" w:rsidP="00D0376F">
      <w:pPr>
        <w:jc w:val="both"/>
        <w:rPr>
          <w:szCs w:val="22"/>
          <w:shd w:val="clear" w:color="auto" w:fill="FFFFFF"/>
        </w:rPr>
      </w:pPr>
      <w:r>
        <w:rPr>
          <w:b/>
          <w:szCs w:val="22"/>
          <w:shd w:val="clear" w:color="auto" w:fill="FFFFFF"/>
        </w:rPr>
        <w:t xml:space="preserve">          </w:t>
      </w:r>
      <w:r w:rsidRPr="003C59F4">
        <w:rPr>
          <w:b/>
          <w:szCs w:val="22"/>
          <w:shd w:val="clear" w:color="auto" w:fill="FFFFFF"/>
        </w:rPr>
        <w:t>Текущий контр</w:t>
      </w:r>
      <w:r>
        <w:rPr>
          <w:b/>
          <w:szCs w:val="22"/>
          <w:shd w:val="clear" w:color="auto" w:fill="FFFFFF"/>
        </w:rPr>
        <w:t>оль успеваемости по биологии в 6</w:t>
      </w:r>
      <w:r w:rsidRPr="003C59F4">
        <w:rPr>
          <w:b/>
          <w:szCs w:val="22"/>
          <w:shd w:val="clear" w:color="auto" w:fill="FFFFFF"/>
        </w:rPr>
        <w:t xml:space="preserve"> классе проводится в целях:</w:t>
      </w:r>
    </w:p>
    <w:p w:rsidR="00C82C11" w:rsidRPr="003C59F4" w:rsidRDefault="00C82C11" w:rsidP="00D0376F">
      <w:pPr>
        <w:numPr>
          <w:ilvl w:val="0"/>
          <w:numId w:val="14"/>
        </w:numPr>
        <w:tabs>
          <w:tab w:val="left" w:pos="720"/>
        </w:tabs>
        <w:jc w:val="both"/>
        <w:rPr>
          <w:szCs w:val="22"/>
          <w:shd w:val="clear" w:color="auto" w:fill="FFFFFF"/>
        </w:rPr>
      </w:pPr>
      <w:r w:rsidRPr="003C59F4">
        <w:rPr>
          <w:szCs w:val="22"/>
          <w:shd w:val="clear" w:color="auto" w:fill="FFFFFF"/>
        </w:rPr>
        <w:t>постоянного мониторинга учебных достижений обучающихся  в течение учебного года, в соответствии с требованиями федерального государственного образовательного стандарта основного общего образования;</w:t>
      </w:r>
    </w:p>
    <w:p w:rsidR="00C82C11" w:rsidRPr="003C59F4" w:rsidRDefault="00C82C11" w:rsidP="00D0376F">
      <w:pPr>
        <w:numPr>
          <w:ilvl w:val="0"/>
          <w:numId w:val="14"/>
        </w:numPr>
        <w:tabs>
          <w:tab w:val="left" w:pos="720"/>
        </w:tabs>
        <w:jc w:val="both"/>
        <w:rPr>
          <w:szCs w:val="22"/>
          <w:shd w:val="clear" w:color="auto" w:fill="FFFFFF"/>
        </w:rPr>
      </w:pPr>
      <w:r w:rsidRPr="003C59F4">
        <w:rPr>
          <w:szCs w:val="22"/>
          <w:shd w:val="clear" w:color="auto" w:fill="FFFFFF"/>
        </w:rPr>
        <w:t>определения уровня сформированности личностных, метапредметных, предметных результатов;</w:t>
      </w:r>
    </w:p>
    <w:p w:rsidR="00C82C11" w:rsidRPr="003C59F4" w:rsidRDefault="00C82C11" w:rsidP="00D0376F">
      <w:pPr>
        <w:numPr>
          <w:ilvl w:val="0"/>
          <w:numId w:val="14"/>
        </w:numPr>
        <w:tabs>
          <w:tab w:val="left" w:pos="720"/>
        </w:tabs>
        <w:jc w:val="both"/>
        <w:rPr>
          <w:szCs w:val="22"/>
          <w:shd w:val="clear" w:color="auto" w:fill="FFFFFF"/>
        </w:rPr>
      </w:pPr>
      <w:r w:rsidRPr="003C59F4">
        <w:rPr>
          <w:szCs w:val="22"/>
          <w:shd w:val="clear" w:color="auto" w:fill="FFFFFF"/>
        </w:rPr>
        <w:t>определения направлений индивидуальной работы с обучающимися;</w:t>
      </w:r>
    </w:p>
    <w:p w:rsidR="00C82C11" w:rsidRPr="003C59F4" w:rsidRDefault="00C82C11" w:rsidP="00D0376F">
      <w:pPr>
        <w:numPr>
          <w:ilvl w:val="0"/>
          <w:numId w:val="14"/>
        </w:numPr>
        <w:tabs>
          <w:tab w:val="left" w:pos="720"/>
        </w:tabs>
        <w:jc w:val="both"/>
        <w:rPr>
          <w:szCs w:val="22"/>
          <w:shd w:val="clear" w:color="auto" w:fill="FFFFFF"/>
        </w:rPr>
      </w:pPr>
      <w:r w:rsidRPr="003C59F4">
        <w:rPr>
          <w:szCs w:val="22"/>
          <w:shd w:val="clear" w:color="auto" w:fill="FFFFFF"/>
        </w:rPr>
        <w:t>оценки индивидуальных образовательных достижений обучающихся и динамики их роста в течение учебного года;</w:t>
      </w:r>
    </w:p>
    <w:p w:rsidR="00C82C11" w:rsidRPr="003C59F4" w:rsidRDefault="00C82C11" w:rsidP="00D0376F">
      <w:pPr>
        <w:numPr>
          <w:ilvl w:val="0"/>
          <w:numId w:val="14"/>
        </w:numPr>
        <w:tabs>
          <w:tab w:val="left" w:pos="720"/>
        </w:tabs>
        <w:jc w:val="both"/>
        <w:rPr>
          <w:szCs w:val="22"/>
          <w:shd w:val="clear" w:color="auto" w:fill="FFFFFF"/>
        </w:rPr>
      </w:pPr>
      <w:r w:rsidRPr="003C59F4">
        <w:rPr>
          <w:szCs w:val="22"/>
          <w:shd w:val="clear" w:color="auto" w:fill="FFFFFF"/>
        </w:rPr>
        <w:t> выявления индивидуально значимых и иных факторов, способствующих или препятствующих достижению обучающимися планируемых образовательных результатов освоения основной общеобразовательной программы.</w:t>
      </w:r>
    </w:p>
    <w:p w:rsidR="00C82C11" w:rsidRPr="003C59F4" w:rsidRDefault="00C82C11" w:rsidP="00D0376F">
      <w:pPr>
        <w:jc w:val="both"/>
        <w:rPr>
          <w:szCs w:val="22"/>
          <w:shd w:val="clear" w:color="auto" w:fill="FFFFFF"/>
        </w:rPr>
      </w:pPr>
      <w:r w:rsidRPr="003C59F4">
        <w:rPr>
          <w:szCs w:val="22"/>
          <w:shd w:val="clear" w:color="auto" w:fill="FFFFFF"/>
        </w:rPr>
        <w:t>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 оценить ход и качество работы обучающегося по освоению учебного материала.</w:t>
      </w:r>
    </w:p>
    <w:p w:rsidR="00C82C11" w:rsidRPr="003C59F4" w:rsidRDefault="00C82C11" w:rsidP="00D0376F">
      <w:pPr>
        <w:jc w:val="both"/>
        <w:rPr>
          <w:szCs w:val="22"/>
          <w:shd w:val="clear" w:color="auto" w:fill="FFFFFF"/>
        </w:rPr>
      </w:pPr>
      <w:r w:rsidRPr="003C59F4">
        <w:rPr>
          <w:szCs w:val="22"/>
          <w:shd w:val="clear" w:color="auto" w:fill="FFFFFF"/>
        </w:rPr>
        <w:t>Форм</w:t>
      </w:r>
      <w:r>
        <w:rPr>
          <w:szCs w:val="22"/>
          <w:shd w:val="clear" w:color="auto" w:fill="FFFFFF"/>
        </w:rPr>
        <w:t>ами текущего контроля являются</w:t>
      </w:r>
      <w:r w:rsidRPr="003C59F4">
        <w:rPr>
          <w:szCs w:val="22"/>
          <w:shd w:val="clear" w:color="auto" w:fill="FFFFFF"/>
        </w:rPr>
        <w:t>:</w:t>
      </w:r>
    </w:p>
    <w:p w:rsidR="00C82C11" w:rsidRPr="003C59F4" w:rsidRDefault="00C82C11" w:rsidP="00D0376F">
      <w:pPr>
        <w:numPr>
          <w:ilvl w:val="0"/>
          <w:numId w:val="15"/>
        </w:numPr>
        <w:tabs>
          <w:tab w:val="left" w:pos="720"/>
        </w:tabs>
        <w:jc w:val="both"/>
        <w:rPr>
          <w:szCs w:val="22"/>
          <w:shd w:val="clear" w:color="auto" w:fill="FFFFFF"/>
        </w:rPr>
      </w:pPr>
      <w:r w:rsidRPr="003C59F4">
        <w:rPr>
          <w:szCs w:val="22"/>
          <w:shd w:val="clear" w:color="auto" w:fill="FFFFFF"/>
        </w:rPr>
        <w:t>тестирование;</w:t>
      </w:r>
    </w:p>
    <w:p w:rsidR="00C82C11" w:rsidRPr="003C59F4" w:rsidRDefault="00C82C11" w:rsidP="00D0376F">
      <w:pPr>
        <w:numPr>
          <w:ilvl w:val="0"/>
          <w:numId w:val="15"/>
        </w:numPr>
        <w:tabs>
          <w:tab w:val="left" w:pos="720"/>
        </w:tabs>
        <w:jc w:val="both"/>
        <w:rPr>
          <w:szCs w:val="22"/>
          <w:shd w:val="clear" w:color="auto" w:fill="FFFFFF"/>
        </w:rPr>
      </w:pPr>
      <w:r w:rsidRPr="003C59F4">
        <w:rPr>
          <w:szCs w:val="22"/>
          <w:shd w:val="clear" w:color="auto" w:fill="FFFFFF"/>
        </w:rPr>
        <w:t>устный опрос;</w:t>
      </w:r>
    </w:p>
    <w:p w:rsidR="00C82C11" w:rsidRPr="003C59F4" w:rsidRDefault="00C82C11" w:rsidP="00D0376F">
      <w:pPr>
        <w:numPr>
          <w:ilvl w:val="0"/>
          <w:numId w:val="15"/>
        </w:numPr>
        <w:tabs>
          <w:tab w:val="left" w:pos="720"/>
        </w:tabs>
        <w:jc w:val="both"/>
        <w:rPr>
          <w:szCs w:val="22"/>
          <w:shd w:val="clear" w:color="auto" w:fill="FFFFFF"/>
        </w:rPr>
      </w:pPr>
      <w:r w:rsidRPr="003C59F4">
        <w:rPr>
          <w:szCs w:val="22"/>
          <w:shd w:val="clear" w:color="auto" w:fill="FFFFFF"/>
        </w:rPr>
        <w:t xml:space="preserve">письменные </w:t>
      </w:r>
      <w:r>
        <w:rPr>
          <w:szCs w:val="22"/>
          <w:shd w:val="clear" w:color="auto" w:fill="FFFFFF"/>
        </w:rPr>
        <w:t>работы: контрольные, практические</w:t>
      </w:r>
      <w:r w:rsidRPr="003C59F4">
        <w:rPr>
          <w:szCs w:val="22"/>
          <w:shd w:val="clear" w:color="auto" w:fill="FFFFFF"/>
        </w:rPr>
        <w:t>, самостоятельные, лабораторные работы.</w:t>
      </w:r>
    </w:p>
    <w:p w:rsidR="00C82C11" w:rsidRPr="003C59F4" w:rsidRDefault="00C82C11" w:rsidP="003C59F4">
      <w:pPr>
        <w:spacing w:before="157" w:after="157"/>
        <w:jc w:val="both"/>
        <w:rPr>
          <w:sz w:val="28"/>
          <w:szCs w:val="22"/>
          <w:shd w:val="clear" w:color="auto" w:fill="FFFFFF"/>
        </w:rPr>
      </w:pPr>
      <w:r w:rsidRPr="003C59F4">
        <w:rPr>
          <w:szCs w:val="22"/>
          <w:shd w:val="clear" w:color="auto" w:fill="FFFFFF"/>
        </w:rPr>
        <w:t>Результаты текущего контроля успеваемости обучающихся отражаются в классном и электронном журнале в соответствии с системой контроля, а также по итогам учебных четвертей и полугодий.</w:t>
      </w:r>
    </w:p>
    <w:p w:rsidR="00C82C11" w:rsidRDefault="00C82C11" w:rsidP="00E85406">
      <w:pPr>
        <w:pStyle w:val="NormalWeb"/>
        <w:shd w:val="clear" w:color="auto" w:fill="FFFFFF"/>
        <w:spacing w:before="0" w:beforeAutospacing="0" w:after="150" w:afterAutospacing="0"/>
        <w:jc w:val="both"/>
      </w:pPr>
      <w:r>
        <w:t xml:space="preserve">              </w:t>
      </w:r>
      <w:r>
        <w:rPr>
          <w:b/>
        </w:rPr>
        <w:t>В 6а</w:t>
      </w:r>
      <w:r w:rsidRPr="0014549E">
        <w:rPr>
          <w:b/>
        </w:rPr>
        <w:t xml:space="preserve"> классе по</w:t>
      </w:r>
      <w:r w:rsidRPr="00C23C12">
        <w:rPr>
          <w:b/>
        </w:rPr>
        <w:t xml:space="preserve"> программе</w:t>
      </w:r>
      <w:r>
        <w:rPr>
          <w:b/>
        </w:rPr>
        <w:t>,</w:t>
      </w:r>
      <w:r w:rsidRPr="00C23C12">
        <w:rPr>
          <w:b/>
        </w:rPr>
        <w:t xml:space="preserve"> адаптированной для детей с задержкой психического развития</w:t>
      </w:r>
      <w:r>
        <w:rPr>
          <w:b/>
        </w:rPr>
        <w:t>,</w:t>
      </w:r>
      <w:r>
        <w:t xml:space="preserve"> обучае</w:t>
      </w:r>
      <w:r w:rsidRPr="00C23C12">
        <w:t xml:space="preserve">тся </w:t>
      </w:r>
      <w:r>
        <w:t xml:space="preserve"> Чекунов Иван. При составлении программы учитывалось, что он</w:t>
      </w:r>
      <w:r w:rsidRPr="00010C94">
        <w:t xml:space="preserve"> из-за особенностей своего психи</w:t>
      </w:r>
      <w:r>
        <w:t>ческого развития трудно усваивает учебный материал, что</w:t>
      </w:r>
      <w:r w:rsidRPr="00010C94">
        <w:t xml:space="preserve"> </w:t>
      </w:r>
      <w:r>
        <w:t xml:space="preserve">обусловливает дополнительные коррекционные задачи, направленные на развитие мыслительной и речевой деятельности, на повышение познавательной активности, на создание условий для осмысления выполняемой учебной работы, на расширение кругозора и практического опыта. Для этого обучающегося </w:t>
      </w:r>
      <w:r w:rsidRPr="00010C94">
        <w:t>исключают</w:t>
      </w:r>
      <w:r>
        <w:t>ся задания повышенной сложности,</w:t>
      </w:r>
      <w:r w:rsidRPr="00010C94">
        <w:t xml:space="preserve"> теоретический материал преподносится в процессе выполнения заданий наглядно-практического характера, учебный материал дается небольш</w:t>
      </w:r>
      <w:r>
        <w:t>ими дозами, включается</w:t>
      </w:r>
      <w:r w:rsidRPr="00010C94">
        <w:t xml:space="preserve"> материал для повт</w:t>
      </w:r>
      <w:r>
        <w:t>орения и самостоятельных работ, д</w:t>
      </w:r>
      <w:r w:rsidRPr="00010C94">
        <w:t>омашнее задание - дифференцированное, в соответствии с индивидуальными возможностями.</w:t>
      </w:r>
    </w:p>
    <w:p w:rsidR="00C82C11" w:rsidRDefault="00C82C11" w:rsidP="00E85406">
      <w:pPr>
        <w:jc w:val="center"/>
        <w:rPr>
          <w:b/>
        </w:rPr>
      </w:pPr>
      <w:r>
        <w:rPr>
          <w:b/>
        </w:rPr>
        <w:t>Планируемые результаты освоения учебного предмета для учащихся с задержкой психического развития</w:t>
      </w:r>
    </w:p>
    <w:p w:rsidR="00C82C11" w:rsidRPr="00435CCC" w:rsidRDefault="00C82C11" w:rsidP="00435CCC">
      <w:pPr>
        <w:pStyle w:val="NormalWeb"/>
        <w:shd w:val="clear" w:color="auto" w:fill="FFFFFF"/>
        <w:spacing w:before="0" w:beforeAutospacing="0" w:after="0" w:afterAutospacing="0"/>
        <w:jc w:val="both"/>
      </w:pPr>
      <w:r w:rsidRPr="00435CCC">
        <w:rPr>
          <w:b/>
          <w:bCs/>
          <w:i/>
          <w:iCs/>
        </w:rPr>
        <w:t>Личностные результаты</w:t>
      </w:r>
      <w:r w:rsidRPr="00435CCC">
        <w:t> обучения биологии:</w:t>
      </w:r>
    </w:p>
    <w:p w:rsidR="00C82C11" w:rsidRPr="00435CCC" w:rsidRDefault="00C82C11" w:rsidP="00435CCC">
      <w:pPr>
        <w:pStyle w:val="NormalWeb"/>
        <w:numPr>
          <w:ilvl w:val="0"/>
          <w:numId w:val="16"/>
        </w:numPr>
        <w:shd w:val="clear" w:color="auto" w:fill="FFFFFF"/>
        <w:spacing w:before="0" w:beforeAutospacing="0" w:after="0" w:afterAutospacing="0"/>
        <w:jc w:val="both"/>
      </w:pPr>
      <w:r w:rsidRPr="00435CCC">
        <w:t>формирование ответственного отношения к обучению;</w:t>
      </w:r>
    </w:p>
    <w:p w:rsidR="00C82C11" w:rsidRPr="00435CCC" w:rsidRDefault="00C82C11" w:rsidP="00435CCC">
      <w:pPr>
        <w:pStyle w:val="NormalWeb"/>
        <w:numPr>
          <w:ilvl w:val="0"/>
          <w:numId w:val="16"/>
        </w:numPr>
        <w:shd w:val="clear" w:color="auto" w:fill="FFFFFF"/>
        <w:spacing w:before="0" w:beforeAutospacing="0" w:after="0" w:afterAutospacing="0"/>
        <w:jc w:val="both"/>
      </w:pPr>
      <w:r w:rsidRPr="00435CCC">
        <w:t>формирование познавательных интересов и мотивов, направленных на изучение программы;</w:t>
      </w:r>
    </w:p>
    <w:p w:rsidR="00C82C11" w:rsidRPr="00435CCC" w:rsidRDefault="00C82C11" w:rsidP="00435CCC">
      <w:pPr>
        <w:pStyle w:val="NormalWeb"/>
        <w:numPr>
          <w:ilvl w:val="0"/>
          <w:numId w:val="16"/>
        </w:numPr>
        <w:shd w:val="clear" w:color="auto" w:fill="FFFFFF"/>
        <w:spacing w:before="0" w:beforeAutospacing="0" w:after="0" w:afterAutospacing="0"/>
        <w:jc w:val="both"/>
      </w:pPr>
      <w:r w:rsidRPr="00435CCC">
        <w:t>развитие навыков обучения;</w:t>
      </w:r>
    </w:p>
    <w:p w:rsidR="00C82C11" w:rsidRPr="00435CCC" w:rsidRDefault="00C82C11" w:rsidP="00435CCC">
      <w:pPr>
        <w:pStyle w:val="NormalWeb"/>
        <w:numPr>
          <w:ilvl w:val="0"/>
          <w:numId w:val="16"/>
        </w:numPr>
        <w:shd w:val="clear" w:color="auto" w:fill="FFFFFF"/>
        <w:spacing w:before="0" w:beforeAutospacing="0" w:after="0" w:afterAutospacing="0"/>
        <w:jc w:val="both"/>
      </w:pPr>
      <w:r w:rsidRPr="00435CCC">
        <w:t>формирование социальных норм и навыков поведения в классе, школе, дома;</w:t>
      </w:r>
    </w:p>
    <w:p w:rsidR="00C82C11" w:rsidRPr="00435CCC" w:rsidRDefault="00C82C11" w:rsidP="00435CCC">
      <w:pPr>
        <w:pStyle w:val="NormalWeb"/>
        <w:numPr>
          <w:ilvl w:val="0"/>
          <w:numId w:val="16"/>
        </w:numPr>
        <w:shd w:val="clear" w:color="auto" w:fill="FFFFFF"/>
        <w:spacing w:before="0" w:beforeAutospacing="0" w:after="0" w:afterAutospacing="0"/>
        <w:jc w:val="both"/>
      </w:pPr>
      <w:r w:rsidRPr="00435CCC">
        <w:t>формирование коммуникативной компетентности в общении и сотрудничестве со сверстниками, учителями и посторонними людьми в процессе учебной, общественной и другой деятельности;</w:t>
      </w:r>
    </w:p>
    <w:p w:rsidR="00C82C11" w:rsidRDefault="00C82C11" w:rsidP="00435CCC">
      <w:pPr>
        <w:pStyle w:val="NormalWeb"/>
        <w:numPr>
          <w:ilvl w:val="0"/>
          <w:numId w:val="16"/>
        </w:numPr>
        <w:shd w:val="clear" w:color="auto" w:fill="FFFFFF"/>
        <w:spacing w:before="0" w:beforeAutospacing="0" w:after="0" w:afterAutospacing="0"/>
        <w:jc w:val="both"/>
      </w:pPr>
      <w:r w:rsidRPr="00435CCC">
        <w:t>осознание значения семьи в жизни человека;</w:t>
      </w:r>
    </w:p>
    <w:p w:rsidR="00C82C11" w:rsidRPr="00435CCC" w:rsidRDefault="00C82C11" w:rsidP="00435CCC">
      <w:pPr>
        <w:pStyle w:val="NormalWeb"/>
        <w:numPr>
          <w:ilvl w:val="0"/>
          <w:numId w:val="17"/>
        </w:numPr>
        <w:shd w:val="clear" w:color="auto" w:fill="FFFFFF"/>
        <w:spacing w:before="0" w:beforeAutospacing="0" w:after="0" w:afterAutospacing="0"/>
        <w:jc w:val="both"/>
      </w:pPr>
      <w:r w:rsidRPr="00435CCC">
        <w:t>уважительное и заботливое отношение к старшим и младшим товарищам.</w:t>
      </w:r>
    </w:p>
    <w:p w:rsidR="00C82C11" w:rsidRPr="00435CCC" w:rsidRDefault="00C82C11" w:rsidP="00435CCC">
      <w:pPr>
        <w:pStyle w:val="NormalWeb"/>
        <w:shd w:val="clear" w:color="auto" w:fill="FFFFFF"/>
        <w:spacing w:before="0" w:beforeAutospacing="0" w:after="0" w:afterAutospacing="0"/>
        <w:jc w:val="both"/>
      </w:pPr>
      <w:r w:rsidRPr="00435CCC">
        <w:rPr>
          <w:b/>
          <w:bCs/>
          <w:i/>
          <w:iCs/>
        </w:rPr>
        <w:t>Метапредметные результаты</w:t>
      </w:r>
      <w:r w:rsidRPr="00435CCC">
        <w:t> обучения биологии:</w:t>
      </w:r>
    </w:p>
    <w:p w:rsidR="00C82C11" w:rsidRPr="00435CCC" w:rsidRDefault="00C82C11" w:rsidP="00435CCC">
      <w:pPr>
        <w:pStyle w:val="NormalWeb"/>
        <w:numPr>
          <w:ilvl w:val="0"/>
          <w:numId w:val="18"/>
        </w:numPr>
        <w:shd w:val="clear" w:color="auto" w:fill="FFFFFF"/>
        <w:spacing w:before="0" w:beforeAutospacing="0" w:after="0" w:afterAutospacing="0"/>
        <w:jc w:val="both"/>
      </w:pPr>
      <w:r w:rsidRPr="00435CCC">
        <w:t>организовывать свою учебную деятельность;</w:t>
      </w:r>
    </w:p>
    <w:p w:rsidR="00C82C11" w:rsidRPr="00435CCC" w:rsidRDefault="00C82C11" w:rsidP="00435CCC">
      <w:pPr>
        <w:pStyle w:val="NormalWeb"/>
        <w:numPr>
          <w:ilvl w:val="0"/>
          <w:numId w:val="18"/>
        </w:numPr>
        <w:shd w:val="clear" w:color="auto" w:fill="FFFFFF"/>
        <w:spacing w:before="0" w:beforeAutospacing="0" w:after="0" w:afterAutospacing="0"/>
        <w:jc w:val="both"/>
      </w:pPr>
      <w:r w:rsidRPr="00435CCC">
        <w:t>планировать свою деятельность под руководством учителя (родителей);</w:t>
      </w:r>
    </w:p>
    <w:p w:rsidR="00C82C11" w:rsidRPr="00435CCC" w:rsidRDefault="00C82C11" w:rsidP="00435CCC">
      <w:pPr>
        <w:pStyle w:val="NormalWeb"/>
        <w:numPr>
          <w:ilvl w:val="0"/>
          <w:numId w:val="18"/>
        </w:numPr>
        <w:shd w:val="clear" w:color="auto" w:fill="FFFFFF"/>
        <w:spacing w:before="0" w:beforeAutospacing="0" w:after="0" w:afterAutospacing="0"/>
        <w:jc w:val="both"/>
      </w:pPr>
      <w:r w:rsidRPr="00435CCC">
        <w:t>составлять план работы;</w:t>
      </w:r>
    </w:p>
    <w:p w:rsidR="00C82C11" w:rsidRPr="00435CCC" w:rsidRDefault="00C82C11" w:rsidP="00435CCC">
      <w:pPr>
        <w:pStyle w:val="NormalWeb"/>
        <w:numPr>
          <w:ilvl w:val="0"/>
          <w:numId w:val="18"/>
        </w:numPr>
        <w:shd w:val="clear" w:color="auto" w:fill="FFFFFF"/>
        <w:spacing w:before="0" w:beforeAutospacing="0" w:after="0" w:afterAutospacing="0"/>
        <w:jc w:val="both"/>
      </w:pPr>
      <w:r w:rsidRPr="00435CCC">
        <w:t>участвовать в групповой работе (малая группа, класс);</w:t>
      </w:r>
    </w:p>
    <w:p w:rsidR="00C82C11" w:rsidRPr="00435CCC" w:rsidRDefault="00C82C11" w:rsidP="00435CCC">
      <w:pPr>
        <w:pStyle w:val="NormalWeb"/>
        <w:numPr>
          <w:ilvl w:val="0"/>
          <w:numId w:val="18"/>
        </w:numPr>
        <w:shd w:val="clear" w:color="auto" w:fill="FFFFFF"/>
        <w:spacing w:before="0" w:beforeAutospacing="0" w:after="0" w:afterAutospacing="0"/>
        <w:jc w:val="both"/>
      </w:pPr>
      <w:r w:rsidRPr="00435CCC">
        <w:t>осуществлять поиск дополнительной информации;</w:t>
      </w:r>
    </w:p>
    <w:p w:rsidR="00C82C11" w:rsidRPr="00435CCC" w:rsidRDefault="00C82C11" w:rsidP="00435CCC">
      <w:pPr>
        <w:pStyle w:val="NormalWeb"/>
        <w:numPr>
          <w:ilvl w:val="0"/>
          <w:numId w:val="18"/>
        </w:numPr>
        <w:shd w:val="clear" w:color="auto" w:fill="FFFFFF"/>
        <w:spacing w:before="0" w:beforeAutospacing="0" w:after="0" w:afterAutospacing="0"/>
        <w:jc w:val="both"/>
      </w:pPr>
      <w:r w:rsidRPr="00435CCC">
        <w:t>работать с текстом параграфа и его компонентами;</w:t>
      </w:r>
    </w:p>
    <w:p w:rsidR="00C82C11" w:rsidRPr="00435CCC" w:rsidRDefault="00C82C11" w:rsidP="00435CCC">
      <w:pPr>
        <w:pStyle w:val="NormalWeb"/>
        <w:numPr>
          <w:ilvl w:val="0"/>
          <w:numId w:val="18"/>
        </w:numPr>
        <w:shd w:val="clear" w:color="auto" w:fill="FFFFFF"/>
        <w:spacing w:before="0" w:beforeAutospacing="0" w:after="0" w:afterAutospacing="0"/>
        <w:jc w:val="both"/>
      </w:pPr>
      <w:r w:rsidRPr="00435CCC">
        <w:t>составлять план ответа;</w:t>
      </w:r>
    </w:p>
    <w:p w:rsidR="00C82C11" w:rsidRPr="00435CCC" w:rsidRDefault="00C82C11" w:rsidP="00435CCC">
      <w:pPr>
        <w:pStyle w:val="NormalWeb"/>
        <w:numPr>
          <w:ilvl w:val="0"/>
          <w:numId w:val="19"/>
        </w:numPr>
        <w:spacing w:before="0" w:beforeAutospacing="0" w:after="0" w:afterAutospacing="0"/>
        <w:jc w:val="both"/>
      </w:pPr>
      <w:r w:rsidRPr="00435CCC">
        <w:t>составлять вопросы к тексту, разбивать его на отдельные смысловые части, делать подзаголовки;</w:t>
      </w:r>
    </w:p>
    <w:p w:rsidR="00C82C11" w:rsidRPr="00435CCC" w:rsidRDefault="00C82C11" w:rsidP="00435CCC">
      <w:pPr>
        <w:pStyle w:val="NormalWeb"/>
        <w:numPr>
          <w:ilvl w:val="0"/>
          <w:numId w:val="19"/>
        </w:numPr>
        <w:spacing w:before="0" w:beforeAutospacing="0" w:after="0" w:afterAutospacing="0"/>
        <w:jc w:val="both"/>
      </w:pPr>
      <w:r w:rsidRPr="00435CCC">
        <w:t>узнавать изучаемые объекты на таблицах;</w:t>
      </w:r>
    </w:p>
    <w:p w:rsidR="00C82C11" w:rsidRPr="00435CCC" w:rsidRDefault="00C82C11" w:rsidP="00435CCC">
      <w:pPr>
        <w:pStyle w:val="NormalWeb"/>
        <w:numPr>
          <w:ilvl w:val="0"/>
          <w:numId w:val="19"/>
        </w:numPr>
        <w:spacing w:before="0" w:beforeAutospacing="0" w:after="0" w:afterAutospacing="0"/>
        <w:jc w:val="both"/>
      </w:pPr>
      <w:r w:rsidRPr="00435CCC">
        <w:t>оценивать свой ответ, свою работу, а также работу одноклассников.</w:t>
      </w:r>
    </w:p>
    <w:p w:rsidR="00C82C11" w:rsidRPr="00435CCC" w:rsidRDefault="00C82C11" w:rsidP="00435CCC">
      <w:pPr>
        <w:pStyle w:val="NormalWeb"/>
        <w:spacing w:before="0" w:beforeAutospacing="0" w:after="0" w:afterAutospacing="0"/>
        <w:jc w:val="both"/>
      </w:pPr>
      <w:r w:rsidRPr="00435CCC">
        <w:rPr>
          <w:b/>
          <w:bCs/>
          <w:i/>
          <w:iCs/>
        </w:rPr>
        <w:t>Предметными результатами</w:t>
      </w:r>
      <w:r w:rsidRPr="00435CCC">
        <w:t> обучения биологии являются:</w:t>
      </w:r>
    </w:p>
    <w:p w:rsidR="00C82C11" w:rsidRPr="00435CCC" w:rsidRDefault="00C82C11" w:rsidP="00435CCC">
      <w:pPr>
        <w:pStyle w:val="NormalWeb"/>
        <w:spacing w:before="0" w:beforeAutospacing="0" w:after="0" w:afterAutospacing="0"/>
      </w:pPr>
      <w:r w:rsidRPr="00435CCC">
        <w:rPr>
          <w:bCs/>
        </w:rPr>
        <w:t>В результате обучения биологии в 6 классе ученик научится:</w:t>
      </w:r>
    </w:p>
    <w:p w:rsidR="00C82C11" w:rsidRPr="00435CCC" w:rsidRDefault="00C82C11" w:rsidP="00435CCC">
      <w:pPr>
        <w:pStyle w:val="NormalWeb"/>
        <w:numPr>
          <w:ilvl w:val="0"/>
          <w:numId w:val="21"/>
        </w:numPr>
        <w:spacing w:before="0" w:beforeAutospacing="0" w:after="0" w:afterAutospacing="0"/>
      </w:pPr>
      <w:r w:rsidRPr="00435CCC">
        <w:t> характеризовать некоторые особенности строения и процессов жизнедеятельности биологических объектов (клеток, организмов), их практическую значимость;</w:t>
      </w:r>
    </w:p>
    <w:p w:rsidR="00C82C11" w:rsidRPr="00435CCC" w:rsidRDefault="00C82C11" w:rsidP="00435CCC">
      <w:pPr>
        <w:pStyle w:val="NormalWeb"/>
        <w:numPr>
          <w:ilvl w:val="0"/>
          <w:numId w:val="21"/>
        </w:numPr>
        <w:spacing w:before="0" w:beforeAutospacing="0" w:after="0" w:afterAutospacing="0"/>
      </w:pPr>
      <w:r w:rsidRPr="00435CCC">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C82C11" w:rsidRPr="00435CCC" w:rsidRDefault="00C82C11" w:rsidP="00435CCC">
      <w:pPr>
        <w:pStyle w:val="NormalWeb"/>
        <w:numPr>
          <w:ilvl w:val="0"/>
          <w:numId w:val="21"/>
        </w:numPr>
        <w:spacing w:before="0" w:beforeAutospacing="0" w:after="0" w:afterAutospacing="0"/>
      </w:pPr>
      <w:r w:rsidRPr="00435CCC">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C82C11" w:rsidRPr="00435CCC" w:rsidRDefault="00C82C11" w:rsidP="00435CCC">
      <w:pPr>
        <w:pStyle w:val="NormalWeb"/>
        <w:numPr>
          <w:ilvl w:val="0"/>
          <w:numId w:val="21"/>
        </w:numPr>
        <w:spacing w:before="0" w:beforeAutospacing="0" w:after="0" w:afterAutospacing="0"/>
      </w:pPr>
      <w:r w:rsidRPr="00435CCC">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C82C11" w:rsidRPr="00435CCC" w:rsidRDefault="00C82C11" w:rsidP="00435CCC">
      <w:pPr>
        <w:pStyle w:val="NormalWeb"/>
        <w:spacing w:before="0" w:beforeAutospacing="0" w:after="0" w:afterAutospacing="0"/>
      </w:pPr>
      <w:r w:rsidRPr="00435CCC">
        <w:rPr>
          <w:bCs/>
        </w:rPr>
        <w:t xml:space="preserve">Ученик получит возможность </w:t>
      </w:r>
      <w:r>
        <w:rPr>
          <w:bCs/>
        </w:rPr>
        <w:t>на</w:t>
      </w:r>
      <w:r w:rsidRPr="00435CCC">
        <w:rPr>
          <w:bCs/>
        </w:rPr>
        <w:t>учиться:</w:t>
      </w:r>
    </w:p>
    <w:p w:rsidR="00C82C11" w:rsidRPr="00435CCC" w:rsidRDefault="00C82C11" w:rsidP="00435CCC">
      <w:pPr>
        <w:pStyle w:val="NormalWeb"/>
        <w:numPr>
          <w:ilvl w:val="0"/>
          <w:numId w:val="22"/>
        </w:numPr>
        <w:spacing w:before="0" w:beforeAutospacing="0" w:after="0" w:afterAutospacing="0"/>
      </w:pPr>
      <w:r w:rsidRPr="00435CCC">
        <w:t>соблюдать правила работы в кабинете биологии, с биологическими приборами и инструментами;</w:t>
      </w:r>
    </w:p>
    <w:p w:rsidR="00C82C11" w:rsidRPr="00435CCC" w:rsidRDefault="00C82C11" w:rsidP="00435CCC">
      <w:pPr>
        <w:pStyle w:val="NormalWeb"/>
        <w:numPr>
          <w:ilvl w:val="0"/>
          <w:numId w:val="22"/>
        </w:numPr>
        <w:spacing w:before="0" w:beforeAutospacing="0" w:after="0" w:afterAutospacing="0"/>
      </w:pPr>
      <w:r w:rsidRPr="00435CCC">
        <w:t>использовать приёмы оказания первой помощи при отравлении ядовитыми грибами,</w:t>
      </w:r>
    </w:p>
    <w:p w:rsidR="00C82C11" w:rsidRPr="00435CCC" w:rsidRDefault="00C82C11" w:rsidP="00435CCC">
      <w:pPr>
        <w:pStyle w:val="NormalWeb"/>
        <w:numPr>
          <w:ilvl w:val="0"/>
          <w:numId w:val="22"/>
        </w:numPr>
        <w:spacing w:before="0" w:beforeAutospacing="0" w:after="0" w:afterAutospacing="0"/>
      </w:pPr>
      <w:r w:rsidRPr="00435CCC">
        <w:t>выделять эстетические достоинства некоторых объектов живой природы;</w:t>
      </w:r>
    </w:p>
    <w:p w:rsidR="00C82C11" w:rsidRPr="00435CCC" w:rsidRDefault="00C82C11" w:rsidP="00435CCC">
      <w:pPr>
        <w:pStyle w:val="NormalWeb"/>
        <w:numPr>
          <w:ilvl w:val="0"/>
          <w:numId w:val="22"/>
        </w:numPr>
        <w:spacing w:before="0" w:beforeAutospacing="0" w:after="0" w:afterAutospacing="0"/>
      </w:pPr>
      <w:r w:rsidRPr="00435CCC">
        <w:t>осознанно соблюдать основные принципы и правила отношения к живой природе;</w:t>
      </w:r>
    </w:p>
    <w:p w:rsidR="00C82C11" w:rsidRPr="00435CCC" w:rsidRDefault="00C82C11" w:rsidP="00435CCC">
      <w:pPr>
        <w:pStyle w:val="NormalWeb"/>
        <w:numPr>
          <w:ilvl w:val="0"/>
          <w:numId w:val="22"/>
        </w:numPr>
        <w:spacing w:before="0" w:beforeAutospacing="0" w:after="0" w:afterAutospacing="0"/>
      </w:pPr>
      <w:r w:rsidRPr="00435CCC">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C82C11" w:rsidRPr="00435CCC" w:rsidRDefault="00C82C11" w:rsidP="00435CCC">
      <w:pPr>
        <w:pStyle w:val="NormalWeb"/>
        <w:numPr>
          <w:ilvl w:val="0"/>
          <w:numId w:val="22"/>
        </w:numPr>
        <w:spacing w:before="0" w:beforeAutospacing="0" w:after="0" w:afterAutospacing="0"/>
      </w:pPr>
      <w:r w:rsidRPr="00435CCC">
        <w:t> находить информацию о живых объектах в научно-популярной литературе, биологических словарях и справочниках, анализировать, оценивать её и переводить из одной формы в другую;</w:t>
      </w:r>
    </w:p>
    <w:p w:rsidR="00C82C11" w:rsidRPr="00435CCC" w:rsidRDefault="00C82C11" w:rsidP="00435CCC">
      <w:pPr>
        <w:pStyle w:val="NormalWeb"/>
        <w:numPr>
          <w:ilvl w:val="0"/>
          <w:numId w:val="22"/>
        </w:numPr>
        <w:spacing w:before="0" w:beforeAutospacing="0" w:after="0" w:afterAutospacing="0"/>
      </w:pPr>
      <w:r w:rsidRPr="00435CCC">
        <w:t>выбирать целевые и смысловые установки в своих действиях и поступках по отношению к живой природе.</w:t>
      </w:r>
    </w:p>
    <w:p w:rsidR="00C82C11" w:rsidRDefault="00C82C11" w:rsidP="00435CCC">
      <w:pPr>
        <w:pStyle w:val="NormalWeb"/>
        <w:spacing w:before="0" w:beforeAutospacing="0" w:after="150" w:afterAutospacing="0"/>
        <w:rPr>
          <w:color w:val="767676"/>
          <w:sz w:val="21"/>
          <w:szCs w:val="21"/>
        </w:rPr>
      </w:pPr>
    </w:p>
    <w:p w:rsidR="00C82C11" w:rsidRDefault="00C82C11" w:rsidP="006C6D83">
      <w:pPr>
        <w:pStyle w:val="NormalWeb"/>
        <w:shd w:val="clear" w:color="auto" w:fill="FFFFFF"/>
        <w:spacing w:before="0" w:beforeAutospacing="0" w:after="0" w:afterAutospacing="0"/>
        <w:jc w:val="both"/>
        <w:rPr>
          <w:b/>
        </w:rPr>
      </w:pPr>
      <w:r>
        <w:t xml:space="preserve">В соответствии с Приказом Министерства образования Ростовской области от 28.07.2017 г № 542 «О введении с 01.09.2017 года в образовательную программу уроков по изучении основ здорового питания» в рабочую программу введены </w:t>
      </w:r>
      <w:r w:rsidRPr="00435CCC">
        <w:rPr>
          <w:b/>
        </w:rPr>
        <w:t>уроки по изучению здорового питания.</w:t>
      </w:r>
    </w:p>
    <w:p w:rsidR="00C82C11" w:rsidRPr="00435CCC" w:rsidRDefault="00C82C11" w:rsidP="006C6D83">
      <w:pPr>
        <w:pStyle w:val="NormalWeb"/>
        <w:shd w:val="clear" w:color="auto" w:fill="FFFFFF"/>
        <w:spacing w:before="0" w:beforeAutospacing="0" w:after="0" w:afterAutospacing="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0"/>
        <w:gridCol w:w="1524"/>
        <w:gridCol w:w="5696"/>
        <w:gridCol w:w="6206"/>
      </w:tblGrid>
      <w:tr w:rsidR="00C82C11" w:rsidRPr="006C6D83" w:rsidTr="00472E4D">
        <w:tc>
          <w:tcPr>
            <w:tcW w:w="1360" w:type="dxa"/>
          </w:tcPr>
          <w:p w:rsidR="00C82C11" w:rsidRPr="006C6D83" w:rsidRDefault="00C82C11" w:rsidP="00472E4D">
            <w:pPr>
              <w:spacing w:line="262" w:lineRule="exact"/>
              <w:jc w:val="both"/>
            </w:pPr>
            <w:r w:rsidRPr="006C6D83">
              <w:t>№ урока</w:t>
            </w:r>
          </w:p>
        </w:tc>
        <w:tc>
          <w:tcPr>
            <w:tcW w:w="1524" w:type="dxa"/>
          </w:tcPr>
          <w:p w:rsidR="00C82C11" w:rsidRPr="00472E4D" w:rsidRDefault="00C82C11" w:rsidP="00472E4D">
            <w:pPr>
              <w:widowControl w:val="0"/>
              <w:suppressAutoHyphens/>
              <w:autoSpaceDE w:val="0"/>
              <w:autoSpaceDN w:val="0"/>
              <w:jc w:val="center"/>
              <w:rPr>
                <w:rFonts w:eastAsia="Arial Unicode MS"/>
                <w:kern w:val="3"/>
              </w:rPr>
            </w:pPr>
            <w:r w:rsidRPr="00472E4D">
              <w:rPr>
                <w:rFonts w:eastAsia="Arial Unicode MS"/>
                <w:kern w:val="3"/>
              </w:rPr>
              <w:t>Дата</w:t>
            </w:r>
          </w:p>
          <w:p w:rsidR="00C82C11" w:rsidRPr="00472E4D" w:rsidRDefault="00C82C11" w:rsidP="00472E4D">
            <w:pPr>
              <w:widowControl w:val="0"/>
              <w:suppressAutoHyphens/>
              <w:autoSpaceDE w:val="0"/>
              <w:autoSpaceDN w:val="0"/>
              <w:jc w:val="center"/>
              <w:rPr>
                <w:rFonts w:eastAsia="Arial Unicode MS"/>
                <w:kern w:val="3"/>
              </w:rPr>
            </w:pPr>
          </w:p>
        </w:tc>
        <w:tc>
          <w:tcPr>
            <w:tcW w:w="5696" w:type="dxa"/>
          </w:tcPr>
          <w:p w:rsidR="00C82C11" w:rsidRPr="00472E4D" w:rsidRDefault="00C82C11" w:rsidP="00472E4D">
            <w:pPr>
              <w:widowControl w:val="0"/>
              <w:suppressAutoHyphens/>
              <w:autoSpaceDE w:val="0"/>
              <w:autoSpaceDN w:val="0"/>
              <w:jc w:val="center"/>
              <w:rPr>
                <w:rFonts w:eastAsia="Arial Unicode MS"/>
                <w:kern w:val="3"/>
              </w:rPr>
            </w:pPr>
            <w:r w:rsidRPr="00472E4D">
              <w:rPr>
                <w:rFonts w:eastAsia="Arial Unicode MS"/>
                <w:kern w:val="3"/>
              </w:rPr>
              <w:t>Тема урока</w:t>
            </w:r>
          </w:p>
        </w:tc>
        <w:tc>
          <w:tcPr>
            <w:tcW w:w="6206" w:type="dxa"/>
          </w:tcPr>
          <w:p w:rsidR="00C82C11" w:rsidRPr="00472E4D" w:rsidRDefault="00C82C11" w:rsidP="00472E4D">
            <w:pPr>
              <w:widowControl w:val="0"/>
              <w:suppressAutoHyphens/>
              <w:autoSpaceDE w:val="0"/>
              <w:autoSpaceDN w:val="0"/>
              <w:jc w:val="center"/>
              <w:rPr>
                <w:rFonts w:eastAsia="Arial Unicode MS"/>
                <w:kern w:val="3"/>
              </w:rPr>
            </w:pPr>
            <w:r w:rsidRPr="00472E4D">
              <w:rPr>
                <w:rFonts w:eastAsia="Arial Unicode MS"/>
                <w:kern w:val="3"/>
              </w:rPr>
              <w:t>Содержание компонента здорового питания</w:t>
            </w:r>
          </w:p>
        </w:tc>
      </w:tr>
      <w:tr w:rsidR="00C82C11" w:rsidRPr="006C6D83" w:rsidTr="00472E4D">
        <w:tc>
          <w:tcPr>
            <w:tcW w:w="1360" w:type="dxa"/>
          </w:tcPr>
          <w:p w:rsidR="00C82C11" w:rsidRPr="006C6D83" w:rsidRDefault="00C82C11" w:rsidP="00472E4D">
            <w:pPr>
              <w:spacing w:line="262" w:lineRule="exact"/>
              <w:jc w:val="center"/>
            </w:pPr>
            <w:r>
              <w:t>4</w:t>
            </w:r>
          </w:p>
        </w:tc>
        <w:tc>
          <w:tcPr>
            <w:tcW w:w="1524" w:type="dxa"/>
          </w:tcPr>
          <w:p w:rsidR="00C82C11" w:rsidRPr="006C6D83" w:rsidRDefault="00C82C11" w:rsidP="00472E4D">
            <w:pPr>
              <w:spacing w:line="262" w:lineRule="exact"/>
              <w:jc w:val="center"/>
            </w:pPr>
            <w:r>
              <w:t>26.09</w:t>
            </w:r>
          </w:p>
        </w:tc>
        <w:tc>
          <w:tcPr>
            <w:tcW w:w="5696" w:type="dxa"/>
          </w:tcPr>
          <w:p w:rsidR="00C82C11" w:rsidRPr="00E6024E" w:rsidRDefault="00C82C11" w:rsidP="00435CCC">
            <w:r>
              <w:t>Химический состав клетки.</w:t>
            </w:r>
          </w:p>
        </w:tc>
        <w:tc>
          <w:tcPr>
            <w:tcW w:w="6206" w:type="dxa"/>
          </w:tcPr>
          <w:p w:rsidR="00C82C11" w:rsidRPr="006C6D83" w:rsidRDefault="00C82C11" w:rsidP="00472E4D">
            <w:pPr>
              <w:spacing w:line="262" w:lineRule="exact"/>
              <w:jc w:val="both"/>
            </w:pPr>
            <w:r>
              <w:t>Основы здорового питания.</w:t>
            </w:r>
          </w:p>
        </w:tc>
      </w:tr>
      <w:tr w:rsidR="00C82C11" w:rsidRPr="006C6D83" w:rsidTr="00472E4D">
        <w:tc>
          <w:tcPr>
            <w:tcW w:w="1360" w:type="dxa"/>
          </w:tcPr>
          <w:p w:rsidR="00C82C11" w:rsidRPr="006C6D83" w:rsidRDefault="00C82C11" w:rsidP="00472E4D">
            <w:pPr>
              <w:spacing w:line="262" w:lineRule="exact"/>
              <w:jc w:val="center"/>
            </w:pPr>
            <w:r>
              <w:t>11</w:t>
            </w:r>
          </w:p>
        </w:tc>
        <w:tc>
          <w:tcPr>
            <w:tcW w:w="1524" w:type="dxa"/>
          </w:tcPr>
          <w:p w:rsidR="00C82C11" w:rsidRPr="006C6D83" w:rsidRDefault="00C82C11" w:rsidP="00472E4D">
            <w:pPr>
              <w:spacing w:line="262" w:lineRule="exact"/>
              <w:jc w:val="center"/>
            </w:pPr>
            <w:r>
              <w:t>21.11</w:t>
            </w:r>
          </w:p>
        </w:tc>
        <w:tc>
          <w:tcPr>
            <w:tcW w:w="5696" w:type="dxa"/>
          </w:tcPr>
          <w:p w:rsidR="00C82C11" w:rsidRPr="006C6D83" w:rsidRDefault="00C82C11" w:rsidP="00472E4D">
            <w:pPr>
              <w:spacing w:line="262" w:lineRule="exact"/>
              <w:jc w:val="both"/>
            </w:pPr>
            <w:r w:rsidRPr="00472E4D">
              <w:rPr>
                <w:bCs/>
              </w:rPr>
              <w:t>Цветок. Плод.</w:t>
            </w:r>
          </w:p>
        </w:tc>
        <w:tc>
          <w:tcPr>
            <w:tcW w:w="6206" w:type="dxa"/>
          </w:tcPr>
          <w:p w:rsidR="00C82C11" w:rsidRPr="006C6D83" w:rsidRDefault="00C82C11" w:rsidP="00472E4D">
            <w:pPr>
              <w:spacing w:line="262" w:lineRule="exact"/>
              <w:jc w:val="both"/>
            </w:pPr>
            <w:r>
              <w:t>Энергетическая ценность плодов.</w:t>
            </w:r>
          </w:p>
        </w:tc>
      </w:tr>
      <w:tr w:rsidR="00C82C11" w:rsidTr="00472E4D">
        <w:tc>
          <w:tcPr>
            <w:tcW w:w="1360" w:type="dxa"/>
          </w:tcPr>
          <w:p w:rsidR="00C82C11" w:rsidRPr="006C6D83" w:rsidRDefault="00C82C11" w:rsidP="00472E4D">
            <w:pPr>
              <w:spacing w:line="262" w:lineRule="exact"/>
              <w:jc w:val="center"/>
            </w:pPr>
            <w:r>
              <w:t>16</w:t>
            </w:r>
          </w:p>
        </w:tc>
        <w:tc>
          <w:tcPr>
            <w:tcW w:w="1524" w:type="dxa"/>
          </w:tcPr>
          <w:p w:rsidR="00C82C11" w:rsidRPr="006C6D83" w:rsidRDefault="00C82C11" w:rsidP="00472E4D">
            <w:pPr>
              <w:spacing w:line="262" w:lineRule="exact"/>
              <w:jc w:val="center"/>
            </w:pPr>
            <w:r>
              <w:t>26.12</w:t>
            </w:r>
          </w:p>
        </w:tc>
        <w:tc>
          <w:tcPr>
            <w:tcW w:w="5696" w:type="dxa"/>
          </w:tcPr>
          <w:p w:rsidR="00C82C11" w:rsidRPr="00472E4D" w:rsidRDefault="00C82C11" w:rsidP="00472E4D">
            <w:pPr>
              <w:ind w:right="-49"/>
              <w:rPr>
                <w:bCs/>
              </w:rPr>
            </w:pPr>
            <w:r w:rsidRPr="00472E4D">
              <w:rPr>
                <w:bCs/>
              </w:rPr>
              <w:t>Пищеварение.</w:t>
            </w:r>
          </w:p>
        </w:tc>
        <w:tc>
          <w:tcPr>
            <w:tcW w:w="6206" w:type="dxa"/>
          </w:tcPr>
          <w:p w:rsidR="00C82C11" w:rsidRDefault="00C82C11" w:rsidP="00435CCC">
            <w:r>
              <w:t>Г</w:t>
            </w:r>
            <w:r w:rsidRPr="005C416D">
              <w:t>игиенические условия нормального пищеварения</w:t>
            </w:r>
            <w:r>
              <w:t>.</w:t>
            </w:r>
          </w:p>
        </w:tc>
      </w:tr>
      <w:tr w:rsidR="00C82C11" w:rsidTr="00472E4D">
        <w:tc>
          <w:tcPr>
            <w:tcW w:w="1360" w:type="dxa"/>
          </w:tcPr>
          <w:p w:rsidR="00C82C11" w:rsidRPr="006C6D83" w:rsidRDefault="00C82C11" w:rsidP="00472E4D">
            <w:pPr>
              <w:spacing w:line="262" w:lineRule="exact"/>
              <w:jc w:val="center"/>
            </w:pPr>
            <w:r>
              <w:t>21</w:t>
            </w:r>
          </w:p>
        </w:tc>
        <w:tc>
          <w:tcPr>
            <w:tcW w:w="1524" w:type="dxa"/>
          </w:tcPr>
          <w:p w:rsidR="00C82C11" w:rsidRPr="006C6D83" w:rsidRDefault="00C82C11" w:rsidP="00472E4D">
            <w:pPr>
              <w:spacing w:line="262" w:lineRule="exact"/>
              <w:jc w:val="center"/>
            </w:pPr>
            <w:r>
              <w:t>13.02</w:t>
            </w:r>
          </w:p>
        </w:tc>
        <w:tc>
          <w:tcPr>
            <w:tcW w:w="5696" w:type="dxa"/>
          </w:tcPr>
          <w:p w:rsidR="00C82C11" w:rsidRPr="00472E4D" w:rsidRDefault="00C82C11" w:rsidP="00472E4D">
            <w:pPr>
              <w:ind w:right="-49"/>
              <w:rPr>
                <w:bCs/>
              </w:rPr>
            </w:pPr>
            <w:r w:rsidRPr="00472E4D">
              <w:rPr>
                <w:bCs/>
              </w:rPr>
              <w:t>Обмен веществ и энергии.</w:t>
            </w:r>
          </w:p>
        </w:tc>
        <w:tc>
          <w:tcPr>
            <w:tcW w:w="6206" w:type="dxa"/>
          </w:tcPr>
          <w:p w:rsidR="00C82C11" w:rsidRDefault="00C82C11" w:rsidP="00435CCC">
            <w:r>
              <w:t>Нормы питания.</w:t>
            </w:r>
          </w:p>
        </w:tc>
      </w:tr>
    </w:tbl>
    <w:p w:rsidR="00C82C11" w:rsidRDefault="00C82C11" w:rsidP="006C6D83">
      <w:pPr>
        <w:widowControl w:val="0"/>
        <w:suppressAutoHyphens/>
        <w:autoSpaceDE w:val="0"/>
        <w:autoSpaceDN w:val="0"/>
        <w:ind w:firstLine="709"/>
        <w:jc w:val="center"/>
        <w:rPr>
          <w:rFonts w:eastAsia="Arial Unicode MS"/>
          <w:b/>
          <w:kern w:val="3"/>
        </w:rPr>
      </w:pPr>
    </w:p>
    <w:p w:rsidR="00C82C11" w:rsidRPr="006C6D83" w:rsidRDefault="00C82C11" w:rsidP="006C6D83">
      <w:pPr>
        <w:widowControl w:val="0"/>
        <w:suppressAutoHyphens/>
        <w:autoSpaceDE w:val="0"/>
        <w:autoSpaceDN w:val="0"/>
        <w:ind w:firstLine="709"/>
        <w:jc w:val="center"/>
        <w:rPr>
          <w:rFonts w:eastAsia="Arial Unicode MS"/>
          <w:b/>
          <w:kern w:val="3"/>
        </w:rPr>
      </w:pPr>
      <w:r w:rsidRPr="006C6D83">
        <w:rPr>
          <w:rFonts w:eastAsia="Arial Unicode MS"/>
          <w:b/>
          <w:kern w:val="3"/>
        </w:rPr>
        <w:t>В программу введены уроки регионального компонента</w:t>
      </w:r>
    </w:p>
    <w:p w:rsidR="00C82C11" w:rsidRPr="006C6D83" w:rsidRDefault="00C82C11" w:rsidP="006C6D83">
      <w:pPr>
        <w:widowControl w:val="0"/>
        <w:suppressAutoHyphens/>
        <w:autoSpaceDE w:val="0"/>
        <w:autoSpaceDN w:val="0"/>
        <w:ind w:firstLine="709"/>
        <w:jc w:val="center"/>
        <w:rPr>
          <w:rFonts w:eastAsia="Arial Unicode MS"/>
          <w:b/>
          <w:kern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0"/>
        <w:gridCol w:w="1524"/>
        <w:gridCol w:w="5696"/>
        <w:gridCol w:w="6206"/>
      </w:tblGrid>
      <w:tr w:rsidR="00C82C11" w:rsidRPr="006C6D83" w:rsidTr="00472E4D">
        <w:tc>
          <w:tcPr>
            <w:tcW w:w="1360" w:type="dxa"/>
          </w:tcPr>
          <w:p w:rsidR="00C82C11" w:rsidRPr="006C6D83" w:rsidRDefault="00C82C11" w:rsidP="00472E4D">
            <w:pPr>
              <w:spacing w:line="262" w:lineRule="exact"/>
              <w:jc w:val="both"/>
            </w:pPr>
            <w:r w:rsidRPr="006C6D83">
              <w:t>№ урока</w:t>
            </w:r>
          </w:p>
        </w:tc>
        <w:tc>
          <w:tcPr>
            <w:tcW w:w="1524" w:type="dxa"/>
          </w:tcPr>
          <w:p w:rsidR="00C82C11" w:rsidRPr="00472E4D" w:rsidRDefault="00C82C11" w:rsidP="00472E4D">
            <w:pPr>
              <w:widowControl w:val="0"/>
              <w:suppressAutoHyphens/>
              <w:autoSpaceDE w:val="0"/>
              <w:autoSpaceDN w:val="0"/>
              <w:jc w:val="center"/>
              <w:rPr>
                <w:rFonts w:eastAsia="Arial Unicode MS"/>
                <w:kern w:val="3"/>
              </w:rPr>
            </w:pPr>
            <w:r w:rsidRPr="00472E4D">
              <w:rPr>
                <w:rFonts w:eastAsia="Arial Unicode MS"/>
                <w:kern w:val="3"/>
              </w:rPr>
              <w:t>Дата</w:t>
            </w:r>
          </w:p>
          <w:p w:rsidR="00C82C11" w:rsidRPr="00472E4D" w:rsidRDefault="00C82C11" w:rsidP="00472E4D">
            <w:pPr>
              <w:widowControl w:val="0"/>
              <w:suppressAutoHyphens/>
              <w:autoSpaceDE w:val="0"/>
              <w:autoSpaceDN w:val="0"/>
              <w:jc w:val="center"/>
              <w:rPr>
                <w:rFonts w:eastAsia="Arial Unicode MS"/>
                <w:kern w:val="3"/>
              </w:rPr>
            </w:pPr>
          </w:p>
        </w:tc>
        <w:tc>
          <w:tcPr>
            <w:tcW w:w="5696" w:type="dxa"/>
          </w:tcPr>
          <w:p w:rsidR="00C82C11" w:rsidRPr="00472E4D" w:rsidRDefault="00C82C11" w:rsidP="00472E4D">
            <w:pPr>
              <w:widowControl w:val="0"/>
              <w:suppressAutoHyphens/>
              <w:autoSpaceDE w:val="0"/>
              <w:autoSpaceDN w:val="0"/>
              <w:jc w:val="center"/>
              <w:rPr>
                <w:rFonts w:eastAsia="Arial Unicode MS"/>
                <w:kern w:val="3"/>
              </w:rPr>
            </w:pPr>
            <w:r w:rsidRPr="00472E4D">
              <w:rPr>
                <w:rFonts w:eastAsia="Arial Unicode MS"/>
                <w:kern w:val="3"/>
              </w:rPr>
              <w:t>Тема урока</w:t>
            </w:r>
          </w:p>
        </w:tc>
        <w:tc>
          <w:tcPr>
            <w:tcW w:w="6206" w:type="dxa"/>
          </w:tcPr>
          <w:p w:rsidR="00C82C11" w:rsidRPr="00472E4D" w:rsidRDefault="00C82C11" w:rsidP="00472E4D">
            <w:pPr>
              <w:widowControl w:val="0"/>
              <w:suppressAutoHyphens/>
              <w:autoSpaceDE w:val="0"/>
              <w:autoSpaceDN w:val="0"/>
              <w:jc w:val="center"/>
              <w:rPr>
                <w:rFonts w:eastAsia="Arial Unicode MS"/>
                <w:kern w:val="3"/>
              </w:rPr>
            </w:pPr>
            <w:r w:rsidRPr="00472E4D">
              <w:rPr>
                <w:rFonts w:eastAsia="Arial Unicode MS"/>
                <w:kern w:val="3"/>
              </w:rPr>
              <w:t>Содержание регионального компонента</w:t>
            </w:r>
          </w:p>
        </w:tc>
      </w:tr>
      <w:tr w:rsidR="00C82C11" w:rsidRPr="006C6D83" w:rsidTr="00472E4D">
        <w:tc>
          <w:tcPr>
            <w:tcW w:w="1360" w:type="dxa"/>
          </w:tcPr>
          <w:p w:rsidR="00C82C11" w:rsidRPr="006C6D83" w:rsidRDefault="00C82C11" w:rsidP="00472E4D">
            <w:pPr>
              <w:spacing w:line="262" w:lineRule="exact"/>
              <w:jc w:val="center"/>
            </w:pPr>
            <w:r>
              <w:t>1</w:t>
            </w:r>
          </w:p>
        </w:tc>
        <w:tc>
          <w:tcPr>
            <w:tcW w:w="1524" w:type="dxa"/>
          </w:tcPr>
          <w:p w:rsidR="00C82C11" w:rsidRPr="006C6D83" w:rsidRDefault="00C82C11" w:rsidP="00472E4D">
            <w:pPr>
              <w:spacing w:line="262" w:lineRule="exact"/>
              <w:jc w:val="center"/>
            </w:pPr>
            <w:r>
              <w:t>05.09</w:t>
            </w:r>
          </w:p>
        </w:tc>
        <w:tc>
          <w:tcPr>
            <w:tcW w:w="5696" w:type="dxa"/>
          </w:tcPr>
          <w:p w:rsidR="00C82C11" w:rsidRPr="006C6D83" w:rsidRDefault="00C82C11" w:rsidP="00472E4D">
            <w:pPr>
              <w:spacing w:line="262" w:lineRule="exact"/>
              <w:jc w:val="both"/>
            </w:pPr>
            <w:r w:rsidRPr="00021407">
              <w:t>Биология – наука о</w:t>
            </w:r>
            <w:r>
              <w:t xml:space="preserve"> жизни</w:t>
            </w:r>
            <w:r w:rsidRPr="00021407">
              <w:t>.</w:t>
            </w:r>
          </w:p>
        </w:tc>
        <w:tc>
          <w:tcPr>
            <w:tcW w:w="6206" w:type="dxa"/>
          </w:tcPr>
          <w:p w:rsidR="00C82C11" w:rsidRPr="006C6D83" w:rsidRDefault="00C82C11" w:rsidP="00472E4D">
            <w:pPr>
              <w:spacing w:line="262" w:lineRule="exact"/>
              <w:jc w:val="both"/>
            </w:pPr>
            <w:r>
              <w:t>Ученые-биологи Ростовской области</w:t>
            </w:r>
          </w:p>
        </w:tc>
      </w:tr>
      <w:tr w:rsidR="00C82C11" w:rsidRPr="006C6D83" w:rsidTr="00472E4D">
        <w:tc>
          <w:tcPr>
            <w:tcW w:w="1360" w:type="dxa"/>
          </w:tcPr>
          <w:p w:rsidR="00C82C11" w:rsidRPr="006C6D83" w:rsidRDefault="00C82C11" w:rsidP="00472E4D">
            <w:pPr>
              <w:spacing w:line="262" w:lineRule="exact"/>
              <w:jc w:val="center"/>
            </w:pPr>
            <w:r>
              <w:t>9</w:t>
            </w:r>
          </w:p>
        </w:tc>
        <w:tc>
          <w:tcPr>
            <w:tcW w:w="1524" w:type="dxa"/>
          </w:tcPr>
          <w:p w:rsidR="00C82C11" w:rsidRPr="006C6D83" w:rsidRDefault="00C82C11" w:rsidP="00472E4D">
            <w:pPr>
              <w:spacing w:line="262" w:lineRule="exact"/>
              <w:jc w:val="center"/>
            </w:pPr>
            <w:r>
              <w:t>07.11</w:t>
            </w:r>
          </w:p>
        </w:tc>
        <w:tc>
          <w:tcPr>
            <w:tcW w:w="5696" w:type="dxa"/>
          </w:tcPr>
          <w:p w:rsidR="00C82C11" w:rsidRPr="006C6D83" w:rsidRDefault="00C82C11" w:rsidP="00472E4D">
            <w:pPr>
              <w:spacing w:line="262" w:lineRule="exact"/>
              <w:jc w:val="both"/>
            </w:pPr>
            <w:r w:rsidRPr="003754E6">
              <w:t>Органы цветкового растения</w:t>
            </w:r>
            <w:r>
              <w:t>. Корень.</w:t>
            </w:r>
          </w:p>
        </w:tc>
        <w:tc>
          <w:tcPr>
            <w:tcW w:w="6206" w:type="dxa"/>
          </w:tcPr>
          <w:p w:rsidR="00C82C11" w:rsidRPr="006C6D83" w:rsidRDefault="00C82C11" w:rsidP="00472E4D">
            <w:pPr>
              <w:spacing w:line="262" w:lineRule="exact"/>
              <w:jc w:val="both"/>
            </w:pPr>
            <w:r>
              <w:t>Гербарии растений Ростовской области</w:t>
            </w:r>
          </w:p>
        </w:tc>
      </w:tr>
      <w:tr w:rsidR="00C82C11" w:rsidRPr="006C6D83" w:rsidTr="00472E4D">
        <w:tc>
          <w:tcPr>
            <w:tcW w:w="1360" w:type="dxa"/>
          </w:tcPr>
          <w:p w:rsidR="00C82C11" w:rsidRPr="006C6D83" w:rsidRDefault="00C82C11" w:rsidP="00472E4D">
            <w:pPr>
              <w:spacing w:line="262" w:lineRule="exact"/>
              <w:jc w:val="center"/>
            </w:pPr>
            <w:r>
              <w:t>10</w:t>
            </w:r>
          </w:p>
        </w:tc>
        <w:tc>
          <w:tcPr>
            <w:tcW w:w="1524" w:type="dxa"/>
          </w:tcPr>
          <w:p w:rsidR="00C82C11" w:rsidRPr="006C6D83" w:rsidRDefault="00C82C11" w:rsidP="00472E4D">
            <w:pPr>
              <w:spacing w:line="262" w:lineRule="exact"/>
              <w:jc w:val="center"/>
            </w:pPr>
            <w:r>
              <w:t>14.11</w:t>
            </w:r>
          </w:p>
        </w:tc>
        <w:tc>
          <w:tcPr>
            <w:tcW w:w="5696" w:type="dxa"/>
          </w:tcPr>
          <w:p w:rsidR="00C82C11" w:rsidRPr="00472E4D" w:rsidRDefault="00C82C11" w:rsidP="00472E4D">
            <w:pPr>
              <w:ind w:right="-49"/>
              <w:rPr>
                <w:bCs/>
              </w:rPr>
            </w:pPr>
            <w:r w:rsidRPr="00472E4D">
              <w:rPr>
                <w:bCs/>
              </w:rPr>
              <w:t>Стебель. Лист.</w:t>
            </w:r>
          </w:p>
        </w:tc>
        <w:tc>
          <w:tcPr>
            <w:tcW w:w="6206" w:type="dxa"/>
          </w:tcPr>
          <w:p w:rsidR="00C82C11" w:rsidRDefault="00C82C11" w:rsidP="0051319B">
            <w:r w:rsidRPr="00B50956">
              <w:t>Гербарии растений Ростовской области</w:t>
            </w:r>
          </w:p>
        </w:tc>
      </w:tr>
      <w:tr w:rsidR="00C82C11" w:rsidRPr="006C6D83" w:rsidTr="00472E4D">
        <w:tc>
          <w:tcPr>
            <w:tcW w:w="1360" w:type="dxa"/>
          </w:tcPr>
          <w:p w:rsidR="00C82C11" w:rsidRPr="006C6D83" w:rsidRDefault="00C82C11" w:rsidP="00472E4D">
            <w:pPr>
              <w:spacing w:line="262" w:lineRule="exact"/>
              <w:jc w:val="center"/>
            </w:pPr>
            <w:r>
              <w:t>11</w:t>
            </w:r>
          </w:p>
        </w:tc>
        <w:tc>
          <w:tcPr>
            <w:tcW w:w="1524" w:type="dxa"/>
          </w:tcPr>
          <w:p w:rsidR="00C82C11" w:rsidRPr="006C6D83" w:rsidRDefault="00C82C11" w:rsidP="00472E4D">
            <w:pPr>
              <w:spacing w:line="262" w:lineRule="exact"/>
              <w:jc w:val="center"/>
            </w:pPr>
            <w:r>
              <w:t>21.11</w:t>
            </w:r>
          </w:p>
        </w:tc>
        <w:tc>
          <w:tcPr>
            <w:tcW w:w="5696" w:type="dxa"/>
          </w:tcPr>
          <w:p w:rsidR="00C82C11" w:rsidRPr="00472E4D" w:rsidRDefault="00C82C11" w:rsidP="00472E4D">
            <w:pPr>
              <w:ind w:right="-49"/>
              <w:rPr>
                <w:bCs/>
              </w:rPr>
            </w:pPr>
            <w:r w:rsidRPr="00472E4D">
              <w:rPr>
                <w:bCs/>
              </w:rPr>
              <w:t>Цветок. Плод.</w:t>
            </w:r>
          </w:p>
        </w:tc>
        <w:tc>
          <w:tcPr>
            <w:tcW w:w="6206" w:type="dxa"/>
          </w:tcPr>
          <w:p w:rsidR="00C82C11" w:rsidRDefault="00C82C11" w:rsidP="0051319B">
            <w:r w:rsidRPr="00B50956">
              <w:t>Гербарии растений Ростовской области</w:t>
            </w:r>
          </w:p>
        </w:tc>
      </w:tr>
      <w:tr w:rsidR="00C82C11" w:rsidRPr="006C6D83" w:rsidTr="00472E4D">
        <w:tc>
          <w:tcPr>
            <w:tcW w:w="1360" w:type="dxa"/>
          </w:tcPr>
          <w:p w:rsidR="00C82C11" w:rsidRDefault="00C82C11" w:rsidP="00472E4D">
            <w:pPr>
              <w:spacing w:line="262" w:lineRule="exact"/>
              <w:jc w:val="center"/>
            </w:pPr>
            <w:r>
              <w:t>15</w:t>
            </w:r>
          </w:p>
        </w:tc>
        <w:tc>
          <w:tcPr>
            <w:tcW w:w="1524" w:type="dxa"/>
          </w:tcPr>
          <w:p w:rsidR="00C82C11" w:rsidRDefault="00C82C11" w:rsidP="00472E4D">
            <w:pPr>
              <w:spacing w:line="262" w:lineRule="exact"/>
              <w:jc w:val="center"/>
            </w:pPr>
            <w:r>
              <w:t>19.12</w:t>
            </w:r>
          </w:p>
        </w:tc>
        <w:tc>
          <w:tcPr>
            <w:tcW w:w="5696" w:type="dxa"/>
          </w:tcPr>
          <w:p w:rsidR="00C82C11" w:rsidRPr="00472E4D" w:rsidRDefault="00C82C11" w:rsidP="00472E4D">
            <w:pPr>
              <w:ind w:right="-49"/>
              <w:rPr>
                <w:bCs/>
              </w:rPr>
            </w:pPr>
            <w:r w:rsidRPr="00472E4D">
              <w:rPr>
                <w:bCs/>
              </w:rPr>
              <w:t>Питание растений.</w:t>
            </w:r>
          </w:p>
        </w:tc>
        <w:tc>
          <w:tcPr>
            <w:tcW w:w="6206" w:type="dxa"/>
          </w:tcPr>
          <w:p w:rsidR="00C82C11" w:rsidRDefault="00C82C11" w:rsidP="0051319B">
            <w:r>
              <w:t>Экологические условия Тацинского района для произрастания растений</w:t>
            </w:r>
          </w:p>
          <w:p w:rsidR="00C82C11" w:rsidRPr="00B50956" w:rsidRDefault="00C82C11" w:rsidP="0051319B"/>
        </w:tc>
      </w:tr>
      <w:tr w:rsidR="00C82C11" w:rsidRPr="006C6D83" w:rsidTr="00472E4D">
        <w:tc>
          <w:tcPr>
            <w:tcW w:w="1360" w:type="dxa"/>
          </w:tcPr>
          <w:p w:rsidR="00C82C11" w:rsidRDefault="00C82C11" w:rsidP="00472E4D">
            <w:pPr>
              <w:spacing w:line="262" w:lineRule="exact"/>
              <w:jc w:val="center"/>
            </w:pPr>
            <w:r>
              <w:t>22</w:t>
            </w:r>
          </w:p>
        </w:tc>
        <w:tc>
          <w:tcPr>
            <w:tcW w:w="1524" w:type="dxa"/>
          </w:tcPr>
          <w:p w:rsidR="00C82C11" w:rsidRDefault="00C82C11" w:rsidP="00472E4D">
            <w:pPr>
              <w:spacing w:line="262" w:lineRule="exact"/>
              <w:jc w:val="center"/>
            </w:pPr>
            <w:r>
              <w:t>20.02</w:t>
            </w:r>
          </w:p>
        </w:tc>
        <w:tc>
          <w:tcPr>
            <w:tcW w:w="5696" w:type="dxa"/>
            <w:vAlign w:val="center"/>
          </w:tcPr>
          <w:p w:rsidR="00C82C11" w:rsidRPr="00472E4D" w:rsidRDefault="00C82C11" w:rsidP="00472E4D">
            <w:pPr>
              <w:ind w:right="-49"/>
              <w:jc w:val="both"/>
              <w:rPr>
                <w:bCs/>
              </w:rPr>
            </w:pPr>
            <w:r w:rsidRPr="00472E4D">
              <w:rPr>
                <w:bCs/>
              </w:rPr>
              <w:t>Скелет.</w:t>
            </w:r>
            <w:r w:rsidRPr="00472E4D">
              <w:rPr>
                <w:color w:val="000000"/>
              </w:rPr>
              <w:t xml:space="preserve"> Лабораторная работа № 4  </w:t>
            </w:r>
            <w:r>
              <w:t>Опорные</w:t>
            </w:r>
            <w:r w:rsidRPr="00D1582B">
              <w:t xml:space="preserve"> систем</w:t>
            </w:r>
            <w:r>
              <w:t>ы</w:t>
            </w:r>
            <w:r w:rsidRPr="00D1582B">
              <w:t xml:space="preserve"> животных</w:t>
            </w:r>
            <w:r>
              <w:t>.</w:t>
            </w:r>
          </w:p>
        </w:tc>
        <w:tc>
          <w:tcPr>
            <w:tcW w:w="6206" w:type="dxa"/>
          </w:tcPr>
          <w:p w:rsidR="00C82C11" w:rsidRPr="00B50956" w:rsidRDefault="00C82C11" w:rsidP="00472E4D">
            <w:pPr>
              <w:jc w:val="both"/>
            </w:pPr>
            <w:r>
              <w:t xml:space="preserve">Коллекции раковин моллюсков и членистоногих </w:t>
            </w:r>
            <w:r w:rsidRPr="00B50956">
              <w:t>Ростовской области</w:t>
            </w:r>
          </w:p>
        </w:tc>
      </w:tr>
      <w:tr w:rsidR="00C82C11" w:rsidRPr="006C6D83" w:rsidTr="00472E4D">
        <w:tc>
          <w:tcPr>
            <w:tcW w:w="1360" w:type="dxa"/>
          </w:tcPr>
          <w:p w:rsidR="00C82C11" w:rsidRDefault="00C82C11" w:rsidP="00472E4D">
            <w:pPr>
              <w:spacing w:line="262" w:lineRule="exact"/>
              <w:jc w:val="center"/>
            </w:pPr>
            <w:r>
              <w:t>23</w:t>
            </w:r>
          </w:p>
        </w:tc>
        <w:tc>
          <w:tcPr>
            <w:tcW w:w="1524" w:type="dxa"/>
          </w:tcPr>
          <w:p w:rsidR="00C82C11" w:rsidRDefault="00C82C11" w:rsidP="00472E4D">
            <w:pPr>
              <w:spacing w:line="262" w:lineRule="exact"/>
              <w:jc w:val="center"/>
            </w:pPr>
            <w:r>
              <w:t>27</w:t>
            </w:r>
            <w:bookmarkStart w:id="0" w:name="_GoBack"/>
            <w:bookmarkEnd w:id="0"/>
            <w:r>
              <w:t>.02</w:t>
            </w:r>
          </w:p>
        </w:tc>
        <w:tc>
          <w:tcPr>
            <w:tcW w:w="5696" w:type="dxa"/>
            <w:vAlign w:val="center"/>
          </w:tcPr>
          <w:p w:rsidR="00C82C11" w:rsidRPr="00472E4D" w:rsidRDefault="00C82C11" w:rsidP="00472E4D">
            <w:pPr>
              <w:ind w:right="-49"/>
              <w:jc w:val="both"/>
              <w:rPr>
                <w:bCs/>
              </w:rPr>
            </w:pPr>
            <w:r w:rsidRPr="0087225E">
              <w:t>Движение.</w:t>
            </w:r>
            <w:r w:rsidRPr="00472E4D">
              <w:rPr>
                <w:bCs/>
              </w:rPr>
              <w:t xml:space="preserve"> Практическая работа № 2</w:t>
            </w:r>
            <w:r w:rsidRPr="00A815D8">
              <w:t xml:space="preserve"> </w:t>
            </w:r>
            <w:r w:rsidRPr="0087225E">
              <w:t>Движ</w:t>
            </w:r>
            <w:r>
              <w:t>ение животных</w:t>
            </w:r>
            <w:r w:rsidRPr="0087225E">
              <w:t>.</w:t>
            </w:r>
          </w:p>
        </w:tc>
        <w:tc>
          <w:tcPr>
            <w:tcW w:w="6206" w:type="dxa"/>
          </w:tcPr>
          <w:p w:rsidR="00C82C11" w:rsidRPr="00B50956" w:rsidRDefault="00C82C11" w:rsidP="00472E4D">
            <w:pPr>
              <w:jc w:val="both"/>
            </w:pPr>
            <w:r>
              <w:t>Презентация «Способы перемещения животных Тацинского района»</w:t>
            </w:r>
          </w:p>
        </w:tc>
      </w:tr>
    </w:tbl>
    <w:p w:rsidR="00C82C11" w:rsidRPr="006C6D83" w:rsidRDefault="00C82C11" w:rsidP="006C6D83">
      <w:pPr>
        <w:pStyle w:val="NormalWeb"/>
        <w:shd w:val="clear" w:color="auto" w:fill="FFFFFF"/>
        <w:spacing w:before="0" w:beforeAutospacing="0" w:after="0" w:afterAutospacing="0"/>
        <w:jc w:val="both"/>
      </w:pPr>
    </w:p>
    <w:p w:rsidR="00C82C11" w:rsidRPr="006C6D83" w:rsidRDefault="00C82C11" w:rsidP="006C6D83">
      <w:pPr>
        <w:widowControl w:val="0"/>
        <w:suppressAutoHyphens/>
        <w:autoSpaceDE w:val="0"/>
        <w:autoSpaceDN w:val="0"/>
        <w:ind w:firstLine="709"/>
        <w:jc w:val="both"/>
        <w:rPr>
          <w:rFonts w:eastAsia="Arial Unicode MS"/>
          <w:kern w:val="3"/>
        </w:rPr>
      </w:pPr>
      <w:r w:rsidRPr="006C6D83">
        <w:rPr>
          <w:rFonts w:eastAsia="Arial Unicode MS"/>
          <w:kern w:val="3"/>
        </w:rPr>
        <w:t>В течение учебного года возможна корректировка распределения часов по темам и изменение даты проведения уроков (в том числе контрольных работ) с учётом хода усвоения учебного материала обучающимися или в связи с другими объективными причинами.</w:t>
      </w:r>
    </w:p>
    <w:p w:rsidR="00C82C11" w:rsidRPr="006C6D83" w:rsidRDefault="00C82C11" w:rsidP="006C6D83">
      <w:pPr>
        <w:jc w:val="center"/>
        <w:rPr>
          <w:b/>
        </w:rPr>
      </w:pPr>
    </w:p>
    <w:p w:rsidR="00C82C11" w:rsidRDefault="00C82C11" w:rsidP="006C6D83">
      <w:pPr>
        <w:tabs>
          <w:tab w:val="center" w:pos="7725"/>
          <w:tab w:val="left" w:pos="11685"/>
        </w:tabs>
        <w:ind w:firstLine="709"/>
        <w:rPr>
          <w:b/>
          <w:sz w:val="28"/>
          <w:szCs w:val="28"/>
        </w:rPr>
      </w:pPr>
      <w:r w:rsidRPr="006C6D83">
        <w:rPr>
          <w:b/>
          <w:sz w:val="28"/>
          <w:szCs w:val="28"/>
        </w:rPr>
        <w:tab/>
        <w:t>Планируемые результаты освоения учебного предмета</w:t>
      </w:r>
    </w:p>
    <w:p w:rsidR="00C82C11" w:rsidRPr="003C59F4" w:rsidRDefault="00C82C11" w:rsidP="006C6D83">
      <w:pPr>
        <w:pStyle w:val="NormalWeb"/>
        <w:spacing w:before="0" w:beforeAutospacing="0" w:after="0" w:afterAutospacing="0"/>
        <w:jc w:val="both"/>
        <w:rPr>
          <w:rFonts w:ascii="Tahoma" w:hAnsi="Tahoma" w:cs="Tahoma"/>
          <w:color w:val="000000"/>
          <w:sz w:val="18"/>
          <w:szCs w:val="18"/>
        </w:rPr>
      </w:pPr>
      <w:r w:rsidRPr="003C59F4">
        <w:rPr>
          <w:b/>
          <w:iCs/>
          <w:color w:val="000000"/>
        </w:rPr>
        <w:t>Личностным результатом</w:t>
      </w:r>
      <w:r w:rsidRPr="003C59F4">
        <w:rPr>
          <w:iCs/>
          <w:color w:val="000000"/>
        </w:rPr>
        <w:t xml:space="preserve"> изучения предмета является формирование следующих умений и качеств:</w:t>
      </w:r>
    </w:p>
    <w:p w:rsidR="00C82C11" w:rsidRDefault="00C82C11" w:rsidP="00E74A3A">
      <w:pPr>
        <w:pStyle w:val="NormalWeb"/>
        <w:numPr>
          <w:ilvl w:val="0"/>
          <w:numId w:val="2"/>
        </w:numPr>
        <w:spacing w:before="0" w:beforeAutospacing="0" w:after="0" w:afterAutospacing="0"/>
        <w:jc w:val="both"/>
        <w:rPr>
          <w:rFonts w:ascii="Tahoma" w:hAnsi="Tahoma" w:cs="Tahoma"/>
          <w:color w:val="000000"/>
          <w:sz w:val="18"/>
          <w:szCs w:val="18"/>
        </w:rPr>
      </w:pPr>
      <w:r>
        <w:rPr>
          <w:color w:val="000000"/>
        </w:rPr>
        <w:t>осознание единства и целостности окружающего мира, возможности его познания и объяснения на основе достижений науки;</w:t>
      </w:r>
    </w:p>
    <w:p w:rsidR="00C82C11" w:rsidRDefault="00C82C11" w:rsidP="00E74A3A">
      <w:pPr>
        <w:pStyle w:val="NormalWeb"/>
        <w:numPr>
          <w:ilvl w:val="0"/>
          <w:numId w:val="2"/>
        </w:numPr>
        <w:spacing w:before="0" w:beforeAutospacing="0" w:after="0" w:afterAutospacing="0"/>
        <w:jc w:val="both"/>
        <w:rPr>
          <w:rFonts w:ascii="Tahoma" w:hAnsi="Tahoma" w:cs="Tahoma"/>
          <w:color w:val="000000"/>
          <w:sz w:val="18"/>
          <w:szCs w:val="18"/>
        </w:rPr>
      </w:pPr>
      <w:r>
        <w:rPr>
          <w:color w:val="000000"/>
        </w:rPr>
        <w:t>постепенное выстраивание собственной целостной картины мира;</w:t>
      </w:r>
    </w:p>
    <w:p w:rsidR="00C82C11" w:rsidRDefault="00C82C11" w:rsidP="00E74A3A">
      <w:pPr>
        <w:pStyle w:val="NormalWeb"/>
        <w:numPr>
          <w:ilvl w:val="0"/>
          <w:numId w:val="2"/>
        </w:numPr>
        <w:spacing w:before="0" w:beforeAutospacing="0" w:after="0" w:afterAutospacing="0"/>
        <w:jc w:val="both"/>
        <w:rPr>
          <w:rFonts w:ascii="Tahoma" w:hAnsi="Tahoma" w:cs="Tahoma"/>
          <w:color w:val="000000"/>
          <w:sz w:val="18"/>
          <w:szCs w:val="18"/>
        </w:rPr>
      </w:pPr>
      <w:r>
        <w:rPr>
          <w:color w:val="000000"/>
        </w:rPr>
        <w:t>формирование ответственного отношения к обучению;</w:t>
      </w:r>
    </w:p>
    <w:p w:rsidR="00C82C11" w:rsidRDefault="00C82C11" w:rsidP="00E74A3A">
      <w:pPr>
        <w:pStyle w:val="NormalWeb"/>
        <w:numPr>
          <w:ilvl w:val="0"/>
          <w:numId w:val="2"/>
        </w:numPr>
        <w:spacing w:before="0" w:beforeAutospacing="0" w:after="0" w:afterAutospacing="0"/>
        <w:jc w:val="both"/>
        <w:rPr>
          <w:rFonts w:ascii="Tahoma" w:hAnsi="Tahoma" w:cs="Tahoma"/>
          <w:color w:val="000000"/>
          <w:sz w:val="18"/>
          <w:szCs w:val="18"/>
        </w:rPr>
      </w:pPr>
      <w:r>
        <w:rPr>
          <w:color w:val="000000"/>
        </w:rPr>
        <w:t>формирование познавательных интересов и мотивов, направленных на изучение программ;</w:t>
      </w:r>
    </w:p>
    <w:p w:rsidR="00C82C11" w:rsidRDefault="00C82C11" w:rsidP="00E74A3A">
      <w:pPr>
        <w:pStyle w:val="NormalWeb"/>
        <w:numPr>
          <w:ilvl w:val="0"/>
          <w:numId w:val="2"/>
        </w:numPr>
        <w:spacing w:before="0" w:beforeAutospacing="0" w:after="0" w:afterAutospacing="0"/>
        <w:jc w:val="both"/>
        <w:rPr>
          <w:rFonts w:ascii="Tahoma" w:hAnsi="Tahoma" w:cs="Tahoma"/>
          <w:color w:val="000000"/>
          <w:sz w:val="18"/>
          <w:szCs w:val="18"/>
        </w:rPr>
      </w:pPr>
      <w:r>
        <w:rPr>
          <w:color w:val="000000"/>
        </w:rPr>
        <w:t>развитие навыков обучения;</w:t>
      </w:r>
    </w:p>
    <w:p w:rsidR="00C82C11" w:rsidRDefault="00C82C11" w:rsidP="00E74A3A">
      <w:pPr>
        <w:pStyle w:val="NormalWeb"/>
        <w:numPr>
          <w:ilvl w:val="0"/>
          <w:numId w:val="2"/>
        </w:numPr>
        <w:spacing w:before="0" w:beforeAutospacing="0" w:after="0" w:afterAutospacing="0"/>
        <w:jc w:val="both"/>
        <w:rPr>
          <w:rFonts w:ascii="Tahoma" w:hAnsi="Tahoma" w:cs="Tahoma"/>
          <w:color w:val="000000"/>
          <w:sz w:val="18"/>
          <w:szCs w:val="18"/>
        </w:rPr>
      </w:pPr>
      <w:r>
        <w:rPr>
          <w:color w:val="000000"/>
        </w:rPr>
        <w:t>формирование социальных норм и навыков поведения в классе, школе, дома и др.;</w:t>
      </w:r>
    </w:p>
    <w:p w:rsidR="00C82C11" w:rsidRDefault="00C82C11" w:rsidP="00E74A3A">
      <w:pPr>
        <w:pStyle w:val="NormalWeb"/>
        <w:numPr>
          <w:ilvl w:val="0"/>
          <w:numId w:val="2"/>
        </w:numPr>
        <w:spacing w:before="0" w:beforeAutospacing="0" w:after="0" w:afterAutospacing="0"/>
        <w:jc w:val="both"/>
        <w:rPr>
          <w:rFonts w:ascii="Tahoma" w:hAnsi="Tahoma" w:cs="Tahoma"/>
          <w:color w:val="000000"/>
          <w:sz w:val="18"/>
          <w:szCs w:val="18"/>
        </w:rPr>
      </w:pPr>
      <w:r>
        <w:rPr>
          <w:color w:val="000000"/>
        </w:rPr>
        <w:t>формирование и доброжелательные отношения к мнению другого человека;</w:t>
      </w:r>
    </w:p>
    <w:p w:rsidR="00C82C11" w:rsidRDefault="00C82C11" w:rsidP="00E74A3A">
      <w:pPr>
        <w:pStyle w:val="NormalWeb"/>
        <w:numPr>
          <w:ilvl w:val="0"/>
          <w:numId w:val="2"/>
        </w:numPr>
        <w:spacing w:before="0" w:beforeAutospacing="0" w:after="0" w:afterAutospacing="0"/>
        <w:jc w:val="both"/>
        <w:rPr>
          <w:rFonts w:ascii="Tahoma" w:hAnsi="Tahoma" w:cs="Tahoma"/>
          <w:color w:val="000000"/>
          <w:sz w:val="18"/>
          <w:szCs w:val="18"/>
        </w:rPr>
      </w:pPr>
      <w:r>
        <w:rPr>
          <w:color w:val="000000"/>
        </w:rP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C82C11" w:rsidRDefault="00C82C11" w:rsidP="00E74A3A">
      <w:pPr>
        <w:pStyle w:val="NormalWeb"/>
        <w:numPr>
          <w:ilvl w:val="0"/>
          <w:numId w:val="2"/>
        </w:numPr>
        <w:spacing w:before="0" w:beforeAutospacing="0" w:after="0" w:afterAutospacing="0"/>
        <w:jc w:val="both"/>
        <w:rPr>
          <w:rFonts w:ascii="Tahoma" w:hAnsi="Tahoma" w:cs="Tahoma"/>
          <w:color w:val="000000"/>
          <w:sz w:val="18"/>
          <w:szCs w:val="18"/>
        </w:rPr>
      </w:pPr>
      <w:r>
        <w:rPr>
          <w:color w:val="000000"/>
        </w:rPr>
        <w:t>осознание ценности здорового и безопасного образа жизни;</w:t>
      </w:r>
    </w:p>
    <w:p w:rsidR="00C82C11" w:rsidRDefault="00C82C11" w:rsidP="00E74A3A">
      <w:pPr>
        <w:pStyle w:val="NormalWeb"/>
        <w:numPr>
          <w:ilvl w:val="0"/>
          <w:numId w:val="2"/>
        </w:numPr>
        <w:spacing w:before="0" w:beforeAutospacing="0" w:after="0" w:afterAutospacing="0"/>
        <w:jc w:val="both"/>
        <w:rPr>
          <w:rFonts w:ascii="Tahoma" w:hAnsi="Tahoma" w:cs="Tahoma"/>
          <w:color w:val="000000"/>
          <w:sz w:val="18"/>
          <w:szCs w:val="18"/>
        </w:rPr>
      </w:pPr>
      <w:r>
        <w:rPr>
          <w:color w:val="000000"/>
        </w:rPr>
        <w:t>осознание значения семьи в жизни человека;</w:t>
      </w:r>
    </w:p>
    <w:p w:rsidR="00C82C11" w:rsidRPr="00D04FED" w:rsidRDefault="00C82C11" w:rsidP="00E74A3A">
      <w:pPr>
        <w:pStyle w:val="NormalWeb"/>
        <w:numPr>
          <w:ilvl w:val="0"/>
          <w:numId w:val="2"/>
        </w:numPr>
        <w:spacing w:before="0" w:beforeAutospacing="0" w:after="0" w:afterAutospacing="0"/>
        <w:jc w:val="both"/>
        <w:rPr>
          <w:rFonts w:ascii="Tahoma" w:hAnsi="Tahoma" w:cs="Tahoma"/>
          <w:color w:val="000000"/>
          <w:sz w:val="18"/>
          <w:szCs w:val="18"/>
        </w:rPr>
      </w:pPr>
      <w:r>
        <w:rPr>
          <w:color w:val="000000"/>
        </w:rPr>
        <w:t>уважительное отношение к старшим и младшим товарищам.</w:t>
      </w:r>
    </w:p>
    <w:p w:rsidR="00C82C11" w:rsidRPr="003C59F4" w:rsidRDefault="00C82C11" w:rsidP="006C6D83">
      <w:pPr>
        <w:pStyle w:val="NormalWeb"/>
        <w:spacing w:before="0" w:beforeAutospacing="0" w:after="0" w:afterAutospacing="0"/>
        <w:rPr>
          <w:rFonts w:ascii="Tahoma" w:hAnsi="Tahoma" w:cs="Tahoma"/>
          <w:color w:val="000000"/>
          <w:sz w:val="18"/>
          <w:szCs w:val="18"/>
        </w:rPr>
      </w:pPr>
      <w:r w:rsidRPr="003C59F4">
        <w:rPr>
          <w:b/>
          <w:iCs/>
          <w:color w:val="000000"/>
        </w:rPr>
        <w:t>Метапредметным результатом</w:t>
      </w:r>
      <w:r w:rsidRPr="003C59F4">
        <w:rPr>
          <w:iCs/>
          <w:color w:val="000000"/>
        </w:rPr>
        <w:t xml:space="preserve"> изучения курса является формирование универсальных учебных действий (УУД)</w:t>
      </w:r>
    </w:p>
    <w:p w:rsidR="00C82C11" w:rsidRDefault="00C82C11" w:rsidP="006C6D83">
      <w:pPr>
        <w:pStyle w:val="NormalWeb"/>
        <w:spacing w:before="0" w:beforeAutospacing="0" w:after="0" w:afterAutospacing="0"/>
        <w:rPr>
          <w:rFonts w:ascii="Tahoma" w:hAnsi="Tahoma" w:cs="Tahoma"/>
          <w:color w:val="000000"/>
          <w:sz w:val="18"/>
          <w:szCs w:val="18"/>
        </w:rPr>
      </w:pPr>
      <w:r>
        <w:rPr>
          <w:color w:val="000000"/>
        </w:rPr>
        <w:t>Регулятивные УУД:</w:t>
      </w:r>
    </w:p>
    <w:p w:rsidR="00C82C11" w:rsidRDefault="00C82C11" w:rsidP="00E74A3A">
      <w:pPr>
        <w:pStyle w:val="NormalWeb"/>
        <w:numPr>
          <w:ilvl w:val="0"/>
          <w:numId w:val="3"/>
        </w:numPr>
        <w:spacing w:before="0" w:beforeAutospacing="0" w:after="0" w:afterAutospacing="0"/>
        <w:rPr>
          <w:rFonts w:ascii="Tahoma" w:hAnsi="Tahoma" w:cs="Tahoma"/>
          <w:color w:val="000000"/>
          <w:sz w:val="18"/>
          <w:szCs w:val="18"/>
        </w:rPr>
      </w:pPr>
      <w:r>
        <w:rPr>
          <w:color w:val="000000"/>
        </w:rPr>
        <w:t>самостоятельно обнаруживать и формировать учебную проблему, определять УД;</w:t>
      </w:r>
    </w:p>
    <w:p w:rsidR="00C82C11" w:rsidRDefault="00C82C11" w:rsidP="00E74A3A">
      <w:pPr>
        <w:pStyle w:val="NormalWeb"/>
        <w:numPr>
          <w:ilvl w:val="0"/>
          <w:numId w:val="3"/>
        </w:numPr>
        <w:spacing w:before="0" w:beforeAutospacing="0" w:after="0" w:afterAutospacing="0"/>
        <w:rPr>
          <w:rFonts w:ascii="Tahoma" w:hAnsi="Tahoma" w:cs="Tahoma"/>
          <w:color w:val="000000"/>
          <w:sz w:val="18"/>
          <w:szCs w:val="18"/>
        </w:rPr>
      </w:pPr>
      <w:r>
        <w:rPr>
          <w:color w:val="000000"/>
        </w:rP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C82C11" w:rsidRDefault="00C82C11" w:rsidP="00E74A3A">
      <w:pPr>
        <w:pStyle w:val="NormalWeb"/>
        <w:numPr>
          <w:ilvl w:val="0"/>
          <w:numId w:val="3"/>
        </w:numPr>
        <w:spacing w:before="0" w:beforeAutospacing="0" w:after="0" w:afterAutospacing="0"/>
        <w:rPr>
          <w:rFonts w:ascii="Tahoma" w:hAnsi="Tahoma" w:cs="Tahoma"/>
          <w:color w:val="000000"/>
          <w:sz w:val="18"/>
          <w:szCs w:val="18"/>
        </w:rPr>
      </w:pPr>
      <w:r>
        <w:rPr>
          <w:color w:val="000000"/>
        </w:rPr>
        <w:t>составлять (индивидуально или в группе) план решения проблемы (выполнения проекта);</w:t>
      </w:r>
    </w:p>
    <w:p w:rsidR="00C82C11" w:rsidRDefault="00C82C11" w:rsidP="00E74A3A">
      <w:pPr>
        <w:pStyle w:val="NormalWeb"/>
        <w:numPr>
          <w:ilvl w:val="0"/>
          <w:numId w:val="3"/>
        </w:numPr>
        <w:spacing w:before="0" w:beforeAutospacing="0" w:after="0" w:afterAutospacing="0"/>
        <w:rPr>
          <w:rFonts w:ascii="Tahoma" w:hAnsi="Tahoma" w:cs="Tahoma"/>
          <w:color w:val="000000"/>
          <w:sz w:val="18"/>
          <w:szCs w:val="18"/>
        </w:rPr>
      </w:pPr>
      <w:r>
        <w:rPr>
          <w:color w:val="000000"/>
        </w:rPr>
        <w:t>работая по плану, сверять свои действия с целью и, при необходимости, исправлять ошибки самостоятельно (в том числе и корректировать план);</w:t>
      </w:r>
    </w:p>
    <w:p w:rsidR="00C82C11" w:rsidRDefault="00C82C11" w:rsidP="00E74A3A">
      <w:pPr>
        <w:pStyle w:val="NormalWeb"/>
        <w:numPr>
          <w:ilvl w:val="0"/>
          <w:numId w:val="3"/>
        </w:numPr>
        <w:spacing w:before="0" w:beforeAutospacing="0" w:after="0" w:afterAutospacing="0"/>
        <w:rPr>
          <w:rFonts w:ascii="Tahoma" w:hAnsi="Tahoma" w:cs="Tahoma"/>
          <w:color w:val="000000"/>
          <w:sz w:val="18"/>
          <w:szCs w:val="18"/>
        </w:rPr>
      </w:pPr>
      <w:r>
        <w:rPr>
          <w:color w:val="000000"/>
        </w:rPr>
        <w:t>в диалоге с учителем совершенствовать самостоятельно выбранные критерии оценки.</w:t>
      </w:r>
    </w:p>
    <w:p w:rsidR="00C82C11" w:rsidRDefault="00C82C11" w:rsidP="006C6D83">
      <w:pPr>
        <w:pStyle w:val="NormalWeb"/>
        <w:spacing w:before="0" w:beforeAutospacing="0" w:after="0" w:afterAutospacing="0"/>
        <w:rPr>
          <w:rFonts w:ascii="Tahoma" w:hAnsi="Tahoma" w:cs="Tahoma"/>
          <w:color w:val="000000"/>
          <w:sz w:val="18"/>
          <w:szCs w:val="18"/>
        </w:rPr>
      </w:pPr>
      <w:r>
        <w:rPr>
          <w:color w:val="000000"/>
        </w:rPr>
        <w:t>Познавательные УУД:</w:t>
      </w:r>
    </w:p>
    <w:p w:rsidR="00C82C11" w:rsidRDefault="00C82C11" w:rsidP="00E74A3A">
      <w:pPr>
        <w:pStyle w:val="NormalWeb"/>
        <w:numPr>
          <w:ilvl w:val="0"/>
          <w:numId w:val="4"/>
        </w:numPr>
        <w:spacing w:before="0" w:beforeAutospacing="0" w:after="0" w:afterAutospacing="0"/>
        <w:rPr>
          <w:rFonts w:ascii="Tahoma" w:hAnsi="Tahoma" w:cs="Tahoma"/>
          <w:color w:val="000000"/>
          <w:sz w:val="18"/>
          <w:szCs w:val="18"/>
        </w:rPr>
      </w:pPr>
      <w:r>
        <w:rPr>
          <w:color w:val="000000"/>
        </w:rPr>
        <w:t>анализировать, сравнивать, классифицировать факты и явления;</w:t>
      </w:r>
    </w:p>
    <w:p w:rsidR="00C82C11" w:rsidRDefault="00C82C11" w:rsidP="00E74A3A">
      <w:pPr>
        <w:pStyle w:val="NormalWeb"/>
        <w:numPr>
          <w:ilvl w:val="0"/>
          <w:numId w:val="4"/>
        </w:numPr>
        <w:spacing w:before="0" w:beforeAutospacing="0" w:after="0" w:afterAutospacing="0"/>
        <w:rPr>
          <w:rFonts w:ascii="Tahoma" w:hAnsi="Tahoma" w:cs="Tahoma"/>
          <w:color w:val="000000"/>
          <w:sz w:val="18"/>
          <w:szCs w:val="18"/>
        </w:rPr>
      </w:pPr>
      <w:r>
        <w:rPr>
          <w:color w:val="000000"/>
        </w:rPr>
        <w:t>выявлять причины и следствия простых явлений;</w:t>
      </w:r>
    </w:p>
    <w:p w:rsidR="00C82C11" w:rsidRDefault="00C82C11" w:rsidP="00E74A3A">
      <w:pPr>
        <w:pStyle w:val="NormalWeb"/>
        <w:numPr>
          <w:ilvl w:val="0"/>
          <w:numId w:val="4"/>
        </w:numPr>
        <w:spacing w:before="0" w:beforeAutospacing="0" w:after="0" w:afterAutospacing="0"/>
        <w:rPr>
          <w:rFonts w:ascii="Tahoma" w:hAnsi="Tahoma" w:cs="Tahoma"/>
          <w:color w:val="000000"/>
          <w:sz w:val="18"/>
          <w:szCs w:val="18"/>
        </w:rPr>
      </w:pPr>
      <w:r>
        <w:rPr>
          <w:color w:val="000000"/>
        </w:rPr>
        <w:t>осуществлять сравнение и классификацию, самостоятельно выбирая критерий для указанных логических операций;</w:t>
      </w:r>
    </w:p>
    <w:p w:rsidR="00C82C11" w:rsidRDefault="00C82C11" w:rsidP="00E74A3A">
      <w:pPr>
        <w:pStyle w:val="NormalWeb"/>
        <w:numPr>
          <w:ilvl w:val="0"/>
          <w:numId w:val="4"/>
        </w:numPr>
        <w:spacing w:before="0" w:beforeAutospacing="0" w:after="0" w:afterAutospacing="0"/>
        <w:rPr>
          <w:rFonts w:ascii="Tahoma" w:hAnsi="Tahoma" w:cs="Tahoma"/>
          <w:color w:val="000000"/>
          <w:sz w:val="18"/>
          <w:szCs w:val="18"/>
        </w:rPr>
      </w:pPr>
      <w:r>
        <w:rPr>
          <w:color w:val="000000"/>
        </w:rPr>
        <w:t>строить логическое рассуждение, включающее установление причинно-следственных связей;</w:t>
      </w:r>
    </w:p>
    <w:p w:rsidR="00C82C11" w:rsidRDefault="00C82C11" w:rsidP="00E74A3A">
      <w:pPr>
        <w:pStyle w:val="NormalWeb"/>
        <w:numPr>
          <w:ilvl w:val="0"/>
          <w:numId w:val="4"/>
        </w:numPr>
        <w:spacing w:before="0" w:beforeAutospacing="0" w:after="0" w:afterAutospacing="0"/>
        <w:rPr>
          <w:rFonts w:ascii="Tahoma" w:hAnsi="Tahoma" w:cs="Tahoma"/>
          <w:color w:val="000000"/>
          <w:sz w:val="18"/>
          <w:szCs w:val="18"/>
        </w:rPr>
      </w:pPr>
      <w:r>
        <w:rPr>
          <w:color w:val="000000"/>
        </w:rPr>
        <w:t>создавать схематические модели с выделением существенных характеристик объекта;</w:t>
      </w:r>
    </w:p>
    <w:p w:rsidR="00C82C11" w:rsidRDefault="00C82C11" w:rsidP="00E74A3A">
      <w:pPr>
        <w:pStyle w:val="NormalWeb"/>
        <w:numPr>
          <w:ilvl w:val="0"/>
          <w:numId w:val="4"/>
        </w:numPr>
        <w:spacing w:before="0" w:beforeAutospacing="0" w:after="0" w:afterAutospacing="0"/>
        <w:rPr>
          <w:rFonts w:ascii="Tahoma" w:hAnsi="Tahoma" w:cs="Tahoma"/>
          <w:color w:val="000000"/>
          <w:sz w:val="18"/>
          <w:szCs w:val="18"/>
        </w:rPr>
      </w:pPr>
      <w:r>
        <w:rPr>
          <w:color w:val="000000"/>
        </w:rPr>
        <w:t>составлять тезисы, различные виды планов (простых, сложных и т.п.)</w:t>
      </w:r>
    </w:p>
    <w:p w:rsidR="00C82C11" w:rsidRDefault="00C82C11" w:rsidP="00E74A3A">
      <w:pPr>
        <w:pStyle w:val="NormalWeb"/>
        <w:numPr>
          <w:ilvl w:val="0"/>
          <w:numId w:val="4"/>
        </w:numPr>
        <w:spacing w:before="0" w:beforeAutospacing="0" w:after="0" w:afterAutospacing="0"/>
        <w:rPr>
          <w:rFonts w:ascii="Tahoma" w:hAnsi="Tahoma" w:cs="Tahoma"/>
          <w:color w:val="000000"/>
          <w:sz w:val="18"/>
          <w:szCs w:val="18"/>
        </w:rPr>
      </w:pPr>
      <w:r>
        <w:rPr>
          <w:color w:val="000000"/>
        </w:rPr>
        <w:t>преобразовывать информацию из одного вида в другой (таблицу в текст);</w:t>
      </w:r>
    </w:p>
    <w:p w:rsidR="00C82C11" w:rsidRPr="003C59F4" w:rsidRDefault="00C82C11" w:rsidP="003C59F4">
      <w:pPr>
        <w:pStyle w:val="NormalWeb"/>
        <w:numPr>
          <w:ilvl w:val="0"/>
          <w:numId w:val="4"/>
        </w:numPr>
        <w:spacing w:before="0" w:beforeAutospacing="0" w:after="0" w:afterAutospacing="0"/>
        <w:jc w:val="both"/>
      </w:pPr>
      <w:r w:rsidRPr="003C59F4">
        <w:rPr>
          <w:color w:val="000000"/>
        </w:rPr>
        <w:t>определять возможные источники необходимых сведений, производить поиск информации, анализировать и оценивать ее достоверность;</w:t>
      </w:r>
    </w:p>
    <w:p w:rsidR="00C82C11" w:rsidRPr="003C59F4" w:rsidRDefault="00C82C11" w:rsidP="003C59F4">
      <w:pPr>
        <w:pStyle w:val="NormalWeb"/>
        <w:numPr>
          <w:ilvl w:val="0"/>
          <w:numId w:val="4"/>
        </w:numPr>
        <w:spacing w:before="0" w:beforeAutospacing="0" w:after="0" w:afterAutospacing="0"/>
        <w:jc w:val="both"/>
      </w:pPr>
      <w:r w:rsidRPr="003C59F4">
        <w:t>находить в тексте требуемую информацию (в соответствии с целями своей деятельности);</w:t>
      </w:r>
    </w:p>
    <w:p w:rsidR="00C82C11" w:rsidRPr="003C59F4" w:rsidRDefault="00C82C11" w:rsidP="003C59F4">
      <w:pPr>
        <w:pStyle w:val="ListParagraph"/>
        <w:numPr>
          <w:ilvl w:val="0"/>
          <w:numId w:val="4"/>
        </w:numPr>
        <w:jc w:val="both"/>
      </w:pPr>
      <w:r w:rsidRPr="003C59F4">
        <w:t>ориентироваться в содержании текста, понимать целостный смысл текста, структурировать текст;</w:t>
      </w:r>
    </w:p>
    <w:p w:rsidR="00C82C11" w:rsidRPr="003C59F4" w:rsidRDefault="00C82C11" w:rsidP="003C59F4">
      <w:pPr>
        <w:pStyle w:val="ListParagraph"/>
        <w:numPr>
          <w:ilvl w:val="0"/>
          <w:numId w:val="4"/>
        </w:numPr>
        <w:jc w:val="both"/>
      </w:pPr>
      <w:r w:rsidRPr="003C59F4">
        <w:t>устанавливать взаимосвязь описанных в тексте событий, явлений, процессов;</w:t>
      </w:r>
    </w:p>
    <w:p w:rsidR="00C82C11" w:rsidRPr="003C59F4" w:rsidRDefault="00C82C11" w:rsidP="003C59F4">
      <w:pPr>
        <w:pStyle w:val="ListParagraph"/>
        <w:numPr>
          <w:ilvl w:val="0"/>
          <w:numId w:val="4"/>
        </w:numPr>
        <w:jc w:val="both"/>
      </w:pPr>
      <w:r w:rsidRPr="003C59F4">
        <w:t>резюмировать главную идею текста;</w:t>
      </w:r>
    </w:p>
    <w:p w:rsidR="00C82C11" w:rsidRPr="003C59F4" w:rsidRDefault="00C82C11" w:rsidP="003C59F4">
      <w:pPr>
        <w:pStyle w:val="ListParagraph"/>
        <w:numPr>
          <w:ilvl w:val="0"/>
          <w:numId w:val="4"/>
        </w:numPr>
        <w:jc w:val="both"/>
      </w:pPr>
      <w:r w:rsidRPr="003C59F4">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C82C11" w:rsidRPr="003C59F4" w:rsidRDefault="00C82C11" w:rsidP="00E12FA9">
      <w:pPr>
        <w:pStyle w:val="ListParagraph"/>
        <w:numPr>
          <w:ilvl w:val="0"/>
          <w:numId w:val="4"/>
        </w:numPr>
        <w:jc w:val="both"/>
        <w:rPr>
          <w:rFonts w:ascii="Tahoma" w:hAnsi="Tahoma" w:cs="Tahoma"/>
          <w:color w:val="000000"/>
          <w:sz w:val="18"/>
          <w:szCs w:val="18"/>
        </w:rPr>
      </w:pPr>
      <w:r w:rsidRPr="003C59F4">
        <w:t>критически оценивать содержание и форму текста.</w:t>
      </w:r>
    </w:p>
    <w:p w:rsidR="00C82C11" w:rsidRDefault="00C82C11" w:rsidP="006C6D83">
      <w:pPr>
        <w:pStyle w:val="NormalWeb"/>
        <w:spacing w:before="0" w:beforeAutospacing="0" w:after="0" w:afterAutospacing="0"/>
        <w:rPr>
          <w:color w:val="000000"/>
        </w:rPr>
      </w:pPr>
      <w:r>
        <w:rPr>
          <w:color w:val="000000"/>
        </w:rPr>
        <w:t>Коммуникативные УУД:</w:t>
      </w:r>
    </w:p>
    <w:p w:rsidR="00C82C11" w:rsidRDefault="00C82C11" w:rsidP="00E74A3A">
      <w:pPr>
        <w:pStyle w:val="NormalWeb"/>
        <w:numPr>
          <w:ilvl w:val="0"/>
          <w:numId w:val="8"/>
        </w:numPr>
        <w:spacing w:before="0" w:beforeAutospacing="0" w:after="0" w:afterAutospacing="0"/>
        <w:rPr>
          <w:rFonts w:ascii="Tahoma" w:hAnsi="Tahoma" w:cs="Tahoma"/>
          <w:color w:val="000000"/>
          <w:sz w:val="18"/>
          <w:szCs w:val="18"/>
        </w:rPr>
      </w:pPr>
      <w:r>
        <w:rPr>
          <w:color w:val="000000"/>
        </w:rPr>
        <w:t>самостоятельно организовывать учебное взаимодействие в группе (определять общие цели, договариваться друг с другом);</w:t>
      </w:r>
    </w:p>
    <w:p w:rsidR="00C82C11" w:rsidRDefault="00C82C11" w:rsidP="00E74A3A">
      <w:pPr>
        <w:pStyle w:val="NormalWeb"/>
        <w:numPr>
          <w:ilvl w:val="0"/>
          <w:numId w:val="5"/>
        </w:numPr>
        <w:spacing w:before="0" w:beforeAutospacing="0" w:after="0" w:afterAutospacing="0"/>
        <w:rPr>
          <w:rFonts w:ascii="Tahoma" w:hAnsi="Tahoma" w:cs="Tahoma"/>
          <w:color w:val="000000"/>
          <w:sz w:val="18"/>
          <w:szCs w:val="18"/>
        </w:rPr>
      </w:pPr>
      <w:r>
        <w:rPr>
          <w:color w:val="000000"/>
        </w:rPr>
        <w:t>в дискуссии уметь выдвинуть аргументы и контаргументы;</w:t>
      </w:r>
    </w:p>
    <w:p w:rsidR="00C82C11" w:rsidRDefault="00C82C11" w:rsidP="00E74A3A">
      <w:pPr>
        <w:pStyle w:val="NormalWeb"/>
        <w:numPr>
          <w:ilvl w:val="0"/>
          <w:numId w:val="5"/>
        </w:numPr>
        <w:rPr>
          <w:rFonts w:ascii="Tahoma" w:hAnsi="Tahoma" w:cs="Tahoma"/>
          <w:color w:val="000000"/>
          <w:sz w:val="18"/>
          <w:szCs w:val="18"/>
        </w:rPr>
      </w:pPr>
      <w:r>
        <w:rPr>
          <w:color w:val="000000"/>
        </w:rPr>
        <w:t>учиться критично относиться к своему мнению, с достоинством признавать ошибочность своего мнения и корректировать его;</w:t>
      </w:r>
    </w:p>
    <w:p w:rsidR="00C82C11" w:rsidRDefault="00C82C11" w:rsidP="00E74A3A">
      <w:pPr>
        <w:pStyle w:val="NormalWeb"/>
        <w:numPr>
          <w:ilvl w:val="0"/>
          <w:numId w:val="5"/>
        </w:numPr>
        <w:rPr>
          <w:rFonts w:ascii="Tahoma" w:hAnsi="Tahoma" w:cs="Tahoma"/>
          <w:color w:val="000000"/>
          <w:sz w:val="18"/>
          <w:szCs w:val="18"/>
        </w:rPr>
      </w:pPr>
      <w:r>
        <w:rPr>
          <w:color w:val="000000"/>
        </w:rPr>
        <w:t>понимая позицию другого, различать в его речи: мнение (точку зрения), доказательство (аргументы), факты (гипотезы, аксиомы, теории);</w:t>
      </w:r>
    </w:p>
    <w:p w:rsidR="00C82C11" w:rsidRPr="003C59F4" w:rsidRDefault="00C82C11" w:rsidP="00E74A3A">
      <w:pPr>
        <w:pStyle w:val="NormalWeb"/>
        <w:numPr>
          <w:ilvl w:val="0"/>
          <w:numId w:val="5"/>
        </w:numPr>
        <w:spacing w:before="0" w:beforeAutospacing="0" w:after="0" w:afterAutospacing="0"/>
        <w:rPr>
          <w:rFonts w:ascii="Tahoma" w:hAnsi="Tahoma" w:cs="Tahoma"/>
          <w:color w:val="000000"/>
          <w:sz w:val="18"/>
          <w:szCs w:val="18"/>
        </w:rPr>
      </w:pPr>
      <w:r>
        <w:rPr>
          <w:color w:val="000000"/>
        </w:rPr>
        <w:t>уметь взглянуть на ситуацию с иной позиции и договариваться с людьми иных позиций;</w:t>
      </w:r>
    </w:p>
    <w:p w:rsidR="00C82C11" w:rsidRDefault="00C82C11" w:rsidP="003C59F4">
      <w:pPr>
        <w:pStyle w:val="ListParagraph"/>
        <w:numPr>
          <w:ilvl w:val="0"/>
          <w:numId w:val="5"/>
        </w:numPr>
        <w:jc w:val="both"/>
      </w:pPr>
      <w:r>
        <w:t>ф</w:t>
      </w:r>
      <w:r w:rsidRPr="003C59F4">
        <w:t>ормирование и развитие компетентности в области использования информационно-коммуникаци</w:t>
      </w:r>
      <w:r>
        <w:t xml:space="preserve">онных технологий (далее – ИКТ): </w:t>
      </w:r>
    </w:p>
    <w:p w:rsidR="00C82C11" w:rsidRDefault="00C82C11" w:rsidP="003C59F4">
      <w:pPr>
        <w:pStyle w:val="ListParagraph"/>
        <w:jc w:val="both"/>
      </w:pPr>
      <w:r>
        <w:t xml:space="preserve">- </w:t>
      </w:r>
      <w:r w:rsidRPr="003C59F4">
        <w:t>целенаправленно искать и использовать информационные ресурсы, необходимые для решения учебных и практических задач с помощью средств ИКТ;</w:t>
      </w:r>
    </w:p>
    <w:p w:rsidR="00C82C11" w:rsidRDefault="00C82C11" w:rsidP="003C59F4">
      <w:pPr>
        <w:pStyle w:val="ListParagraph"/>
        <w:jc w:val="both"/>
      </w:pPr>
      <w:r>
        <w:t xml:space="preserve">- </w:t>
      </w:r>
      <w:r w:rsidRPr="003C59F4">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82C11" w:rsidRDefault="00C82C11" w:rsidP="003C59F4">
      <w:pPr>
        <w:pStyle w:val="ListParagraph"/>
        <w:jc w:val="both"/>
      </w:pPr>
      <w:r>
        <w:t xml:space="preserve">- </w:t>
      </w:r>
      <w:r w:rsidRPr="003C59F4">
        <w:t>выделять информационный аспект задачи, оперировать данными, использовать модель решения задачи;</w:t>
      </w:r>
    </w:p>
    <w:p w:rsidR="00C82C11" w:rsidRDefault="00C82C11" w:rsidP="003C59F4">
      <w:pPr>
        <w:pStyle w:val="ListParagraph"/>
        <w:jc w:val="both"/>
      </w:pPr>
      <w:r>
        <w:t xml:space="preserve">- </w:t>
      </w:r>
      <w:r w:rsidRPr="003C59F4">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r>
        <w:t xml:space="preserve"> </w:t>
      </w:r>
    </w:p>
    <w:p w:rsidR="00C82C11" w:rsidRDefault="00C82C11" w:rsidP="003C59F4">
      <w:pPr>
        <w:pStyle w:val="ListParagraph"/>
        <w:jc w:val="both"/>
      </w:pPr>
      <w:r>
        <w:t xml:space="preserve">- </w:t>
      </w:r>
      <w:r w:rsidRPr="003C59F4">
        <w:t>использовать информацию с учетом этических и правовых норм;</w:t>
      </w:r>
      <w:r>
        <w:t xml:space="preserve"> </w:t>
      </w:r>
    </w:p>
    <w:p w:rsidR="00C82C11" w:rsidRPr="003C59F4" w:rsidRDefault="00C82C11" w:rsidP="003C59F4">
      <w:pPr>
        <w:pStyle w:val="ListParagraph"/>
        <w:jc w:val="both"/>
      </w:pPr>
      <w:r>
        <w:t xml:space="preserve">- </w:t>
      </w:r>
      <w:r w:rsidRPr="003C59F4">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C82C11" w:rsidRPr="003C59F4" w:rsidRDefault="00C82C11" w:rsidP="006C6D83">
      <w:pPr>
        <w:pStyle w:val="NormalWeb"/>
        <w:spacing w:before="0" w:beforeAutospacing="0" w:after="0" w:afterAutospacing="0"/>
        <w:rPr>
          <w:iCs/>
          <w:color w:val="000000"/>
        </w:rPr>
      </w:pPr>
      <w:r w:rsidRPr="003C59F4">
        <w:rPr>
          <w:b/>
          <w:iCs/>
          <w:color w:val="000000"/>
        </w:rPr>
        <w:t xml:space="preserve">Предметным результатом </w:t>
      </w:r>
      <w:r w:rsidRPr="003C59F4">
        <w:rPr>
          <w:iCs/>
          <w:color w:val="000000"/>
        </w:rPr>
        <w:t>изучения курса является:</w:t>
      </w:r>
    </w:p>
    <w:p w:rsidR="00C82C11" w:rsidRPr="005948C4" w:rsidRDefault="00C82C11" w:rsidP="005948C4">
      <w:pPr>
        <w:suppressAutoHyphens/>
        <w:spacing w:line="276" w:lineRule="auto"/>
        <w:jc w:val="both"/>
        <w:rPr>
          <w:rFonts w:eastAsia="SimSun"/>
          <w:b/>
          <w:i/>
          <w:kern w:val="1"/>
          <w:lang w:eastAsia="ar-SA"/>
        </w:rPr>
      </w:pPr>
      <w:r w:rsidRPr="005948C4">
        <w:rPr>
          <w:rFonts w:eastAsia="SimSun"/>
          <w:b/>
          <w:i/>
          <w:kern w:val="1"/>
          <w:lang w:eastAsia="ar-SA"/>
        </w:rPr>
        <w:t>обучающийся  научится:</w:t>
      </w:r>
    </w:p>
    <w:p w:rsidR="00C82C11" w:rsidRPr="005948C4" w:rsidRDefault="00C82C11" w:rsidP="005948C4">
      <w:pPr>
        <w:numPr>
          <w:ilvl w:val="0"/>
          <w:numId w:val="10"/>
        </w:numPr>
        <w:suppressAutoHyphens/>
        <w:spacing w:after="200" w:line="276" w:lineRule="auto"/>
        <w:contextualSpacing/>
        <w:jc w:val="both"/>
      </w:pPr>
      <w:r w:rsidRPr="005948C4">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C82C11" w:rsidRPr="005948C4" w:rsidRDefault="00C82C11" w:rsidP="005948C4">
      <w:pPr>
        <w:numPr>
          <w:ilvl w:val="0"/>
          <w:numId w:val="10"/>
        </w:numPr>
        <w:suppressAutoHyphens/>
        <w:spacing w:after="200" w:line="276" w:lineRule="auto"/>
        <w:contextualSpacing/>
        <w:jc w:val="both"/>
      </w:pPr>
      <w:r w:rsidRPr="005948C4">
        <w:t>аргументировать, приводить доказательства родства различных таксонов растений, животных, грибов и бактерий;</w:t>
      </w:r>
    </w:p>
    <w:p w:rsidR="00C82C11" w:rsidRPr="005948C4" w:rsidRDefault="00C82C11" w:rsidP="005948C4">
      <w:pPr>
        <w:numPr>
          <w:ilvl w:val="0"/>
          <w:numId w:val="10"/>
        </w:numPr>
        <w:suppressAutoHyphens/>
        <w:spacing w:after="200" w:line="276" w:lineRule="auto"/>
        <w:contextualSpacing/>
        <w:jc w:val="both"/>
      </w:pPr>
      <w:r w:rsidRPr="005948C4">
        <w:t>аргументировать, приводить доказательства различий растений, животных, грибов и бактерий;</w:t>
      </w:r>
    </w:p>
    <w:p w:rsidR="00C82C11" w:rsidRPr="005948C4" w:rsidRDefault="00C82C11" w:rsidP="005948C4">
      <w:pPr>
        <w:numPr>
          <w:ilvl w:val="0"/>
          <w:numId w:val="10"/>
        </w:numPr>
        <w:suppressAutoHyphens/>
        <w:spacing w:after="200" w:line="276" w:lineRule="auto"/>
        <w:contextualSpacing/>
        <w:jc w:val="both"/>
      </w:pPr>
      <w:r w:rsidRPr="005948C4">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C82C11" w:rsidRPr="005948C4" w:rsidRDefault="00C82C11" w:rsidP="005948C4">
      <w:pPr>
        <w:numPr>
          <w:ilvl w:val="0"/>
          <w:numId w:val="10"/>
        </w:numPr>
        <w:suppressAutoHyphens/>
        <w:spacing w:after="200" w:line="276" w:lineRule="auto"/>
        <w:contextualSpacing/>
        <w:jc w:val="both"/>
      </w:pPr>
      <w:r w:rsidRPr="005948C4">
        <w:t>раскрывать роль биологии в практической деятельности людей; роль различных организмов в жизни человека;</w:t>
      </w:r>
    </w:p>
    <w:p w:rsidR="00C82C11" w:rsidRPr="005948C4" w:rsidRDefault="00C82C11" w:rsidP="005948C4">
      <w:pPr>
        <w:numPr>
          <w:ilvl w:val="0"/>
          <w:numId w:val="10"/>
        </w:numPr>
        <w:suppressAutoHyphens/>
        <w:spacing w:after="200" w:line="276" w:lineRule="auto"/>
        <w:contextualSpacing/>
        <w:jc w:val="both"/>
      </w:pPr>
      <w:r w:rsidRPr="005948C4">
        <w:t>объяснять общность происхождения и эволюции систематических групп растений и животных на примерах сопоставления биологических объектов;</w:t>
      </w:r>
    </w:p>
    <w:p w:rsidR="00C82C11" w:rsidRPr="005948C4" w:rsidRDefault="00C82C11" w:rsidP="005948C4">
      <w:pPr>
        <w:numPr>
          <w:ilvl w:val="0"/>
          <w:numId w:val="10"/>
        </w:numPr>
        <w:suppressAutoHyphens/>
        <w:spacing w:after="200" w:line="276" w:lineRule="auto"/>
        <w:contextualSpacing/>
        <w:jc w:val="both"/>
      </w:pPr>
      <w:r w:rsidRPr="005948C4">
        <w:t>выявлять примеры и раскрывать сущность приспособленности организмов к среде обитания;</w:t>
      </w:r>
    </w:p>
    <w:p w:rsidR="00C82C11" w:rsidRPr="005948C4" w:rsidRDefault="00C82C11" w:rsidP="005948C4">
      <w:pPr>
        <w:numPr>
          <w:ilvl w:val="0"/>
          <w:numId w:val="10"/>
        </w:numPr>
        <w:suppressAutoHyphens/>
        <w:spacing w:after="200" w:line="276" w:lineRule="auto"/>
        <w:contextualSpacing/>
        <w:jc w:val="both"/>
      </w:pPr>
      <w:r w:rsidRPr="005948C4">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C82C11" w:rsidRPr="005948C4" w:rsidRDefault="00C82C11" w:rsidP="005948C4">
      <w:pPr>
        <w:numPr>
          <w:ilvl w:val="0"/>
          <w:numId w:val="10"/>
        </w:numPr>
        <w:suppressAutoHyphens/>
        <w:spacing w:after="200" w:line="276" w:lineRule="auto"/>
        <w:contextualSpacing/>
        <w:jc w:val="both"/>
      </w:pPr>
      <w:r w:rsidRPr="005948C4">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C82C11" w:rsidRPr="005948C4" w:rsidRDefault="00C82C11" w:rsidP="005948C4">
      <w:pPr>
        <w:numPr>
          <w:ilvl w:val="0"/>
          <w:numId w:val="10"/>
        </w:numPr>
        <w:suppressAutoHyphens/>
        <w:spacing w:after="200" w:line="276" w:lineRule="auto"/>
        <w:contextualSpacing/>
        <w:jc w:val="both"/>
      </w:pPr>
      <w:r w:rsidRPr="005948C4">
        <w:t>устанавливать взаимосвязи между особенностями строения и функциями клеток и тканей, органов и систем органов;</w:t>
      </w:r>
    </w:p>
    <w:p w:rsidR="00C82C11" w:rsidRPr="005948C4" w:rsidRDefault="00C82C11" w:rsidP="005948C4">
      <w:pPr>
        <w:numPr>
          <w:ilvl w:val="0"/>
          <w:numId w:val="10"/>
        </w:numPr>
        <w:suppressAutoHyphens/>
        <w:spacing w:after="200" w:line="276" w:lineRule="auto"/>
        <w:contextualSpacing/>
        <w:jc w:val="both"/>
      </w:pPr>
      <w:r w:rsidRPr="005948C4">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C82C11" w:rsidRPr="005948C4" w:rsidRDefault="00C82C11" w:rsidP="005948C4">
      <w:pPr>
        <w:numPr>
          <w:ilvl w:val="0"/>
          <w:numId w:val="10"/>
        </w:numPr>
        <w:suppressAutoHyphens/>
        <w:spacing w:after="200" w:line="276" w:lineRule="auto"/>
        <w:contextualSpacing/>
        <w:jc w:val="both"/>
      </w:pPr>
      <w:r w:rsidRPr="005948C4">
        <w:t>знать и аргументировать основные правила поведения в природе;</w:t>
      </w:r>
    </w:p>
    <w:p w:rsidR="00C82C11" w:rsidRPr="005948C4" w:rsidRDefault="00C82C11" w:rsidP="005948C4">
      <w:pPr>
        <w:numPr>
          <w:ilvl w:val="0"/>
          <w:numId w:val="10"/>
        </w:numPr>
        <w:suppressAutoHyphens/>
        <w:spacing w:after="200" w:line="276" w:lineRule="auto"/>
        <w:contextualSpacing/>
        <w:jc w:val="both"/>
      </w:pPr>
      <w:r w:rsidRPr="005948C4">
        <w:t>анализировать и оценивать последствия деятельности человека в природе;</w:t>
      </w:r>
    </w:p>
    <w:p w:rsidR="00C82C11" w:rsidRPr="005948C4" w:rsidRDefault="00C82C11" w:rsidP="005948C4">
      <w:pPr>
        <w:numPr>
          <w:ilvl w:val="0"/>
          <w:numId w:val="10"/>
        </w:numPr>
        <w:suppressAutoHyphens/>
        <w:spacing w:after="200" w:line="276" w:lineRule="auto"/>
        <w:contextualSpacing/>
        <w:jc w:val="both"/>
      </w:pPr>
      <w:r w:rsidRPr="005948C4">
        <w:t>описывать и использовать приемы выращивания и размножения культурных растений и домашних животных, ухода за ними;</w:t>
      </w:r>
    </w:p>
    <w:p w:rsidR="00C82C11" w:rsidRPr="005948C4" w:rsidRDefault="00C82C11" w:rsidP="005948C4">
      <w:pPr>
        <w:numPr>
          <w:ilvl w:val="0"/>
          <w:numId w:val="10"/>
        </w:numPr>
        <w:suppressAutoHyphens/>
        <w:spacing w:after="200" w:line="276" w:lineRule="auto"/>
        <w:contextualSpacing/>
        <w:jc w:val="both"/>
      </w:pPr>
      <w:r w:rsidRPr="005948C4">
        <w:t>знать и соблюдать правила работы в кабинете биологии.</w:t>
      </w:r>
    </w:p>
    <w:p w:rsidR="00C82C11" w:rsidRPr="002A4A76" w:rsidRDefault="00C82C11" w:rsidP="005948C4">
      <w:pPr>
        <w:suppressAutoHyphens/>
        <w:jc w:val="both"/>
        <w:rPr>
          <w:rFonts w:eastAsia="SimSun"/>
          <w:b/>
          <w:i/>
          <w:kern w:val="1"/>
          <w:lang w:eastAsia="ar-SA"/>
        </w:rPr>
      </w:pPr>
      <w:r w:rsidRPr="002A4A76">
        <w:rPr>
          <w:rFonts w:eastAsia="SimSun"/>
          <w:b/>
          <w:i/>
          <w:kern w:val="1"/>
          <w:lang w:eastAsia="ar-SA"/>
        </w:rPr>
        <w:t>обучающийся получит возможность научиться:</w:t>
      </w:r>
    </w:p>
    <w:p w:rsidR="00C82C11" w:rsidRPr="005948C4" w:rsidRDefault="00C82C11" w:rsidP="005948C4">
      <w:pPr>
        <w:numPr>
          <w:ilvl w:val="0"/>
          <w:numId w:val="11"/>
        </w:numPr>
        <w:suppressAutoHyphens/>
        <w:spacing w:after="200" w:line="276" w:lineRule="auto"/>
        <w:contextualSpacing/>
        <w:jc w:val="both"/>
      </w:pPr>
      <w:r w:rsidRPr="005948C4">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C82C11" w:rsidRPr="005948C4" w:rsidRDefault="00C82C11" w:rsidP="005948C4">
      <w:pPr>
        <w:numPr>
          <w:ilvl w:val="0"/>
          <w:numId w:val="11"/>
        </w:numPr>
        <w:suppressAutoHyphens/>
        <w:spacing w:after="200" w:line="276" w:lineRule="auto"/>
        <w:contextualSpacing/>
        <w:jc w:val="both"/>
      </w:pPr>
      <w:r w:rsidRPr="005948C4">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C82C11" w:rsidRPr="005948C4" w:rsidRDefault="00C82C11" w:rsidP="005948C4">
      <w:pPr>
        <w:numPr>
          <w:ilvl w:val="0"/>
          <w:numId w:val="11"/>
        </w:numPr>
        <w:suppressAutoHyphens/>
        <w:spacing w:after="200" w:line="276" w:lineRule="auto"/>
        <w:contextualSpacing/>
        <w:jc w:val="both"/>
      </w:pPr>
      <w:r w:rsidRPr="005948C4">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C82C11" w:rsidRPr="005948C4" w:rsidRDefault="00C82C11" w:rsidP="005948C4">
      <w:pPr>
        <w:numPr>
          <w:ilvl w:val="0"/>
          <w:numId w:val="11"/>
        </w:numPr>
        <w:suppressAutoHyphens/>
        <w:spacing w:after="200" w:line="276" w:lineRule="auto"/>
        <w:contextualSpacing/>
        <w:jc w:val="both"/>
      </w:pPr>
      <w:r w:rsidRPr="005948C4">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C82C11" w:rsidRPr="005948C4" w:rsidRDefault="00C82C11" w:rsidP="005948C4">
      <w:pPr>
        <w:numPr>
          <w:ilvl w:val="0"/>
          <w:numId w:val="11"/>
        </w:numPr>
        <w:suppressAutoHyphens/>
        <w:spacing w:after="200" w:line="276" w:lineRule="auto"/>
        <w:contextualSpacing/>
        <w:jc w:val="both"/>
      </w:pPr>
      <w:r w:rsidRPr="005948C4">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C82C11" w:rsidRDefault="00C82C11" w:rsidP="005948C4">
      <w:pPr>
        <w:numPr>
          <w:ilvl w:val="0"/>
          <w:numId w:val="11"/>
        </w:numPr>
        <w:suppressAutoHyphens/>
        <w:spacing w:after="200" w:line="276" w:lineRule="auto"/>
        <w:contextualSpacing/>
        <w:jc w:val="both"/>
      </w:pPr>
      <w:r w:rsidRPr="005948C4">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C82C11" w:rsidRPr="00DC323D" w:rsidRDefault="00C82C11" w:rsidP="005948C4">
      <w:pPr>
        <w:numPr>
          <w:ilvl w:val="0"/>
          <w:numId w:val="11"/>
        </w:numPr>
        <w:suppressAutoHyphens/>
        <w:spacing w:after="200" w:line="276" w:lineRule="auto"/>
        <w:contextualSpacing/>
        <w:jc w:val="both"/>
      </w:pPr>
      <w:r w:rsidRPr="005948C4">
        <w:rPr>
          <w:rFonts w:eastAsia="SimSun" w:cs="Tahoma"/>
          <w:kern w:val="1"/>
          <w:lang w:eastAsia="ar-SA"/>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C82C11" w:rsidRPr="00F330EE" w:rsidRDefault="00C82C11" w:rsidP="00DC323D">
      <w:pPr>
        <w:ind w:left="142" w:right="142" w:firstLine="142"/>
        <w:jc w:val="both"/>
        <w:rPr>
          <w:b/>
        </w:rPr>
      </w:pPr>
      <w:r w:rsidRPr="00F330EE">
        <w:rPr>
          <w:b/>
        </w:rPr>
        <w:t>При работе с текстом:</w:t>
      </w:r>
    </w:p>
    <w:p w:rsidR="00C82C11" w:rsidRPr="00F330EE" w:rsidRDefault="00C82C11" w:rsidP="00DC323D">
      <w:pPr>
        <w:pStyle w:val="ListParagraph"/>
        <w:numPr>
          <w:ilvl w:val="0"/>
          <w:numId w:val="12"/>
        </w:numPr>
        <w:jc w:val="both"/>
      </w:pPr>
      <w:r w:rsidRPr="00F330EE">
        <w:t>находить в тексте требуемую информацию (в соответствии с целями своей деятельности);</w:t>
      </w:r>
    </w:p>
    <w:p w:rsidR="00C82C11" w:rsidRPr="00F330EE" w:rsidRDefault="00C82C11" w:rsidP="00DC323D">
      <w:pPr>
        <w:pStyle w:val="ListParagraph"/>
        <w:numPr>
          <w:ilvl w:val="0"/>
          <w:numId w:val="12"/>
        </w:numPr>
        <w:jc w:val="both"/>
      </w:pPr>
      <w:r w:rsidRPr="00F330EE">
        <w:t>ориентироваться в содержании текста, понимать целостный смысл текста, структурировать текст;</w:t>
      </w:r>
    </w:p>
    <w:p w:rsidR="00C82C11" w:rsidRPr="00F330EE" w:rsidRDefault="00C82C11" w:rsidP="00DC323D">
      <w:pPr>
        <w:pStyle w:val="ListParagraph"/>
        <w:numPr>
          <w:ilvl w:val="0"/>
          <w:numId w:val="12"/>
        </w:numPr>
        <w:jc w:val="both"/>
      </w:pPr>
      <w:r w:rsidRPr="00F330EE">
        <w:t>устанавливать взаимосвязь описанных в тексте событий, явлений, процессов;</w:t>
      </w:r>
    </w:p>
    <w:p w:rsidR="00C82C11" w:rsidRPr="00F330EE" w:rsidRDefault="00C82C11" w:rsidP="00DC323D">
      <w:pPr>
        <w:pStyle w:val="ListParagraph"/>
        <w:numPr>
          <w:ilvl w:val="0"/>
          <w:numId w:val="12"/>
        </w:numPr>
        <w:jc w:val="both"/>
      </w:pPr>
      <w:r w:rsidRPr="00F330EE">
        <w:t>резюмировать главную идею текста;</w:t>
      </w:r>
    </w:p>
    <w:p w:rsidR="00C82C11" w:rsidRPr="00F330EE" w:rsidRDefault="00C82C11" w:rsidP="00DC323D">
      <w:pPr>
        <w:pStyle w:val="ListParagraph"/>
        <w:numPr>
          <w:ilvl w:val="0"/>
          <w:numId w:val="12"/>
        </w:numPr>
        <w:jc w:val="both"/>
      </w:pPr>
      <w:r w:rsidRPr="00F330EE">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C82C11" w:rsidRDefault="00C82C11" w:rsidP="00DC323D">
      <w:pPr>
        <w:pStyle w:val="ListParagraph"/>
        <w:numPr>
          <w:ilvl w:val="0"/>
          <w:numId w:val="12"/>
        </w:numPr>
        <w:jc w:val="both"/>
      </w:pPr>
      <w:r w:rsidRPr="00F330EE">
        <w:t>критически оцен</w:t>
      </w:r>
      <w:r>
        <w:t>ивать содержание и форму текста;</w:t>
      </w:r>
    </w:p>
    <w:p w:rsidR="00C82C11" w:rsidRPr="00F330EE" w:rsidRDefault="00C82C11" w:rsidP="00DC323D">
      <w:pPr>
        <w:pStyle w:val="ListParagraph"/>
        <w:numPr>
          <w:ilvl w:val="0"/>
          <w:numId w:val="29"/>
        </w:numPr>
        <w:jc w:val="both"/>
      </w:pPr>
      <w:r w:rsidRPr="00F330EE">
        <w:t>систематизировать, сопоставлять, анализировать, обобщать и интерпретировать информацию, содержащуюся в готовых информационных объектах;</w:t>
      </w:r>
    </w:p>
    <w:p w:rsidR="00C82C11" w:rsidRPr="00F330EE" w:rsidRDefault="00C82C11" w:rsidP="00DC323D">
      <w:pPr>
        <w:pStyle w:val="ListParagraph"/>
        <w:numPr>
          <w:ilvl w:val="0"/>
          <w:numId w:val="29"/>
        </w:numPr>
        <w:jc w:val="both"/>
      </w:pPr>
      <w:r w:rsidRPr="00F330EE">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82C11" w:rsidRDefault="00C82C11" w:rsidP="00DC323D">
      <w:pPr>
        <w:pStyle w:val="ListParagraph"/>
        <w:numPr>
          <w:ilvl w:val="0"/>
          <w:numId w:val="29"/>
        </w:numPr>
        <w:jc w:val="both"/>
      </w:pPr>
      <w:r w:rsidRPr="00F330EE">
        <w:t>заполнять и дополнять таблицы, схемы, диаграммы, тексты.</w:t>
      </w:r>
    </w:p>
    <w:p w:rsidR="00C82C11" w:rsidRPr="005948C4" w:rsidRDefault="00C82C11" w:rsidP="00DC323D">
      <w:pPr>
        <w:suppressAutoHyphens/>
        <w:spacing w:after="200" w:line="276" w:lineRule="auto"/>
        <w:ind w:left="360"/>
        <w:contextualSpacing/>
        <w:jc w:val="both"/>
      </w:pPr>
      <w:r>
        <w:rPr>
          <w:b/>
        </w:rPr>
        <w:t xml:space="preserve"> </w:t>
      </w:r>
    </w:p>
    <w:p w:rsidR="00C82C11" w:rsidRDefault="00C82C11" w:rsidP="00CE024A">
      <w:pPr>
        <w:jc w:val="center"/>
        <w:rPr>
          <w:b/>
          <w:sz w:val="28"/>
          <w:szCs w:val="28"/>
        </w:rPr>
      </w:pPr>
    </w:p>
    <w:p w:rsidR="00C82C11" w:rsidRPr="002D37BF" w:rsidRDefault="00C82C11" w:rsidP="00CE024A">
      <w:pPr>
        <w:jc w:val="center"/>
        <w:rPr>
          <w:b/>
          <w:sz w:val="28"/>
          <w:szCs w:val="28"/>
        </w:rPr>
      </w:pPr>
      <w:r w:rsidRPr="002D37BF">
        <w:rPr>
          <w:b/>
          <w:sz w:val="28"/>
          <w:szCs w:val="28"/>
        </w:rPr>
        <w:t>Место предмета в учебном плане</w:t>
      </w:r>
    </w:p>
    <w:p w:rsidR="00C82C11" w:rsidRPr="0093111C" w:rsidRDefault="00C82C11" w:rsidP="0093111C">
      <w:pPr>
        <w:ind w:firstLine="709"/>
        <w:jc w:val="both"/>
      </w:pPr>
      <w:r w:rsidRPr="0093111C">
        <w:t xml:space="preserve">Федеральный базисный учебный план для образовательных учреждений Российской Федерации предусматривает обязательное изучение </w:t>
      </w:r>
      <w:r>
        <w:t>биологии</w:t>
      </w:r>
      <w:r w:rsidRPr="0093111C">
        <w:t xml:space="preserve"> на этапе</w:t>
      </w:r>
      <w:r>
        <w:t xml:space="preserve"> </w:t>
      </w:r>
      <w:r w:rsidRPr="0093111C">
        <w:t xml:space="preserve">основного общего образования  в </w:t>
      </w:r>
      <w:r>
        <w:t xml:space="preserve"> 6</w:t>
      </w:r>
      <w:r w:rsidRPr="0093111C">
        <w:t xml:space="preserve"> классе в объёме </w:t>
      </w:r>
      <w:r>
        <w:t>34</w:t>
      </w:r>
      <w:r w:rsidRPr="0093111C">
        <w:t xml:space="preserve"> часов. Согласно календарному учебному гра</w:t>
      </w:r>
      <w:r>
        <w:t>фику и расписанию уроков на 2018-2019</w:t>
      </w:r>
      <w:r w:rsidRPr="0093111C">
        <w:t xml:space="preserve"> учебный год в МБОУ Тацинская СОШ №2  курс</w:t>
      </w:r>
      <w:r>
        <w:t xml:space="preserve"> программы реализуется за 33 часа</w:t>
      </w:r>
      <w:r w:rsidRPr="0093111C">
        <w:t>. Учебный материал изучается в полном объеме.</w:t>
      </w:r>
    </w:p>
    <w:p w:rsidR="00C82C11" w:rsidRPr="00CE024A" w:rsidRDefault="00C82C11" w:rsidP="00CE024A">
      <w:pPr>
        <w:ind w:firstLine="709"/>
        <w:jc w:val="center"/>
        <w:rPr>
          <w:b/>
        </w:rPr>
      </w:pPr>
    </w:p>
    <w:p w:rsidR="00C82C11" w:rsidRDefault="00C82C11" w:rsidP="002D37BF">
      <w:pPr>
        <w:jc w:val="center"/>
        <w:rPr>
          <w:b/>
          <w:sz w:val="28"/>
          <w:szCs w:val="28"/>
        </w:rPr>
      </w:pPr>
      <w:r w:rsidRPr="002D37BF">
        <w:rPr>
          <w:b/>
          <w:sz w:val="28"/>
          <w:szCs w:val="28"/>
        </w:rPr>
        <w:t>Содержание учебного предмета</w:t>
      </w:r>
    </w:p>
    <w:p w:rsidR="00C82C11" w:rsidRDefault="00C82C11" w:rsidP="002D37BF">
      <w:pPr>
        <w:jc w:val="center"/>
        <w:rPr>
          <w:b/>
          <w:sz w:val="28"/>
          <w:szCs w:val="28"/>
        </w:rPr>
      </w:pPr>
    </w:p>
    <w:p w:rsidR="00C82C11" w:rsidRDefault="00C82C11" w:rsidP="00021407">
      <w:pPr>
        <w:jc w:val="both"/>
        <w:rPr>
          <w:b/>
        </w:rPr>
      </w:pPr>
      <w:r>
        <w:rPr>
          <w:b/>
        </w:rPr>
        <w:t>Повторение. 1 час.</w:t>
      </w:r>
    </w:p>
    <w:p w:rsidR="00C82C11" w:rsidRPr="00021407" w:rsidRDefault="00C82C11" w:rsidP="00021407">
      <w:pPr>
        <w:jc w:val="both"/>
      </w:pPr>
      <w:r>
        <w:t>Биология – наука о живых организмах.</w:t>
      </w:r>
    </w:p>
    <w:p w:rsidR="00C82C11" w:rsidRPr="00021407" w:rsidRDefault="00C82C11" w:rsidP="002D37BF">
      <w:pPr>
        <w:pStyle w:val="NormalWeb"/>
        <w:shd w:val="clear" w:color="auto" w:fill="FFFFFF"/>
        <w:spacing w:before="0" w:beforeAutospacing="0" w:after="0" w:afterAutospacing="0"/>
        <w:jc w:val="both"/>
        <w:rPr>
          <w:rFonts w:ascii="Tahoma" w:hAnsi="Tahoma" w:cs="Tahoma"/>
          <w:b/>
          <w:color w:val="000000"/>
          <w:sz w:val="18"/>
          <w:szCs w:val="18"/>
        </w:rPr>
      </w:pPr>
      <w:r>
        <w:rPr>
          <w:b/>
          <w:color w:val="000000"/>
        </w:rPr>
        <w:t>Раздел 1. Строение живых организмов.  13 часов.</w:t>
      </w:r>
    </w:p>
    <w:p w:rsidR="00C82C11" w:rsidRDefault="00C82C11" w:rsidP="002D37BF">
      <w:pPr>
        <w:pStyle w:val="NormalWeb"/>
        <w:shd w:val="clear" w:color="auto" w:fill="FFFFFF"/>
        <w:spacing w:before="0" w:beforeAutospacing="0" w:after="0" w:afterAutospacing="0"/>
        <w:jc w:val="both"/>
        <w:rPr>
          <w:rFonts w:ascii="Tahoma" w:hAnsi="Tahoma" w:cs="Tahoma"/>
          <w:color w:val="000000"/>
          <w:sz w:val="18"/>
          <w:szCs w:val="18"/>
        </w:rPr>
      </w:pPr>
      <w:r>
        <w:rPr>
          <w:color w:val="000000"/>
        </w:rPr>
        <w:t>Тема 1.1. Строение растительной и животной клеток.</w:t>
      </w:r>
    </w:p>
    <w:p w:rsidR="00C82C11" w:rsidRDefault="00C82C11" w:rsidP="002D37BF">
      <w:pPr>
        <w:pStyle w:val="NormalWeb"/>
        <w:shd w:val="clear" w:color="auto" w:fill="FFFFFF"/>
        <w:spacing w:before="0" w:beforeAutospacing="0" w:after="0" w:afterAutospacing="0"/>
        <w:jc w:val="both"/>
        <w:rPr>
          <w:rFonts w:ascii="Tahoma" w:hAnsi="Tahoma" w:cs="Tahoma"/>
          <w:color w:val="000000"/>
          <w:sz w:val="18"/>
          <w:szCs w:val="18"/>
        </w:rPr>
      </w:pPr>
      <w:r>
        <w:rPr>
          <w:color w:val="000000"/>
        </w:rPr>
        <w:t xml:space="preserve"> Что такое живой организм. Науки о живой природе. Методы изучения природы: наблюдение, эксперимент (опыт), измерение. Оборудование для научных исследований. Из истории биологии. Великие естествоиспытатели. Правила работы в кабинете биологии, правила работы с биологическими приборами и инструментами. Клетка — элементарная единица живого. Безъядерные и ядерные клетки. Строение и функции ядра, цитоплазмы и еѐ органоидов. Хромосомы, их значение. Различия в строении растительной и животной клеток.</w:t>
      </w:r>
    </w:p>
    <w:p w:rsidR="00C82C11" w:rsidRDefault="00C82C11" w:rsidP="002D37BF">
      <w:pPr>
        <w:pStyle w:val="NormalWeb"/>
        <w:shd w:val="clear" w:color="auto" w:fill="FFFFFF"/>
        <w:spacing w:before="0" w:beforeAutospacing="0" w:after="0" w:afterAutospacing="0"/>
        <w:jc w:val="both"/>
        <w:rPr>
          <w:rFonts w:ascii="Tahoma" w:hAnsi="Tahoma" w:cs="Tahoma"/>
          <w:color w:val="000000"/>
          <w:sz w:val="18"/>
          <w:szCs w:val="18"/>
        </w:rPr>
      </w:pPr>
      <w:r>
        <w:rPr>
          <w:color w:val="000000"/>
        </w:rPr>
        <w:t>Лабораторная работа № 1  Строение клеток живых организмов.</w:t>
      </w:r>
    </w:p>
    <w:p w:rsidR="00C82C11" w:rsidRDefault="00C82C11" w:rsidP="002D37BF">
      <w:pPr>
        <w:pStyle w:val="NormalWeb"/>
        <w:shd w:val="clear" w:color="auto" w:fill="FFFFFF"/>
        <w:spacing w:before="0" w:beforeAutospacing="0" w:after="0" w:afterAutospacing="0"/>
        <w:jc w:val="both"/>
        <w:rPr>
          <w:rFonts w:ascii="Tahoma" w:hAnsi="Tahoma" w:cs="Tahoma"/>
          <w:color w:val="000000"/>
          <w:sz w:val="18"/>
          <w:szCs w:val="18"/>
        </w:rPr>
      </w:pPr>
      <w:r>
        <w:rPr>
          <w:color w:val="000000"/>
        </w:rPr>
        <w:t>Деление — важнейшее свойство клеток, обеспечивающее рост и развитие многоклеточного организма. Два типа деления. Деление — основа размножения организмов.</w:t>
      </w:r>
    </w:p>
    <w:p w:rsidR="00C82C11" w:rsidRDefault="00C82C11" w:rsidP="002D37BF">
      <w:pPr>
        <w:pStyle w:val="NormalWeb"/>
        <w:shd w:val="clear" w:color="auto" w:fill="FFFFFF"/>
        <w:spacing w:before="0" w:beforeAutospacing="0" w:after="0" w:afterAutospacing="0"/>
        <w:jc w:val="both"/>
        <w:rPr>
          <w:rFonts w:ascii="Tahoma" w:hAnsi="Tahoma" w:cs="Tahoma"/>
          <w:color w:val="000000"/>
          <w:sz w:val="18"/>
          <w:szCs w:val="18"/>
        </w:rPr>
      </w:pPr>
      <w:r>
        <w:rPr>
          <w:color w:val="000000"/>
        </w:rPr>
        <w:t>Тема 1.2. Ткани растений и животных.</w:t>
      </w:r>
    </w:p>
    <w:p w:rsidR="00C82C11" w:rsidRDefault="00C82C11" w:rsidP="002D37BF">
      <w:pPr>
        <w:pStyle w:val="NormalWeb"/>
        <w:shd w:val="clear" w:color="auto" w:fill="FFFFFF"/>
        <w:spacing w:before="0" w:beforeAutospacing="0" w:after="0" w:afterAutospacing="0"/>
        <w:jc w:val="both"/>
        <w:rPr>
          <w:rFonts w:ascii="Tahoma" w:hAnsi="Tahoma" w:cs="Tahoma"/>
          <w:color w:val="000000"/>
          <w:sz w:val="18"/>
          <w:szCs w:val="18"/>
        </w:rPr>
      </w:pPr>
      <w:r>
        <w:rPr>
          <w:color w:val="000000"/>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C82C11" w:rsidRDefault="00C82C11" w:rsidP="002D37BF">
      <w:pPr>
        <w:pStyle w:val="NormalWeb"/>
        <w:shd w:val="clear" w:color="auto" w:fill="FFFFFF"/>
        <w:spacing w:before="0" w:beforeAutospacing="0" w:after="0" w:afterAutospacing="0"/>
        <w:jc w:val="both"/>
        <w:rPr>
          <w:rFonts w:ascii="Tahoma" w:hAnsi="Tahoma" w:cs="Tahoma"/>
          <w:color w:val="000000"/>
          <w:sz w:val="18"/>
          <w:szCs w:val="18"/>
        </w:rPr>
      </w:pPr>
      <w:r>
        <w:rPr>
          <w:color w:val="000000"/>
        </w:rPr>
        <w:t>Лабораторная работа № 2 Ткани живых организмов.</w:t>
      </w:r>
    </w:p>
    <w:p w:rsidR="00C82C11" w:rsidRDefault="00C82C11" w:rsidP="002D37BF">
      <w:pPr>
        <w:pStyle w:val="NormalWeb"/>
        <w:shd w:val="clear" w:color="auto" w:fill="FFFFFF"/>
        <w:spacing w:before="0" w:beforeAutospacing="0" w:after="0" w:afterAutospacing="0"/>
        <w:jc w:val="both"/>
        <w:rPr>
          <w:color w:val="000000"/>
        </w:rPr>
      </w:pPr>
      <w:r>
        <w:rPr>
          <w:color w:val="000000"/>
        </w:rPr>
        <w:t>Тема 1.3. Органы и системы органов.</w:t>
      </w:r>
    </w:p>
    <w:p w:rsidR="00C82C11" w:rsidRDefault="00C82C11" w:rsidP="002D37BF">
      <w:pPr>
        <w:pStyle w:val="NormalWeb"/>
        <w:shd w:val="clear" w:color="auto" w:fill="FFFFFF"/>
        <w:spacing w:before="0" w:beforeAutospacing="0" w:after="0" w:afterAutospacing="0"/>
        <w:jc w:val="both"/>
        <w:rPr>
          <w:rFonts w:ascii="Tahoma" w:hAnsi="Tahoma" w:cs="Tahoma"/>
          <w:color w:val="000000"/>
          <w:sz w:val="18"/>
          <w:szCs w:val="18"/>
        </w:rPr>
      </w:pPr>
      <w:r>
        <w:rPr>
          <w:color w:val="000000"/>
        </w:rPr>
        <w:t xml:space="preserve"> 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половая.</w:t>
      </w:r>
    </w:p>
    <w:p w:rsidR="00C82C11" w:rsidRDefault="00C82C11" w:rsidP="002D37BF">
      <w:pPr>
        <w:pStyle w:val="NormalWeb"/>
        <w:shd w:val="clear" w:color="auto" w:fill="FFFFFF"/>
        <w:spacing w:before="0" w:beforeAutospacing="0" w:after="0" w:afterAutospacing="0"/>
        <w:jc w:val="both"/>
        <w:rPr>
          <w:rFonts w:ascii="Tahoma" w:hAnsi="Tahoma" w:cs="Tahoma"/>
          <w:color w:val="000000"/>
          <w:sz w:val="18"/>
          <w:szCs w:val="18"/>
        </w:rPr>
      </w:pPr>
      <w:r>
        <w:rPr>
          <w:color w:val="000000"/>
        </w:rPr>
        <w:t>Лабораторная работа № 3 Распознание органов у растений и животных.</w:t>
      </w:r>
    </w:p>
    <w:p w:rsidR="00C82C11" w:rsidRPr="008B59A9" w:rsidRDefault="00C82C11" w:rsidP="002D37BF">
      <w:pPr>
        <w:pStyle w:val="NormalWeb"/>
        <w:shd w:val="clear" w:color="auto" w:fill="FFFFFF"/>
        <w:spacing w:before="0" w:beforeAutospacing="0" w:after="0" w:afterAutospacing="0"/>
        <w:jc w:val="both"/>
        <w:rPr>
          <w:rFonts w:ascii="Tahoma" w:hAnsi="Tahoma" w:cs="Tahoma"/>
          <w:b/>
          <w:color w:val="000000"/>
          <w:sz w:val="18"/>
          <w:szCs w:val="18"/>
        </w:rPr>
      </w:pPr>
      <w:r w:rsidRPr="008B59A9">
        <w:rPr>
          <w:b/>
          <w:color w:val="000000"/>
        </w:rPr>
        <w:t>Раздел 2</w:t>
      </w:r>
      <w:r>
        <w:rPr>
          <w:b/>
          <w:color w:val="000000"/>
        </w:rPr>
        <w:t>. Жизнедеятельность организмов.  19 часов.</w:t>
      </w:r>
    </w:p>
    <w:p w:rsidR="00C82C11" w:rsidRDefault="00C82C11" w:rsidP="002D37BF">
      <w:pPr>
        <w:pStyle w:val="NormalWeb"/>
        <w:shd w:val="clear" w:color="auto" w:fill="FFFFFF"/>
        <w:spacing w:before="0" w:beforeAutospacing="0" w:after="0" w:afterAutospacing="0"/>
        <w:jc w:val="both"/>
        <w:rPr>
          <w:color w:val="000000"/>
        </w:rPr>
      </w:pPr>
      <w:r>
        <w:rPr>
          <w:color w:val="000000"/>
        </w:rPr>
        <w:t>Тема 2.1. Питание и пищеварение.</w:t>
      </w:r>
    </w:p>
    <w:p w:rsidR="00C82C11" w:rsidRDefault="00C82C11" w:rsidP="002D37BF">
      <w:pPr>
        <w:pStyle w:val="NormalWeb"/>
        <w:shd w:val="clear" w:color="auto" w:fill="FFFFFF"/>
        <w:spacing w:before="0" w:beforeAutospacing="0" w:after="0" w:afterAutospacing="0"/>
        <w:jc w:val="both"/>
        <w:rPr>
          <w:rFonts w:ascii="Tahoma" w:hAnsi="Tahoma" w:cs="Tahoma"/>
          <w:color w:val="000000"/>
          <w:sz w:val="18"/>
          <w:szCs w:val="18"/>
        </w:rPr>
      </w:pPr>
      <w:r>
        <w:rPr>
          <w:color w:val="000000"/>
        </w:rPr>
        <w:t xml:space="preserve"> 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трупоеды, симбионты, паразиты. Пищеварение и его значение. Особенности строения пищеварительных систем животных. Пищеварительные ферменты и их значение. Демонстрация Действие желудочного сока на белок, слюны — на крахмал. Опыт, доказывающий образование крахмала на свету, поглощение углекислого газа листьями. Роль света и воды в жизни растений.</w:t>
      </w:r>
    </w:p>
    <w:p w:rsidR="00C82C11" w:rsidRDefault="00C82C11" w:rsidP="002D37BF">
      <w:pPr>
        <w:pStyle w:val="NormalWeb"/>
        <w:shd w:val="clear" w:color="auto" w:fill="FFFFFF"/>
        <w:spacing w:before="0" w:beforeAutospacing="0" w:after="0" w:afterAutospacing="0"/>
        <w:jc w:val="both"/>
        <w:rPr>
          <w:color w:val="000000"/>
        </w:rPr>
      </w:pPr>
      <w:r>
        <w:rPr>
          <w:color w:val="000000"/>
        </w:rPr>
        <w:t>Тема 2.2. Дыхание.</w:t>
      </w:r>
    </w:p>
    <w:p w:rsidR="00C82C11" w:rsidRDefault="00C82C11" w:rsidP="002D37BF">
      <w:pPr>
        <w:pStyle w:val="NormalWeb"/>
        <w:shd w:val="clear" w:color="auto" w:fill="FFFFFF"/>
        <w:spacing w:before="0" w:beforeAutospacing="0" w:after="0" w:afterAutospacing="0"/>
        <w:jc w:val="both"/>
        <w:rPr>
          <w:rFonts w:ascii="Tahoma" w:hAnsi="Tahoma" w:cs="Tahoma"/>
          <w:color w:val="000000"/>
          <w:sz w:val="18"/>
          <w:szCs w:val="18"/>
        </w:rPr>
      </w:pPr>
      <w:r>
        <w:rPr>
          <w:color w:val="000000"/>
        </w:rPr>
        <w:t xml:space="preserve"> 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 Демонстрация Опыты, иллюстрирующие дыхание прорастающих семян, дыхание корней; обнаружение углекислого газа в выдыхаемом воздухе.</w:t>
      </w:r>
    </w:p>
    <w:p w:rsidR="00C82C11" w:rsidRDefault="00C82C11" w:rsidP="002D37BF">
      <w:pPr>
        <w:pStyle w:val="NormalWeb"/>
        <w:shd w:val="clear" w:color="auto" w:fill="FFFFFF"/>
        <w:spacing w:before="0" w:beforeAutospacing="0" w:after="0" w:afterAutospacing="0"/>
        <w:jc w:val="both"/>
        <w:rPr>
          <w:color w:val="000000"/>
        </w:rPr>
      </w:pPr>
      <w:r>
        <w:rPr>
          <w:color w:val="000000"/>
        </w:rPr>
        <w:t>Тема 2.3. Передвижение веществ в организме.</w:t>
      </w:r>
    </w:p>
    <w:p w:rsidR="00C82C11" w:rsidRDefault="00C82C11" w:rsidP="002D37BF">
      <w:pPr>
        <w:pStyle w:val="NormalWeb"/>
        <w:shd w:val="clear" w:color="auto" w:fill="FFFFFF"/>
        <w:spacing w:before="0" w:beforeAutospacing="0" w:after="0" w:afterAutospacing="0"/>
        <w:jc w:val="both"/>
        <w:rPr>
          <w:rFonts w:ascii="Tahoma" w:hAnsi="Tahoma" w:cs="Tahoma"/>
          <w:color w:val="000000"/>
          <w:sz w:val="18"/>
          <w:szCs w:val="18"/>
        </w:rPr>
      </w:pPr>
      <w:r>
        <w:rPr>
          <w:color w:val="000000"/>
        </w:rPr>
        <w:t xml:space="preserve"> Перенос веществ в организме, его значение. Передвижение веществ в растениях.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еѐ строение, функции. Гемолимфа, кровь и еѐ составные части (плазма, клетки крови). Демонстрация Опыт, иллюстрирующий пути передвижения органических веществ по стеблю. Строение клеток крови лягушки и человека.</w:t>
      </w:r>
    </w:p>
    <w:p w:rsidR="00C82C11" w:rsidRDefault="00C82C11" w:rsidP="002D37BF">
      <w:pPr>
        <w:pStyle w:val="NormalWeb"/>
        <w:shd w:val="clear" w:color="auto" w:fill="FFFFFF"/>
        <w:spacing w:before="0" w:beforeAutospacing="0" w:after="0" w:afterAutospacing="0"/>
        <w:jc w:val="both"/>
        <w:rPr>
          <w:rFonts w:ascii="Tahoma" w:hAnsi="Tahoma" w:cs="Tahoma"/>
          <w:color w:val="000000"/>
          <w:sz w:val="18"/>
          <w:szCs w:val="18"/>
        </w:rPr>
      </w:pPr>
      <w:r>
        <w:rPr>
          <w:color w:val="000000"/>
        </w:rPr>
        <w:t>Практическая работа № 1  Передвижение воды и минеральных веществ по стеблю.</w:t>
      </w:r>
    </w:p>
    <w:p w:rsidR="00C82C11" w:rsidRDefault="00C82C11" w:rsidP="002D37BF">
      <w:pPr>
        <w:pStyle w:val="NormalWeb"/>
        <w:shd w:val="clear" w:color="auto" w:fill="FFFFFF"/>
        <w:spacing w:before="0" w:beforeAutospacing="0" w:after="0" w:afterAutospacing="0"/>
        <w:jc w:val="both"/>
        <w:rPr>
          <w:color w:val="000000"/>
        </w:rPr>
      </w:pPr>
      <w:r>
        <w:rPr>
          <w:color w:val="000000"/>
        </w:rPr>
        <w:t>Тема 2.4. Выделение.</w:t>
      </w:r>
    </w:p>
    <w:p w:rsidR="00C82C11" w:rsidRDefault="00C82C11" w:rsidP="002D37BF">
      <w:pPr>
        <w:pStyle w:val="NormalWeb"/>
        <w:shd w:val="clear" w:color="auto" w:fill="FFFFFF"/>
        <w:spacing w:before="0" w:beforeAutospacing="0" w:after="0" w:afterAutospacing="0"/>
        <w:jc w:val="both"/>
        <w:rPr>
          <w:color w:val="000000"/>
        </w:rPr>
      </w:pPr>
      <w:r>
        <w:rPr>
          <w:color w:val="000000"/>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C82C11" w:rsidRDefault="00C82C11" w:rsidP="002D37BF">
      <w:pPr>
        <w:pStyle w:val="NormalWeb"/>
        <w:shd w:val="clear" w:color="auto" w:fill="FFFFFF"/>
        <w:spacing w:before="0" w:beforeAutospacing="0" w:after="0" w:afterAutospacing="0"/>
        <w:rPr>
          <w:color w:val="000000"/>
        </w:rPr>
      </w:pPr>
      <w:r>
        <w:rPr>
          <w:color w:val="000000"/>
        </w:rPr>
        <w:t>Тема 2.5. Опорные системы.</w:t>
      </w:r>
    </w:p>
    <w:p w:rsidR="00C82C11" w:rsidRDefault="00C82C11" w:rsidP="002D37BF">
      <w:pPr>
        <w:pStyle w:val="NormalWeb"/>
        <w:shd w:val="clear" w:color="auto" w:fill="FFFFFF"/>
        <w:spacing w:before="0" w:beforeAutospacing="0" w:after="0" w:afterAutospacing="0"/>
        <w:rPr>
          <w:rFonts w:ascii="Tahoma" w:hAnsi="Tahoma" w:cs="Tahoma"/>
          <w:color w:val="000000"/>
          <w:sz w:val="18"/>
          <w:szCs w:val="18"/>
        </w:rPr>
      </w:pPr>
      <w:r>
        <w:rPr>
          <w:color w:val="000000"/>
        </w:rPr>
        <w:t xml:space="preserve"> Значение опорных систем в жизни организмов. Опорные системы растений. Опорные системы животных. Демонстрация Скелеты млекопитающих, распил костей, раковины моллюсков, коллекции насекомых.</w:t>
      </w:r>
    </w:p>
    <w:p w:rsidR="00C82C11" w:rsidRDefault="00C82C11" w:rsidP="002D37BF">
      <w:pPr>
        <w:pStyle w:val="NormalWeb"/>
        <w:shd w:val="clear" w:color="auto" w:fill="FFFFFF"/>
        <w:spacing w:before="0" w:beforeAutospacing="0" w:after="0" w:afterAutospacing="0"/>
        <w:rPr>
          <w:rFonts w:ascii="Tahoma" w:hAnsi="Tahoma" w:cs="Tahoma"/>
          <w:color w:val="000000"/>
          <w:sz w:val="18"/>
          <w:szCs w:val="18"/>
        </w:rPr>
      </w:pPr>
      <w:r>
        <w:rPr>
          <w:color w:val="000000"/>
        </w:rPr>
        <w:t>Лабораторная работа № 4  Разнообразие опорных систем животных.</w:t>
      </w:r>
    </w:p>
    <w:p w:rsidR="00C82C11" w:rsidRDefault="00C82C11" w:rsidP="002D37BF">
      <w:pPr>
        <w:pStyle w:val="NormalWeb"/>
        <w:shd w:val="clear" w:color="auto" w:fill="FFFFFF"/>
        <w:spacing w:before="0" w:beforeAutospacing="0" w:after="0" w:afterAutospacing="0"/>
        <w:rPr>
          <w:color w:val="000000"/>
        </w:rPr>
      </w:pPr>
      <w:r>
        <w:rPr>
          <w:color w:val="000000"/>
        </w:rPr>
        <w:t>Тема 2.6. Движение.</w:t>
      </w:r>
    </w:p>
    <w:p w:rsidR="00C82C11" w:rsidRDefault="00C82C11" w:rsidP="002D37BF">
      <w:pPr>
        <w:pStyle w:val="NormalWeb"/>
        <w:shd w:val="clear" w:color="auto" w:fill="FFFFFF"/>
        <w:spacing w:before="0" w:beforeAutospacing="0" w:after="0" w:afterAutospacing="0"/>
        <w:rPr>
          <w:rFonts w:ascii="Tahoma" w:hAnsi="Tahoma" w:cs="Tahoma"/>
          <w:color w:val="000000"/>
          <w:sz w:val="18"/>
          <w:szCs w:val="18"/>
        </w:rPr>
      </w:pPr>
      <w:r>
        <w:rPr>
          <w:color w:val="000000"/>
        </w:rPr>
        <w:t xml:space="preserve"> 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C82C11" w:rsidRDefault="00C82C11" w:rsidP="002D37BF">
      <w:pPr>
        <w:pStyle w:val="NormalWeb"/>
        <w:shd w:val="clear" w:color="auto" w:fill="FFFFFF"/>
        <w:spacing w:before="0" w:beforeAutospacing="0" w:after="0" w:afterAutospacing="0"/>
        <w:rPr>
          <w:rFonts w:ascii="Tahoma" w:hAnsi="Tahoma" w:cs="Tahoma"/>
          <w:color w:val="000000"/>
          <w:sz w:val="18"/>
          <w:szCs w:val="18"/>
        </w:rPr>
      </w:pPr>
      <w:r>
        <w:rPr>
          <w:color w:val="000000"/>
        </w:rPr>
        <w:t>Практическая работа № 2 Движение инфузории туфельки. Перемещение дождевого червя.</w:t>
      </w:r>
    </w:p>
    <w:p w:rsidR="00C82C11" w:rsidRDefault="00C82C11" w:rsidP="002D37BF">
      <w:pPr>
        <w:pStyle w:val="NormalWeb"/>
        <w:shd w:val="clear" w:color="auto" w:fill="FFFFFF"/>
        <w:spacing w:before="0" w:beforeAutospacing="0" w:after="0" w:afterAutospacing="0"/>
        <w:rPr>
          <w:color w:val="000000"/>
        </w:rPr>
      </w:pPr>
      <w:r>
        <w:rPr>
          <w:color w:val="000000"/>
        </w:rPr>
        <w:t>Тема 2.7. Регуляция процессов жизнедеятельности.</w:t>
      </w:r>
    </w:p>
    <w:p w:rsidR="00C82C11" w:rsidRDefault="00C82C11" w:rsidP="002D37BF">
      <w:pPr>
        <w:pStyle w:val="NormalWeb"/>
        <w:shd w:val="clear" w:color="auto" w:fill="FFFFFF"/>
        <w:spacing w:before="0" w:beforeAutospacing="0" w:after="0" w:afterAutospacing="0"/>
        <w:rPr>
          <w:rFonts w:ascii="Tahoma" w:hAnsi="Tahoma" w:cs="Tahoma"/>
          <w:color w:val="000000"/>
          <w:sz w:val="18"/>
          <w:szCs w:val="18"/>
        </w:rPr>
      </w:pPr>
      <w:r>
        <w:rPr>
          <w:color w:val="000000"/>
        </w:rPr>
        <w:t xml:space="preserve"> Жизнедеятельность организма и еѐ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C82C11" w:rsidRDefault="00C82C11" w:rsidP="002D37BF">
      <w:pPr>
        <w:pStyle w:val="NormalWeb"/>
        <w:shd w:val="clear" w:color="auto" w:fill="FFFFFF"/>
        <w:spacing w:before="0" w:beforeAutospacing="0" w:after="0" w:afterAutospacing="0"/>
        <w:rPr>
          <w:color w:val="000000"/>
        </w:rPr>
      </w:pPr>
      <w:r>
        <w:rPr>
          <w:color w:val="000000"/>
        </w:rPr>
        <w:t>Тема 2.8. Размножение.</w:t>
      </w:r>
    </w:p>
    <w:p w:rsidR="00C82C11" w:rsidRDefault="00C82C11" w:rsidP="002D37BF">
      <w:pPr>
        <w:pStyle w:val="NormalWeb"/>
        <w:shd w:val="clear" w:color="auto" w:fill="FFFFFF"/>
        <w:spacing w:before="0" w:beforeAutospacing="0" w:after="0" w:afterAutospacing="0"/>
        <w:rPr>
          <w:rFonts w:ascii="Tahoma" w:hAnsi="Tahoma" w:cs="Tahoma"/>
          <w:color w:val="000000"/>
          <w:sz w:val="18"/>
          <w:szCs w:val="18"/>
        </w:rPr>
      </w:pPr>
      <w:r>
        <w:rPr>
          <w:color w:val="000000"/>
        </w:rPr>
        <w:t xml:space="preserve"> Биологическое значение размножения. Виды размножения. Бесполое размножение животных (деление простейших, почкование гидры).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 Демонстрация Способы размножения растений. Разнообразие и строение соцветий.</w:t>
      </w:r>
    </w:p>
    <w:p w:rsidR="00C82C11" w:rsidRDefault="00C82C11" w:rsidP="002D37BF">
      <w:pPr>
        <w:pStyle w:val="NormalWeb"/>
        <w:shd w:val="clear" w:color="auto" w:fill="FFFFFF"/>
        <w:spacing w:before="0" w:beforeAutospacing="0" w:after="0" w:afterAutospacing="0"/>
        <w:rPr>
          <w:rFonts w:ascii="Tahoma" w:hAnsi="Tahoma" w:cs="Tahoma"/>
          <w:color w:val="000000"/>
          <w:sz w:val="18"/>
          <w:szCs w:val="18"/>
        </w:rPr>
      </w:pPr>
      <w:r>
        <w:rPr>
          <w:color w:val="000000"/>
        </w:rPr>
        <w:t xml:space="preserve">Лабораторная работа № 4  Вегетативное размножение комнатных растений. </w:t>
      </w:r>
    </w:p>
    <w:p w:rsidR="00C82C11" w:rsidRDefault="00C82C11" w:rsidP="002D37BF">
      <w:pPr>
        <w:pStyle w:val="NormalWeb"/>
        <w:shd w:val="clear" w:color="auto" w:fill="FFFFFF"/>
        <w:spacing w:before="0" w:beforeAutospacing="0" w:after="0" w:afterAutospacing="0"/>
        <w:jc w:val="both"/>
        <w:rPr>
          <w:color w:val="000000"/>
        </w:rPr>
      </w:pPr>
      <w:r>
        <w:rPr>
          <w:color w:val="000000"/>
        </w:rPr>
        <w:t>Тема 2.9. Рост и развитие.</w:t>
      </w:r>
    </w:p>
    <w:p w:rsidR="00C82C11" w:rsidRDefault="00C82C11" w:rsidP="002D37BF">
      <w:pPr>
        <w:pStyle w:val="NormalWeb"/>
        <w:shd w:val="clear" w:color="auto" w:fill="FFFFFF"/>
        <w:spacing w:before="0" w:beforeAutospacing="0" w:after="0" w:afterAutospacing="0"/>
        <w:jc w:val="both"/>
        <w:rPr>
          <w:rFonts w:ascii="Tahoma" w:hAnsi="Tahoma" w:cs="Tahoma"/>
          <w:color w:val="000000"/>
          <w:sz w:val="18"/>
          <w:szCs w:val="18"/>
        </w:rPr>
      </w:pPr>
      <w:r>
        <w:rPr>
          <w:color w:val="000000"/>
        </w:rPr>
        <w:t xml:space="preserve"> 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 Демонстрация Способы распространения плодов и семян; прорастания семян.</w:t>
      </w:r>
    </w:p>
    <w:p w:rsidR="00C82C11" w:rsidRDefault="00C82C11" w:rsidP="002D37BF">
      <w:pPr>
        <w:pStyle w:val="NormalWeb"/>
        <w:shd w:val="clear" w:color="auto" w:fill="FFFFFF"/>
        <w:spacing w:before="0" w:beforeAutospacing="0" w:after="0" w:afterAutospacing="0"/>
        <w:jc w:val="both"/>
        <w:rPr>
          <w:rFonts w:ascii="Tahoma" w:hAnsi="Tahoma" w:cs="Tahoma"/>
          <w:color w:val="000000"/>
          <w:sz w:val="18"/>
          <w:szCs w:val="18"/>
        </w:rPr>
      </w:pPr>
      <w:r>
        <w:rPr>
          <w:color w:val="000000"/>
        </w:rPr>
        <w:t>Лабораторная работа № 5  Прямое и непрямое развитие насекомых (на коллекционном материале).</w:t>
      </w:r>
    </w:p>
    <w:p w:rsidR="00C82C11" w:rsidRDefault="00C82C11" w:rsidP="002D37BF">
      <w:pPr>
        <w:pStyle w:val="NormalWeb"/>
        <w:shd w:val="clear" w:color="auto" w:fill="FFFFFF"/>
        <w:spacing w:before="0" w:beforeAutospacing="0" w:after="0" w:afterAutospacing="0"/>
        <w:jc w:val="both"/>
        <w:rPr>
          <w:color w:val="000000"/>
        </w:rPr>
      </w:pPr>
      <w:r>
        <w:rPr>
          <w:color w:val="000000"/>
        </w:rPr>
        <w:t>Тема 2.10. Организм как единое целое.</w:t>
      </w:r>
    </w:p>
    <w:p w:rsidR="00C82C11" w:rsidRDefault="00C82C11" w:rsidP="002D37BF">
      <w:pPr>
        <w:pStyle w:val="NormalWeb"/>
        <w:shd w:val="clear" w:color="auto" w:fill="FFFFFF"/>
        <w:spacing w:before="0" w:beforeAutospacing="0" w:after="0" w:afterAutospacing="0"/>
        <w:jc w:val="both"/>
        <w:rPr>
          <w:color w:val="000000"/>
        </w:rPr>
      </w:pPr>
      <w:r>
        <w:rPr>
          <w:color w:val="000000"/>
        </w:rPr>
        <w:t xml:space="preserve"> Взаимосвязь клеток, тканей и органов в организме. Регуляторная деятельность нервной и гуморальной систем. Функционирование организма как единого целого, организм — биологическая система. </w:t>
      </w:r>
    </w:p>
    <w:p w:rsidR="00C82C11" w:rsidRDefault="00C82C11" w:rsidP="002D37BF">
      <w:pPr>
        <w:jc w:val="center"/>
        <w:rPr>
          <w:b/>
          <w:sz w:val="28"/>
          <w:szCs w:val="28"/>
        </w:rPr>
      </w:pPr>
    </w:p>
    <w:p w:rsidR="00C82C11" w:rsidRDefault="00C82C11" w:rsidP="002D37BF">
      <w:pPr>
        <w:shd w:val="clear" w:color="auto" w:fill="FFFFFF"/>
        <w:ind w:right="-49" w:firstLine="709"/>
        <w:jc w:val="center"/>
        <w:rPr>
          <w:b/>
          <w:bCs/>
          <w:sz w:val="28"/>
          <w:szCs w:val="28"/>
        </w:rPr>
      </w:pPr>
    </w:p>
    <w:p w:rsidR="00C82C11" w:rsidRPr="002D37BF" w:rsidRDefault="00C82C11" w:rsidP="002D37BF">
      <w:pPr>
        <w:shd w:val="clear" w:color="auto" w:fill="FFFFFF"/>
        <w:ind w:right="-49" w:firstLine="709"/>
        <w:jc w:val="center"/>
        <w:rPr>
          <w:b/>
          <w:bCs/>
          <w:sz w:val="28"/>
          <w:szCs w:val="28"/>
        </w:rPr>
      </w:pPr>
      <w:r w:rsidRPr="002D37BF">
        <w:rPr>
          <w:b/>
          <w:bCs/>
          <w:sz w:val="28"/>
          <w:szCs w:val="28"/>
        </w:rPr>
        <w:t>Контрольные работы по биолог</w:t>
      </w:r>
      <w:r>
        <w:rPr>
          <w:b/>
          <w:bCs/>
          <w:sz w:val="28"/>
          <w:szCs w:val="28"/>
        </w:rPr>
        <w:t>ии в 6</w:t>
      </w:r>
      <w:r w:rsidRPr="002D37BF">
        <w:rPr>
          <w:b/>
          <w:bCs/>
          <w:sz w:val="28"/>
          <w:szCs w:val="28"/>
        </w:rPr>
        <w:t xml:space="preserve"> классе</w:t>
      </w:r>
    </w:p>
    <w:p w:rsidR="00C82C11" w:rsidRPr="002D37BF" w:rsidRDefault="00C82C11" w:rsidP="002D37BF">
      <w:pPr>
        <w:shd w:val="clear" w:color="auto" w:fill="FFFFFF"/>
        <w:ind w:right="-49" w:firstLine="709"/>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
        <w:gridCol w:w="1020"/>
        <w:gridCol w:w="11330"/>
      </w:tblGrid>
      <w:tr w:rsidR="00C82C11" w:rsidRPr="002D37BF" w:rsidTr="00472E4D">
        <w:tc>
          <w:tcPr>
            <w:tcW w:w="918" w:type="dxa"/>
          </w:tcPr>
          <w:p w:rsidR="00C82C11" w:rsidRPr="00472E4D" w:rsidRDefault="00C82C11" w:rsidP="00472E4D">
            <w:pPr>
              <w:ind w:right="-49"/>
              <w:jc w:val="center"/>
              <w:rPr>
                <w:bCs/>
              </w:rPr>
            </w:pPr>
            <w:r w:rsidRPr="00472E4D">
              <w:rPr>
                <w:bCs/>
              </w:rPr>
              <w:t>№ п/п</w:t>
            </w:r>
          </w:p>
        </w:tc>
        <w:tc>
          <w:tcPr>
            <w:tcW w:w="1020" w:type="dxa"/>
          </w:tcPr>
          <w:p w:rsidR="00C82C11" w:rsidRPr="00472E4D" w:rsidRDefault="00C82C11" w:rsidP="00472E4D">
            <w:pPr>
              <w:ind w:right="-49"/>
              <w:jc w:val="center"/>
              <w:rPr>
                <w:bCs/>
              </w:rPr>
            </w:pPr>
            <w:r w:rsidRPr="00472E4D">
              <w:rPr>
                <w:bCs/>
              </w:rPr>
              <w:t xml:space="preserve">Дата </w:t>
            </w:r>
          </w:p>
          <w:p w:rsidR="00C82C11" w:rsidRPr="00472E4D" w:rsidRDefault="00C82C11" w:rsidP="00472E4D">
            <w:pPr>
              <w:ind w:right="-49"/>
              <w:jc w:val="center"/>
              <w:rPr>
                <w:bCs/>
              </w:rPr>
            </w:pPr>
          </w:p>
        </w:tc>
        <w:tc>
          <w:tcPr>
            <w:tcW w:w="11330" w:type="dxa"/>
          </w:tcPr>
          <w:p w:rsidR="00C82C11" w:rsidRPr="00472E4D" w:rsidRDefault="00C82C11" w:rsidP="00472E4D">
            <w:pPr>
              <w:ind w:right="-49"/>
              <w:jc w:val="center"/>
              <w:rPr>
                <w:bCs/>
              </w:rPr>
            </w:pPr>
            <w:r w:rsidRPr="00472E4D">
              <w:rPr>
                <w:bCs/>
              </w:rPr>
              <w:t>Форма контроля</w:t>
            </w:r>
          </w:p>
        </w:tc>
      </w:tr>
      <w:tr w:rsidR="00C82C11" w:rsidRPr="002D37BF" w:rsidTr="00472E4D">
        <w:tc>
          <w:tcPr>
            <w:tcW w:w="918" w:type="dxa"/>
          </w:tcPr>
          <w:p w:rsidR="00C82C11" w:rsidRPr="00472E4D" w:rsidRDefault="00C82C11" w:rsidP="00472E4D">
            <w:pPr>
              <w:numPr>
                <w:ilvl w:val="0"/>
                <w:numId w:val="9"/>
              </w:numPr>
              <w:ind w:right="-49"/>
              <w:contextualSpacing/>
              <w:jc w:val="center"/>
              <w:rPr>
                <w:b/>
                <w:bCs/>
                <w:sz w:val="28"/>
                <w:szCs w:val="28"/>
              </w:rPr>
            </w:pPr>
          </w:p>
        </w:tc>
        <w:tc>
          <w:tcPr>
            <w:tcW w:w="1020" w:type="dxa"/>
          </w:tcPr>
          <w:p w:rsidR="00C82C11" w:rsidRPr="00472E4D" w:rsidRDefault="00C82C11" w:rsidP="00472E4D">
            <w:pPr>
              <w:ind w:right="-49"/>
              <w:jc w:val="center"/>
              <w:rPr>
                <w:bCs/>
              </w:rPr>
            </w:pPr>
            <w:r w:rsidRPr="00472E4D">
              <w:rPr>
                <w:bCs/>
              </w:rPr>
              <w:t>10.10</w:t>
            </w:r>
          </w:p>
        </w:tc>
        <w:tc>
          <w:tcPr>
            <w:tcW w:w="11330" w:type="dxa"/>
          </w:tcPr>
          <w:p w:rsidR="00C82C11" w:rsidRPr="00E6024E" w:rsidRDefault="00C82C11" w:rsidP="007058AB">
            <w:r>
              <w:t>Контрольная работа по теме: Состав и строение клетки.</w:t>
            </w:r>
          </w:p>
        </w:tc>
      </w:tr>
      <w:tr w:rsidR="00C82C11" w:rsidRPr="002D37BF" w:rsidTr="00472E4D">
        <w:tc>
          <w:tcPr>
            <w:tcW w:w="918" w:type="dxa"/>
          </w:tcPr>
          <w:p w:rsidR="00C82C11" w:rsidRPr="00472E4D" w:rsidRDefault="00C82C11" w:rsidP="00472E4D">
            <w:pPr>
              <w:numPr>
                <w:ilvl w:val="0"/>
                <w:numId w:val="9"/>
              </w:numPr>
              <w:ind w:right="-49"/>
              <w:contextualSpacing/>
              <w:jc w:val="center"/>
              <w:rPr>
                <w:bCs/>
                <w:sz w:val="28"/>
                <w:szCs w:val="28"/>
              </w:rPr>
            </w:pPr>
          </w:p>
        </w:tc>
        <w:tc>
          <w:tcPr>
            <w:tcW w:w="1020" w:type="dxa"/>
          </w:tcPr>
          <w:p w:rsidR="00C82C11" w:rsidRPr="00472E4D" w:rsidRDefault="00C82C11" w:rsidP="00472E4D">
            <w:pPr>
              <w:ind w:right="-49"/>
              <w:jc w:val="center"/>
              <w:rPr>
                <w:bCs/>
              </w:rPr>
            </w:pPr>
            <w:r w:rsidRPr="00472E4D">
              <w:rPr>
                <w:bCs/>
              </w:rPr>
              <w:t>12.12</w:t>
            </w:r>
          </w:p>
        </w:tc>
        <w:tc>
          <w:tcPr>
            <w:tcW w:w="11330" w:type="dxa"/>
          </w:tcPr>
          <w:p w:rsidR="00C82C11" w:rsidRPr="00472E4D" w:rsidRDefault="00C82C11" w:rsidP="00472E4D">
            <w:pPr>
              <w:ind w:right="-49"/>
              <w:rPr>
                <w:b/>
                <w:bCs/>
                <w:sz w:val="28"/>
                <w:szCs w:val="28"/>
              </w:rPr>
            </w:pPr>
            <w:r w:rsidRPr="00472E4D">
              <w:rPr>
                <w:bCs/>
              </w:rPr>
              <w:t>Контрольная работа по теме:</w:t>
            </w:r>
            <w:r w:rsidRPr="00472E4D">
              <w:rPr>
                <w:b/>
                <w:bCs/>
                <w:i/>
              </w:rPr>
              <w:t xml:space="preserve"> </w:t>
            </w:r>
            <w:r w:rsidRPr="00472E4D">
              <w:rPr>
                <w:bCs/>
              </w:rPr>
              <w:t xml:space="preserve">Строение живых организмов. </w:t>
            </w:r>
          </w:p>
        </w:tc>
      </w:tr>
      <w:tr w:rsidR="00C82C11" w:rsidRPr="002D37BF" w:rsidTr="00472E4D">
        <w:tc>
          <w:tcPr>
            <w:tcW w:w="918" w:type="dxa"/>
          </w:tcPr>
          <w:p w:rsidR="00C82C11" w:rsidRPr="00472E4D" w:rsidRDefault="00C82C11" w:rsidP="00472E4D">
            <w:pPr>
              <w:numPr>
                <w:ilvl w:val="0"/>
                <w:numId w:val="9"/>
              </w:numPr>
              <w:ind w:right="-49"/>
              <w:contextualSpacing/>
              <w:jc w:val="center"/>
              <w:rPr>
                <w:bCs/>
                <w:sz w:val="28"/>
                <w:szCs w:val="28"/>
              </w:rPr>
            </w:pPr>
          </w:p>
        </w:tc>
        <w:tc>
          <w:tcPr>
            <w:tcW w:w="1020" w:type="dxa"/>
          </w:tcPr>
          <w:p w:rsidR="00C82C11" w:rsidRPr="00472E4D" w:rsidRDefault="00C82C11" w:rsidP="00472E4D">
            <w:pPr>
              <w:ind w:right="-49"/>
              <w:jc w:val="center"/>
              <w:rPr>
                <w:bCs/>
              </w:rPr>
            </w:pPr>
            <w:r w:rsidRPr="00472E4D">
              <w:rPr>
                <w:bCs/>
              </w:rPr>
              <w:t>13.03</w:t>
            </w:r>
          </w:p>
        </w:tc>
        <w:tc>
          <w:tcPr>
            <w:tcW w:w="11330" w:type="dxa"/>
          </w:tcPr>
          <w:p w:rsidR="00C82C11" w:rsidRPr="00472E4D" w:rsidRDefault="00C82C11" w:rsidP="00472E4D">
            <w:pPr>
              <w:ind w:right="-49"/>
              <w:jc w:val="both"/>
              <w:rPr>
                <w:b/>
                <w:bCs/>
                <w:sz w:val="28"/>
                <w:szCs w:val="28"/>
              </w:rPr>
            </w:pPr>
            <w:r w:rsidRPr="00472E4D">
              <w:rPr>
                <w:bCs/>
              </w:rPr>
              <w:t>Контрольная работа по теме: Жизнедеятельность организмов.</w:t>
            </w:r>
          </w:p>
        </w:tc>
      </w:tr>
      <w:tr w:rsidR="00C82C11" w:rsidRPr="002D37BF" w:rsidTr="00472E4D">
        <w:tc>
          <w:tcPr>
            <w:tcW w:w="918" w:type="dxa"/>
          </w:tcPr>
          <w:p w:rsidR="00C82C11" w:rsidRPr="00472E4D" w:rsidRDefault="00C82C11" w:rsidP="00472E4D">
            <w:pPr>
              <w:numPr>
                <w:ilvl w:val="0"/>
                <w:numId w:val="9"/>
              </w:numPr>
              <w:ind w:right="-49"/>
              <w:contextualSpacing/>
              <w:jc w:val="center"/>
              <w:rPr>
                <w:bCs/>
                <w:sz w:val="28"/>
                <w:szCs w:val="28"/>
              </w:rPr>
            </w:pPr>
          </w:p>
        </w:tc>
        <w:tc>
          <w:tcPr>
            <w:tcW w:w="1020" w:type="dxa"/>
          </w:tcPr>
          <w:p w:rsidR="00C82C11" w:rsidRPr="00472E4D" w:rsidRDefault="00C82C11" w:rsidP="00472E4D">
            <w:pPr>
              <w:ind w:right="-49"/>
              <w:jc w:val="center"/>
              <w:rPr>
                <w:bCs/>
              </w:rPr>
            </w:pPr>
            <w:r w:rsidRPr="00472E4D">
              <w:rPr>
                <w:bCs/>
              </w:rPr>
              <w:t>15.05</w:t>
            </w:r>
          </w:p>
        </w:tc>
        <w:tc>
          <w:tcPr>
            <w:tcW w:w="11330" w:type="dxa"/>
          </w:tcPr>
          <w:p w:rsidR="00C82C11" w:rsidRPr="002D37BF" w:rsidRDefault="00C82C11" w:rsidP="00472E4D">
            <w:pPr>
              <w:ind w:right="-49"/>
              <w:jc w:val="both"/>
            </w:pPr>
            <w:r>
              <w:t xml:space="preserve">Контрольная работа по теме: </w:t>
            </w:r>
            <w:r w:rsidRPr="00472E4D">
              <w:rPr>
                <w:bCs/>
              </w:rPr>
              <w:t>Организм как единое целое.</w:t>
            </w:r>
          </w:p>
        </w:tc>
      </w:tr>
    </w:tbl>
    <w:p w:rsidR="00C82C11" w:rsidRDefault="00C82C11" w:rsidP="002D37BF">
      <w:pPr>
        <w:jc w:val="center"/>
        <w:rPr>
          <w:b/>
          <w:sz w:val="28"/>
          <w:szCs w:val="28"/>
        </w:rPr>
      </w:pPr>
    </w:p>
    <w:p w:rsidR="00C82C11" w:rsidRDefault="00C82C11" w:rsidP="002D37BF">
      <w:pPr>
        <w:jc w:val="center"/>
        <w:rPr>
          <w:b/>
          <w:sz w:val="28"/>
          <w:szCs w:val="28"/>
        </w:rPr>
      </w:pPr>
    </w:p>
    <w:p w:rsidR="00C82C11" w:rsidRDefault="00C82C11" w:rsidP="002D37BF">
      <w:pPr>
        <w:jc w:val="center"/>
        <w:rPr>
          <w:b/>
          <w:sz w:val="28"/>
          <w:szCs w:val="28"/>
        </w:rPr>
      </w:pPr>
    </w:p>
    <w:p w:rsidR="00C82C11" w:rsidRDefault="00C82C11" w:rsidP="00DC323D">
      <w:pPr>
        <w:shd w:val="clear" w:color="auto" w:fill="FFFFFF"/>
        <w:spacing w:line="276" w:lineRule="auto"/>
        <w:ind w:right="-49"/>
        <w:rPr>
          <w:b/>
          <w:bCs/>
        </w:rPr>
      </w:pPr>
    </w:p>
    <w:p w:rsidR="00C82C11" w:rsidRDefault="00C82C11" w:rsidP="00937F63">
      <w:pPr>
        <w:shd w:val="clear" w:color="auto" w:fill="FFFFFF"/>
        <w:spacing w:line="276" w:lineRule="auto"/>
        <w:ind w:right="-49" w:firstLine="709"/>
        <w:jc w:val="center"/>
        <w:rPr>
          <w:b/>
          <w:bCs/>
        </w:rPr>
      </w:pPr>
    </w:p>
    <w:p w:rsidR="00C82C11" w:rsidRDefault="00C82C11" w:rsidP="00937F63">
      <w:pPr>
        <w:shd w:val="clear" w:color="auto" w:fill="FFFFFF"/>
        <w:spacing w:line="276" w:lineRule="auto"/>
        <w:ind w:right="-49" w:firstLine="709"/>
        <w:jc w:val="center"/>
        <w:rPr>
          <w:b/>
          <w:bCs/>
          <w:sz w:val="28"/>
          <w:szCs w:val="28"/>
        </w:rPr>
      </w:pPr>
      <w:r w:rsidRPr="005C416D">
        <w:rPr>
          <w:b/>
          <w:bCs/>
          <w:sz w:val="28"/>
          <w:szCs w:val="28"/>
        </w:rPr>
        <w:t>К</w:t>
      </w:r>
      <w:r>
        <w:rPr>
          <w:b/>
          <w:bCs/>
          <w:sz w:val="28"/>
          <w:szCs w:val="28"/>
        </w:rPr>
        <w:t>алендарно-тематическое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
        <w:gridCol w:w="997"/>
        <w:gridCol w:w="1008"/>
        <w:gridCol w:w="5760"/>
        <w:gridCol w:w="6173"/>
      </w:tblGrid>
      <w:tr w:rsidR="00C82C11" w:rsidRPr="00E6024E" w:rsidTr="00472E4D">
        <w:tc>
          <w:tcPr>
            <w:tcW w:w="0" w:type="auto"/>
            <w:vMerge w:val="restart"/>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lang w:eastAsia="en-US"/>
              </w:rPr>
            </w:pPr>
            <w:r w:rsidRPr="00472E4D">
              <w:rPr>
                <w:b/>
                <w:lang w:eastAsia="en-US"/>
              </w:rPr>
              <w:t>№</w:t>
            </w:r>
          </w:p>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lang w:eastAsia="en-US"/>
              </w:rPr>
            </w:pPr>
            <w:r w:rsidRPr="00472E4D">
              <w:rPr>
                <w:b/>
                <w:lang w:eastAsia="en-US"/>
              </w:rPr>
              <w:t>урока</w:t>
            </w:r>
          </w:p>
        </w:tc>
        <w:tc>
          <w:tcPr>
            <w:tcW w:w="0" w:type="auto"/>
            <w:gridSpan w:val="2"/>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lang w:eastAsia="en-US"/>
              </w:rPr>
            </w:pPr>
            <w:r w:rsidRPr="00472E4D">
              <w:rPr>
                <w:b/>
                <w:lang w:eastAsia="en-US"/>
              </w:rPr>
              <w:t>Дата</w:t>
            </w:r>
          </w:p>
        </w:tc>
        <w:tc>
          <w:tcPr>
            <w:tcW w:w="5760" w:type="dxa"/>
            <w:vMerge w:val="restart"/>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lang w:eastAsia="en-US"/>
              </w:rPr>
            </w:pPr>
            <w:r w:rsidRPr="00472E4D">
              <w:rPr>
                <w:b/>
                <w:lang w:eastAsia="en-US"/>
              </w:rPr>
              <w:t>Раздел, тема урока, количество часов</w:t>
            </w:r>
          </w:p>
        </w:tc>
        <w:tc>
          <w:tcPr>
            <w:tcW w:w="6173" w:type="dxa"/>
            <w:vMerge w:val="restart"/>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lang w:eastAsia="en-US"/>
              </w:rPr>
            </w:pPr>
            <w:r w:rsidRPr="00472E4D">
              <w:rPr>
                <w:b/>
                <w:lang w:eastAsia="en-US"/>
              </w:rPr>
              <w:t>Материально-техническое обеспечение</w:t>
            </w:r>
          </w:p>
        </w:tc>
      </w:tr>
      <w:tr w:rsidR="00C82C11" w:rsidRPr="00E6024E" w:rsidTr="00472E4D">
        <w:tc>
          <w:tcPr>
            <w:tcW w:w="0" w:type="auto"/>
            <w:vMerge/>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lang w:eastAsia="en-US"/>
              </w:rPr>
            </w:pPr>
            <w:r w:rsidRPr="00472E4D">
              <w:rPr>
                <w:b/>
                <w:lang w:eastAsia="en-US"/>
              </w:rPr>
              <w:t>по плану</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lang w:eastAsia="en-US"/>
              </w:rPr>
            </w:pPr>
            <w:r w:rsidRPr="00472E4D">
              <w:rPr>
                <w:b/>
                <w:lang w:eastAsia="en-US"/>
              </w:rPr>
              <w:t>по факту</w:t>
            </w:r>
          </w:p>
        </w:tc>
        <w:tc>
          <w:tcPr>
            <w:tcW w:w="5760" w:type="dxa"/>
            <w:vMerge/>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lang w:eastAsia="en-US"/>
              </w:rPr>
            </w:pPr>
          </w:p>
        </w:tc>
        <w:tc>
          <w:tcPr>
            <w:tcW w:w="6173" w:type="dxa"/>
            <w:vMerge/>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lang w:eastAsia="en-US"/>
              </w:rPr>
            </w:pPr>
          </w:p>
        </w:tc>
      </w:tr>
      <w:tr w:rsidR="00C82C11" w:rsidRPr="00E6024E" w:rsidTr="00472E4D">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lang w:eastAsia="en-US"/>
              </w:rPr>
            </w:pPr>
          </w:p>
        </w:tc>
        <w:tc>
          <w:tcPr>
            <w:tcW w:w="5760" w:type="dxa"/>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lang w:eastAsia="en-US"/>
              </w:rPr>
            </w:pPr>
            <w:r w:rsidRPr="00472E4D">
              <w:rPr>
                <w:b/>
                <w:lang w:eastAsia="en-US"/>
              </w:rPr>
              <w:t>Повторение.</w:t>
            </w:r>
          </w:p>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lang w:eastAsia="en-US"/>
              </w:rPr>
            </w:pPr>
            <w:r w:rsidRPr="00472E4D">
              <w:rPr>
                <w:b/>
                <w:lang w:eastAsia="en-US"/>
              </w:rPr>
              <w:t xml:space="preserve"> 1 час.</w:t>
            </w:r>
          </w:p>
        </w:tc>
        <w:tc>
          <w:tcPr>
            <w:tcW w:w="6173" w:type="dxa"/>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lang w:eastAsia="en-US"/>
              </w:rPr>
            </w:pPr>
          </w:p>
        </w:tc>
      </w:tr>
      <w:tr w:rsidR="00C82C11" w:rsidRPr="00E6024E" w:rsidTr="00472E4D">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05.09</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p>
        </w:tc>
        <w:tc>
          <w:tcPr>
            <w:tcW w:w="5760" w:type="dxa"/>
          </w:tcPr>
          <w:p w:rsidR="00C82C11" w:rsidRPr="00472E4D" w:rsidRDefault="00C82C11" w:rsidP="00472E4D">
            <w:pPr>
              <w:jc w:val="both"/>
              <w:rPr>
                <w:lang w:eastAsia="en-US"/>
              </w:rPr>
            </w:pPr>
            <w:r w:rsidRPr="00472E4D">
              <w:rPr>
                <w:lang w:eastAsia="en-US"/>
              </w:rPr>
              <w:t>Биология – наука о жизни. Инструктаж по технике безопасности.</w:t>
            </w:r>
          </w:p>
        </w:tc>
        <w:tc>
          <w:tcPr>
            <w:tcW w:w="6173" w:type="dxa"/>
          </w:tcPr>
          <w:p w:rsidR="00C82C11" w:rsidRPr="00472E4D" w:rsidRDefault="00C82C11" w:rsidP="00EF2802">
            <w:pPr>
              <w:rPr>
                <w:lang w:eastAsia="en-US"/>
              </w:rPr>
            </w:pPr>
            <w:r w:rsidRPr="00472E4D">
              <w:rPr>
                <w:lang w:eastAsia="en-US"/>
              </w:rPr>
              <w:t>Таблица «Основные царства живой природы», микроскоп</w:t>
            </w:r>
          </w:p>
        </w:tc>
      </w:tr>
      <w:tr w:rsidR="00C82C11" w:rsidRPr="00E6024E" w:rsidTr="00472E4D">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20"/>
              <w:rPr>
                <w:rFonts w:ascii="Calibri" w:hAnsi="Calibri"/>
                <w:sz w:val="22"/>
                <w:szCs w:val="22"/>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Calibri" w:hAnsi="Calibri"/>
                <w:sz w:val="22"/>
                <w:szCs w:val="22"/>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Calibri" w:hAnsi="Calibri"/>
                <w:sz w:val="22"/>
                <w:szCs w:val="22"/>
                <w:lang w:eastAsia="en-US"/>
              </w:rPr>
            </w:pPr>
          </w:p>
        </w:tc>
        <w:tc>
          <w:tcPr>
            <w:tcW w:w="5760" w:type="dxa"/>
          </w:tcPr>
          <w:p w:rsidR="00C82C11" w:rsidRPr="00472E4D" w:rsidRDefault="00C82C11" w:rsidP="00472E4D">
            <w:pPr>
              <w:pStyle w:val="NormalWeb"/>
              <w:shd w:val="clear" w:color="auto" w:fill="FFFFFF"/>
              <w:spacing w:before="0" w:beforeAutospacing="0" w:after="0" w:afterAutospacing="0"/>
              <w:jc w:val="center"/>
              <w:rPr>
                <w:b/>
                <w:color w:val="000000"/>
                <w:lang w:eastAsia="en-US"/>
              </w:rPr>
            </w:pPr>
            <w:r w:rsidRPr="00472E4D">
              <w:rPr>
                <w:b/>
                <w:color w:val="000000"/>
                <w:lang w:eastAsia="en-US"/>
              </w:rPr>
              <w:t>Раздел 1. Строение живых организмов.</w:t>
            </w:r>
          </w:p>
          <w:p w:rsidR="00C82C11" w:rsidRPr="00472E4D" w:rsidRDefault="00C82C11" w:rsidP="00472E4D">
            <w:pPr>
              <w:pStyle w:val="NormalWeb"/>
              <w:shd w:val="clear" w:color="auto" w:fill="FFFFFF"/>
              <w:spacing w:before="0" w:beforeAutospacing="0" w:after="0" w:afterAutospacing="0"/>
              <w:jc w:val="center"/>
              <w:rPr>
                <w:rFonts w:ascii="Calibri" w:hAnsi="Calibri"/>
                <w:sz w:val="22"/>
                <w:szCs w:val="22"/>
                <w:lang w:eastAsia="en-US"/>
              </w:rPr>
            </w:pPr>
            <w:r w:rsidRPr="00472E4D">
              <w:rPr>
                <w:b/>
                <w:color w:val="000000"/>
                <w:lang w:eastAsia="en-US"/>
              </w:rPr>
              <w:t>13 часов.</w:t>
            </w:r>
          </w:p>
        </w:tc>
        <w:tc>
          <w:tcPr>
            <w:tcW w:w="6173" w:type="dxa"/>
          </w:tcPr>
          <w:p w:rsidR="00C82C11" w:rsidRPr="00472E4D" w:rsidRDefault="00C82C11" w:rsidP="00EF2802">
            <w:pPr>
              <w:rPr>
                <w:rFonts w:ascii="Calibri" w:hAnsi="Calibri"/>
                <w:sz w:val="22"/>
                <w:szCs w:val="22"/>
                <w:lang w:eastAsia="en-US"/>
              </w:rPr>
            </w:pPr>
          </w:p>
        </w:tc>
      </w:tr>
      <w:tr w:rsidR="00C82C11" w:rsidRPr="00E6024E" w:rsidTr="00472E4D">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12.09</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p>
        </w:tc>
        <w:tc>
          <w:tcPr>
            <w:tcW w:w="5760" w:type="dxa"/>
          </w:tcPr>
          <w:p w:rsidR="00C82C11" w:rsidRPr="00472E4D" w:rsidRDefault="00C82C11" w:rsidP="00472E4D">
            <w:pPr>
              <w:jc w:val="both"/>
              <w:rPr>
                <w:lang w:eastAsia="en-US"/>
              </w:rPr>
            </w:pPr>
            <w:r w:rsidRPr="00472E4D">
              <w:rPr>
                <w:lang w:eastAsia="en-US"/>
              </w:rPr>
              <w:t>Клеточное строение организмов.</w:t>
            </w:r>
          </w:p>
        </w:tc>
        <w:tc>
          <w:tcPr>
            <w:tcW w:w="6173" w:type="dxa"/>
          </w:tcPr>
          <w:p w:rsidR="00C82C11" w:rsidRPr="00472E4D" w:rsidRDefault="00C82C11" w:rsidP="00EF2802">
            <w:pPr>
              <w:rPr>
                <w:lang w:eastAsia="en-US"/>
              </w:rPr>
            </w:pPr>
            <w:r w:rsidRPr="00472E4D">
              <w:rPr>
                <w:lang w:eastAsia="en-US"/>
              </w:rPr>
              <w:t>Таблицы «Вирусы», «Бактерии», «Растительная и животная клетки»</w:t>
            </w:r>
          </w:p>
        </w:tc>
      </w:tr>
      <w:tr w:rsidR="00C82C11" w:rsidRPr="00E6024E" w:rsidTr="00472E4D">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19.09</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p>
        </w:tc>
        <w:tc>
          <w:tcPr>
            <w:tcW w:w="5760" w:type="dxa"/>
          </w:tcPr>
          <w:p w:rsidR="00C82C11" w:rsidRPr="00472E4D" w:rsidRDefault="00C82C11" w:rsidP="00EF2802">
            <w:pPr>
              <w:rPr>
                <w:lang w:eastAsia="en-US"/>
              </w:rPr>
            </w:pPr>
            <w:r w:rsidRPr="00472E4D">
              <w:rPr>
                <w:lang w:eastAsia="en-US"/>
              </w:rPr>
              <w:t>Лабораторная работа № 1 Строение клетки.</w:t>
            </w:r>
          </w:p>
        </w:tc>
        <w:tc>
          <w:tcPr>
            <w:tcW w:w="6173" w:type="dxa"/>
          </w:tcPr>
          <w:p w:rsidR="00C82C11" w:rsidRPr="00472E4D" w:rsidRDefault="00C82C11" w:rsidP="00EF2802">
            <w:pPr>
              <w:rPr>
                <w:lang w:eastAsia="en-US"/>
              </w:rPr>
            </w:pPr>
            <w:r w:rsidRPr="00472E4D">
              <w:rPr>
                <w:lang w:eastAsia="en-US"/>
              </w:rPr>
              <w:t>микроскоп, микропрепараты растительных и животных тканей</w:t>
            </w:r>
          </w:p>
        </w:tc>
      </w:tr>
      <w:tr w:rsidR="00C82C11" w:rsidRPr="00E6024E" w:rsidTr="00472E4D">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26.09</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p>
        </w:tc>
        <w:tc>
          <w:tcPr>
            <w:tcW w:w="5760" w:type="dxa"/>
          </w:tcPr>
          <w:p w:rsidR="00C82C11" w:rsidRPr="00472E4D" w:rsidRDefault="00C82C11" w:rsidP="00EF2802">
            <w:pPr>
              <w:rPr>
                <w:lang w:eastAsia="en-US"/>
              </w:rPr>
            </w:pPr>
            <w:r w:rsidRPr="00472E4D">
              <w:rPr>
                <w:lang w:eastAsia="en-US"/>
              </w:rPr>
              <w:t>Химический состав клетки.</w:t>
            </w:r>
          </w:p>
        </w:tc>
        <w:tc>
          <w:tcPr>
            <w:tcW w:w="6173" w:type="dxa"/>
          </w:tcPr>
          <w:p w:rsidR="00C82C11" w:rsidRPr="00472E4D" w:rsidRDefault="00C82C11" w:rsidP="00EF2802">
            <w:pPr>
              <w:rPr>
                <w:lang w:eastAsia="en-US"/>
              </w:rPr>
            </w:pPr>
            <w:r w:rsidRPr="00472E4D">
              <w:rPr>
                <w:lang w:eastAsia="en-US"/>
              </w:rPr>
              <w:t>Презентация «Химический состав клетки»</w:t>
            </w:r>
          </w:p>
        </w:tc>
      </w:tr>
      <w:tr w:rsidR="00C82C11" w:rsidRPr="00E6024E" w:rsidTr="00472E4D">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03.10</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p>
        </w:tc>
        <w:tc>
          <w:tcPr>
            <w:tcW w:w="5760" w:type="dxa"/>
          </w:tcPr>
          <w:p w:rsidR="00C82C11" w:rsidRPr="00472E4D" w:rsidRDefault="00C82C11" w:rsidP="00EF2802">
            <w:pPr>
              <w:rPr>
                <w:lang w:eastAsia="en-US"/>
              </w:rPr>
            </w:pPr>
            <w:r w:rsidRPr="00472E4D">
              <w:rPr>
                <w:lang w:eastAsia="en-US"/>
              </w:rPr>
              <w:t>Деление клетки.</w:t>
            </w:r>
          </w:p>
        </w:tc>
        <w:tc>
          <w:tcPr>
            <w:tcW w:w="6173" w:type="dxa"/>
          </w:tcPr>
          <w:p w:rsidR="00C82C11" w:rsidRPr="00472E4D" w:rsidRDefault="00C82C11" w:rsidP="00EF2802">
            <w:pPr>
              <w:rPr>
                <w:lang w:eastAsia="en-US"/>
              </w:rPr>
            </w:pPr>
            <w:r w:rsidRPr="00472E4D">
              <w:rPr>
                <w:lang w:eastAsia="en-US"/>
              </w:rPr>
              <w:t>Таблица «Митоз»</w:t>
            </w:r>
          </w:p>
        </w:tc>
      </w:tr>
      <w:tr w:rsidR="00C82C11" w:rsidRPr="00E6024E" w:rsidTr="00472E4D">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10.10</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p>
        </w:tc>
        <w:tc>
          <w:tcPr>
            <w:tcW w:w="5760" w:type="dxa"/>
          </w:tcPr>
          <w:p w:rsidR="00C82C11" w:rsidRPr="00472E4D" w:rsidRDefault="00C82C11" w:rsidP="00EF2802">
            <w:pPr>
              <w:rPr>
                <w:lang w:eastAsia="en-US"/>
              </w:rPr>
            </w:pPr>
            <w:r w:rsidRPr="00472E4D">
              <w:rPr>
                <w:lang w:eastAsia="en-US"/>
              </w:rPr>
              <w:t>Контрольная работа по теме: Состав и строение клетки.</w:t>
            </w:r>
          </w:p>
        </w:tc>
        <w:tc>
          <w:tcPr>
            <w:tcW w:w="6173" w:type="dxa"/>
          </w:tcPr>
          <w:p w:rsidR="00C82C11" w:rsidRPr="00472E4D" w:rsidRDefault="00C82C11" w:rsidP="00EF2802">
            <w:pPr>
              <w:rPr>
                <w:lang w:eastAsia="en-US"/>
              </w:rPr>
            </w:pPr>
          </w:p>
        </w:tc>
      </w:tr>
      <w:tr w:rsidR="00C82C11" w:rsidRPr="00E6024E" w:rsidTr="00472E4D">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17.10</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p>
        </w:tc>
        <w:tc>
          <w:tcPr>
            <w:tcW w:w="5760" w:type="dxa"/>
          </w:tcPr>
          <w:p w:rsidR="00C82C11" w:rsidRPr="00472E4D" w:rsidRDefault="00C82C11" w:rsidP="00EF2802">
            <w:pPr>
              <w:rPr>
                <w:lang w:eastAsia="en-US"/>
              </w:rPr>
            </w:pPr>
            <w:r w:rsidRPr="00472E4D">
              <w:rPr>
                <w:lang w:eastAsia="en-US"/>
              </w:rPr>
              <w:t>Ткани растений и животных.</w:t>
            </w:r>
          </w:p>
        </w:tc>
        <w:tc>
          <w:tcPr>
            <w:tcW w:w="6173" w:type="dxa"/>
          </w:tcPr>
          <w:p w:rsidR="00C82C11" w:rsidRPr="00472E4D" w:rsidRDefault="00C82C11" w:rsidP="00EF2802">
            <w:pPr>
              <w:rPr>
                <w:lang w:eastAsia="en-US"/>
              </w:rPr>
            </w:pPr>
            <w:r w:rsidRPr="00472E4D">
              <w:rPr>
                <w:lang w:eastAsia="en-US"/>
              </w:rPr>
              <w:t xml:space="preserve">Таблицы «Ткани растений», «Ткани животных» </w:t>
            </w:r>
          </w:p>
        </w:tc>
      </w:tr>
      <w:tr w:rsidR="00C82C11" w:rsidRPr="00E6024E" w:rsidTr="00472E4D">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24.10</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p>
        </w:tc>
        <w:tc>
          <w:tcPr>
            <w:tcW w:w="5760" w:type="dxa"/>
          </w:tcPr>
          <w:p w:rsidR="00C82C11" w:rsidRPr="00472E4D" w:rsidRDefault="00C82C11" w:rsidP="00472E4D">
            <w:pPr>
              <w:ind w:right="-49"/>
              <w:rPr>
                <w:bCs/>
                <w:lang w:eastAsia="en-US"/>
              </w:rPr>
            </w:pPr>
            <w:r w:rsidRPr="00472E4D">
              <w:rPr>
                <w:lang w:eastAsia="en-US"/>
              </w:rPr>
              <w:t>Лабораторная работа № 2</w:t>
            </w:r>
            <w:r w:rsidRPr="00472E4D">
              <w:rPr>
                <w:rFonts w:ascii="Calibri" w:hAnsi="Calibri"/>
                <w:sz w:val="22"/>
                <w:szCs w:val="22"/>
                <w:lang w:eastAsia="en-US"/>
              </w:rPr>
              <w:t xml:space="preserve">  </w:t>
            </w:r>
            <w:r w:rsidRPr="00472E4D">
              <w:rPr>
                <w:lang w:eastAsia="en-US"/>
              </w:rPr>
              <w:t>Ткани живых организмов.</w:t>
            </w:r>
          </w:p>
        </w:tc>
        <w:tc>
          <w:tcPr>
            <w:tcW w:w="6173" w:type="dxa"/>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микроскоп, микропрепараты растительных и животных тканей</w:t>
            </w:r>
          </w:p>
        </w:tc>
      </w:tr>
      <w:tr w:rsidR="00C82C11" w:rsidRPr="00E6024E" w:rsidTr="00472E4D">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07.11</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p>
        </w:tc>
        <w:tc>
          <w:tcPr>
            <w:tcW w:w="5760" w:type="dxa"/>
          </w:tcPr>
          <w:p w:rsidR="00C82C11" w:rsidRPr="00472E4D" w:rsidRDefault="00C82C11" w:rsidP="00472E4D">
            <w:pPr>
              <w:ind w:right="-49"/>
              <w:rPr>
                <w:bCs/>
                <w:lang w:eastAsia="en-US"/>
              </w:rPr>
            </w:pPr>
            <w:r w:rsidRPr="00472E4D">
              <w:rPr>
                <w:lang w:eastAsia="en-US"/>
              </w:rPr>
              <w:t>Органы цветкового растения. Корень.</w:t>
            </w:r>
          </w:p>
        </w:tc>
        <w:tc>
          <w:tcPr>
            <w:tcW w:w="6173" w:type="dxa"/>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Таблица «Органы цветкового растения», гербарии цветковых растений</w:t>
            </w:r>
          </w:p>
        </w:tc>
      </w:tr>
      <w:tr w:rsidR="00C82C11" w:rsidRPr="00E6024E" w:rsidTr="00472E4D">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14.11</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p>
        </w:tc>
        <w:tc>
          <w:tcPr>
            <w:tcW w:w="5760" w:type="dxa"/>
          </w:tcPr>
          <w:p w:rsidR="00C82C11" w:rsidRPr="00472E4D" w:rsidRDefault="00C82C11" w:rsidP="00472E4D">
            <w:pPr>
              <w:ind w:right="-49"/>
              <w:rPr>
                <w:bCs/>
                <w:lang w:eastAsia="en-US"/>
              </w:rPr>
            </w:pPr>
            <w:r w:rsidRPr="00472E4D">
              <w:rPr>
                <w:bCs/>
                <w:lang w:eastAsia="en-US"/>
              </w:rPr>
              <w:t>Стебель. Лист.</w:t>
            </w:r>
          </w:p>
        </w:tc>
        <w:tc>
          <w:tcPr>
            <w:tcW w:w="6173" w:type="dxa"/>
          </w:tcPr>
          <w:p w:rsidR="00C82C11" w:rsidRPr="00472E4D" w:rsidRDefault="00C82C11" w:rsidP="00EF2802">
            <w:pPr>
              <w:rPr>
                <w:lang w:eastAsia="en-US"/>
              </w:rPr>
            </w:pPr>
            <w:r w:rsidRPr="00472E4D">
              <w:rPr>
                <w:lang w:eastAsia="en-US"/>
              </w:rPr>
              <w:t>Таблицы «Строение стебля», «Лист», спил дерева, гербарии растений с простыми и сложными листьями</w:t>
            </w:r>
          </w:p>
        </w:tc>
      </w:tr>
      <w:tr w:rsidR="00C82C11" w:rsidRPr="00E6024E" w:rsidTr="00472E4D">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21.11</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p>
        </w:tc>
        <w:tc>
          <w:tcPr>
            <w:tcW w:w="5760" w:type="dxa"/>
          </w:tcPr>
          <w:p w:rsidR="00C82C11" w:rsidRPr="00472E4D" w:rsidRDefault="00C82C11" w:rsidP="00472E4D">
            <w:pPr>
              <w:ind w:right="-49"/>
              <w:rPr>
                <w:bCs/>
                <w:lang w:eastAsia="en-US"/>
              </w:rPr>
            </w:pPr>
            <w:r w:rsidRPr="00472E4D">
              <w:rPr>
                <w:bCs/>
                <w:lang w:eastAsia="en-US"/>
              </w:rPr>
              <w:t>Цветок. Плод.</w:t>
            </w:r>
          </w:p>
        </w:tc>
        <w:tc>
          <w:tcPr>
            <w:tcW w:w="6173" w:type="dxa"/>
          </w:tcPr>
          <w:p w:rsidR="00C82C11" w:rsidRPr="00472E4D" w:rsidRDefault="00C82C11" w:rsidP="00EF2802">
            <w:pPr>
              <w:rPr>
                <w:lang w:eastAsia="en-US"/>
              </w:rPr>
            </w:pPr>
            <w:r w:rsidRPr="00472E4D">
              <w:rPr>
                <w:lang w:eastAsia="en-US"/>
              </w:rPr>
              <w:t>Презентация «Генеративные органы», таблицы «Строение цветка», «Соцветия», коллекция «Сухие плоды», муляжи сочных плодов</w:t>
            </w:r>
          </w:p>
        </w:tc>
      </w:tr>
      <w:tr w:rsidR="00C82C11" w:rsidRPr="00E6024E" w:rsidTr="00472E4D">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28.11</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p>
        </w:tc>
        <w:tc>
          <w:tcPr>
            <w:tcW w:w="5760" w:type="dxa"/>
          </w:tcPr>
          <w:p w:rsidR="00C82C11" w:rsidRPr="00472E4D" w:rsidRDefault="00C82C11" w:rsidP="00472E4D">
            <w:pPr>
              <w:ind w:right="-49"/>
              <w:rPr>
                <w:bCs/>
                <w:lang w:eastAsia="en-US"/>
              </w:rPr>
            </w:pPr>
            <w:r w:rsidRPr="00472E4D">
              <w:rPr>
                <w:bCs/>
                <w:lang w:eastAsia="en-US"/>
              </w:rPr>
              <w:t>Системы органов животных.</w:t>
            </w:r>
          </w:p>
        </w:tc>
        <w:tc>
          <w:tcPr>
            <w:tcW w:w="6173" w:type="dxa"/>
          </w:tcPr>
          <w:p w:rsidR="00C82C11" w:rsidRPr="00472E4D" w:rsidRDefault="00C82C11" w:rsidP="00EF2802">
            <w:pPr>
              <w:rPr>
                <w:lang w:eastAsia="en-US"/>
              </w:rPr>
            </w:pPr>
            <w:r w:rsidRPr="00472E4D">
              <w:rPr>
                <w:lang w:eastAsia="en-US"/>
              </w:rPr>
              <w:t>Презентация «</w:t>
            </w:r>
            <w:r w:rsidRPr="00472E4D">
              <w:rPr>
                <w:bCs/>
                <w:lang w:eastAsia="en-US"/>
              </w:rPr>
              <w:t>Системы органов животных»</w:t>
            </w:r>
          </w:p>
        </w:tc>
      </w:tr>
      <w:tr w:rsidR="00C82C11" w:rsidRPr="00E6024E" w:rsidTr="00472E4D">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05.12</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p>
        </w:tc>
        <w:tc>
          <w:tcPr>
            <w:tcW w:w="5760" w:type="dxa"/>
            <w:vAlign w:val="center"/>
          </w:tcPr>
          <w:p w:rsidR="00C82C11" w:rsidRPr="00472E4D" w:rsidRDefault="00C82C11" w:rsidP="00472E4D">
            <w:pPr>
              <w:pStyle w:val="NormalWeb"/>
              <w:shd w:val="clear" w:color="auto" w:fill="FFFFFF"/>
              <w:spacing w:before="0" w:beforeAutospacing="0" w:after="0" w:afterAutospacing="0"/>
              <w:jc w:val="both"/>
              <w:rPr>
                <w:bCs/>
                <w:lang w:eastAsia="en-US"/>
              </w:rPr>
            </w:pPr>
            <w:r w:rsidRPr="00472E4D">
              <w:rPr>
                <w:lang w:eastAsia="en-US"/>
              </w:rPr>
              <w:t xml:space="preserve">Лабораторная работа № 3 </w:t>
            </w:r>
            <w:r w:rsidRPr="00472E4D">
              <w:rPr>
                <w:color w:val="000000"/>
                <w:lang w:eastAsia="en-US"/>
              </w:rPr>
              <w:t>Распознание органов.</w:t>
            </w:r>
          </w:p>
        </w:tc>
        <w:tc>
          <w:tcPr>
            <w:tcW w:w="6173" w:type="dxa"/>
          </w:tcPr>
          <w:p w:rsidR="00C82C11" w:rsidRPr="00472E4D" w:rsidRDefault="00C82C11" w:rsidP="00EF2802">
            <w:pPr>
              <w:rPr>
                <w:lang w:eastAsia="en-US"/>
              </w:rPr>
            </w:pPr>
            <w:r w:rsidRPr="00472E4D">
              <w:rPr>
                <w:lang w:eastAsia="en-US"/>
              </w:rPr>
              <w:t>Гербарии растений, муляжи органов животных</w:t>
            </w:r>
          </w:p>
        </w:tc>
      </w:tr>
      <w:tr w:rsidR="00C82C11" w:rsidRPr="00E6024E" w:rsidTr="00472E4D">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12.12</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p>
        </w:tc>
        <w:tc>
          <w:tcPr>
            <w:tcW w:w="5760" w:type="dxa"/>
            <w:vAlign w:val="center"/>
          </w:tcPr>
          <w:p w:rsidR="00C82C11" w:rsidRPr="00472E4D" w:rsidRDefault="00C82C11" w:rsidP="00472E4D">
            <w:pPr>
              <w:ind w:right="-49"/>
              <w:rPr>
                <w:bCs/>
                <w:lang w:eastAsia="en-US"/>
              </w:rPr>
            </w:pPr>
            <w:r w:rsidRPr="00472E4D">
              <w:rPr>
                <w:bCs/>
                <w:lang w:eastAsia="en-US"/>
              </w:rPr>
              <w:t>Контрольная работа по теме:</w:t>
            </w:r>
            <w:r w:rsidRPr="00472E4D">
              <w:rPr>
                <w:b/>
                <w:bCs/>
                <w:i/>
                <w:lang w:eastAsia="en-US"/>
              </w:rPr>
              <w:t xml:space="preserve"> </w:t>
            </w:r>
            <w:r w:rsidRPr="00472E4D">
              <w:rPr>
                <w:bCs/>
                <w:lang w:eastAsia="en-US"/>
              </w:rPr>
              <w:t xml:space="preserve">Строение живых организмов. </w:t>
            </w:r>
          </w:p>
          <w:p w:rsidR="00C82C11" w:rsidRPr="00472E4D" w:rsidRDefault="00C82C11" w:rsidP="00472E4D">
            <w:pPr>
              <w:ind w:right="-49"/>
              <w:rPr>
                <w:bCs/>
                <w:lang w:eastAsia="en-US"/>
              </w:rPr>
            </w:pPr>
          </w:p>
        </w:tc>
        <w:tc>
          <w:tcPr>
            <w:tcW w:w="6173" w:type="dxa"/>
          </w:tcPr>
          <w:p w:rsidR="00C82C11" w:rsidRPr="00472E4D" w:rsidRDefault="00C82C11" w:rsidP="00EF2802">
            <w:pPr>
              <w:rPr>
                <w:lang w:eastAsia="en-US"/>
              </w:rPr>
            </w:pPr>
          </w:p>
        </w:tc>
      </w:tr>
      <w:tr w:rsidR="00C82C11" w:rsidRPr="00E6024E" w:rsidTr="00472E4D">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20"/>
              <w:rPr>
                <w:rFonts w:ascii="Calibri" w:hAnsi="Calibri"/>
                <w:sz w:val="22"/>
                <w:szCs w:val="22"/>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Calibri" w:hAnsi="Calibri"/>
                <w:sz w:val="22"/>
                <w:szCs w:val="22"/>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Calibri" w:hAnsi="Calibri"/>
                <w:sz w:val="22"/>
                <w:szCs w:val="22"/>
                <w:lang w:eastAsia="en-US"/>
              </w:rPr>
            </w:pPr>
          </w:p>
        </w:tc>
        <w:tc>
          <w:tcPr>
            <w:tcW w:w="5760" w:type="dxa"/>
            <w:vAlign w:val="center"/>
          </w:tcPr>
          <w:p w:rsidR="00C82C11" w:rsidRPr="00472E4D" w:rsidRDefault="00C82C11" w:rsidP="00472E4D">
            <w:pPr>
              <w:ind w:right="-49"/>
              <w:jc w:val="center"/>
              <w:rPr>
                <w:b/>
                <w:color w:val="000000"/>
                <w:lang w:eastAsia="en-US"/>
              </w:rPr>
            </w:pPr>
            <w:r w:rsidRPr="00472E4D">
              <w:rPr>
                <w:b/>
                <w:color w:val="000000"/>
                <w:lang w:eastAsia="en-US"/>
              </w:rPr>
              <w:t>Раздел 2. Жизнедеятельность организмов.</w:t>
            </w:r>
          </w:p>
          <w:p w:rsidR="00C82C11" w:rsidRPr="00472E4D" w:rsidRDefault="00C82C11" w:rsidP="00472E4D">
            <w:pPr>
              <w:ind w:right="-49"/>
              <w:jc w:val="center"/>
              <w:rPr>
                <w:rFonts w:ascii="Calibri" w:hAnsi="Calibri"/>
                <w:bCs/>
                <w:sz w:val="22"/>
                <w:szCs w:val="22"/>
                <w:lang w:eastAsia="en-US"/>
              </w:rPr>
            </w:pPr>
            <w:r w:rsidRPr="00472E4D">
              <w:rPr>
                <w:b/>
                <w:color w:val="000000"/>
                <w:lang w:eastAsia="en-US"/>
              </w:rPr>
              <w:t>19 часов.</w:t>
            </w:r>
          </w:p>
        </w:tc>
        <w:tc>
          <w:tcPr>
            <w:tcW w:w="6173" w:type="dxa"/>
          </w:tcPr>
          <w:p w:rsidR="00C82C11" w:rsidRPr="00472E4D" w:rsidRDefault="00C82C11" w:rsidP="00EF2802">
            <w:pPr>
              <w:rPr>
                <w:rFonts w:ascii="Calibri" w:hAnsi="Calibri"/>
                <w:sz w:val="22"/>
                <w:szCs w:val="22"/>
                <w:lang w:eastAsia="en-US"/>
              </w:rPr>
            </w:pPr>
          </w:p>
        </w:tc>
      </w:tr>
      <w:tr w:rsidR="00C82C11" w:rsidRPr="00E6024E" w:rsidTr="00472E4D">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19.12</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p>
        </w:tc>
        <w:tc>
          <w:tcPr>
            <w:tcW w:w="5760" w:type="dxa"/>
          </w:tcPr>
          <w:p w:rsidR="00C82C11" w:rsidRPr="00472E4D" w:rsidRDefault="00C82C11" w:rsidP="00472E4D">
            <w:pPr>
              <w:ind w:right="-49"/>
              <w:rPr>
                <w:bCs/>
                <w:lang w:eastAsia="en-US"/>
              </w:rPr>
            </w:pPr>
            <w:r w:rsidRPr="00472E4D">
              <w:rPr>
                <w:bCs/>
                <w:lang w:eastAsia="en-US"/>
              </w:rPr>
              <w:t>Питание растений.</w:t>
            </w:r>
          </w:p>
        </w:tc>
        <w:tc>
          <w:tcPr>
            <w:tcW w:w="6173" w:type="dxa"/>
          </w:tcPr>
          <w:p w:rsidR="00C82C11" w:rsidRPr="00472E4D" w:rsidRDefault="00C82C11" w:rsidP="00EF2802">
            <w:pPr>
              <w:rPr>
                <w:lang w:eastAsia="en-US"/>
              </w:rPr>
            </w:pPr>
            <w:r w:rsidRPr="00472E4D">
              <w:rPr>
                <w:lang w:eastAsia="en-US"/>
              </w:rPr>
              <w:t>Презентация «Питание растений»</w:t>
            </w:r>
          </w:p>
        </w:tc>
      </w:tr>
      <w:tr w:rsidR="00C82C11" w:rsidRPr="00E6024E" w:rsidTr="00472E4D">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26.12</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p>
        </w:tc>
        <w:tc>
          <w:tcPr>
            <w:tcW w:w="5760" w:type="dxa"/>
          </w:tcPr>
          <w:p w:rsidR="00C82C11" w:rsidRPr="00472E4D" w:rsidRDefault="00C82C11" w:rsidP="00472E4D">
            <w:pPr>
              <w:ind w:right="-49"/>
              <w:rPr>
                <w:bCs/>
                <w:lang w:eastAsia="en-US"/>
              </w:rPr>
            </w:pPr>
            <w:r w:rsidRPr="00472E4D">
              <w:rPr>
                <w:bCs/>
                <w:lang w:eastAsia="en-US"/>
              </w:rPr>
              <w:t>Пищеварение.</w:t>
            </w:r>
          </w:p>
        </w:tc>
        <w:tc>
          <w:tcPr>
            <w:tcW w:w="6173" w:type="dxa"/>
          </w:tcPr>
          <w:p w:rsidR="00C82C11" w:rsidRPr="00472E4D" w:rsidRDefault="00C82C11" w:rsidP="00EF2802">
            <w:pPr>
              <w:rPr>
                <w:lang w:eastAsia="en-US"/>
              </w:rPr>
            </w:pPr>
            <w:r w:rsidRPr="00472E4D">
              <w:rPr>
                <w:lang w:eastAsia="en-US"/>
              </w:rPr>
              <w:t>Таблица «Пищеварительная система собаки»</w:t>
            </w:r>
          </w:p>
        </w:tc>
      </w:tr>
      <w:tr w:rsidR="00C82C11" w:rsidRPr="00E6024E" w:rsidTr="00472E4D">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16.01</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p>
        </w:tc>
        <w:tc>
          <w:tcPr>
            <w:tcW w:w="5760" w:type="dxa"/>
          </w:tcPr>
          <w:p w:rsidR="00C82C11" w:rsidRPr="00472E4D" w:rsidRDefault="00C82C11" w:rsidP="00472E4D">
            <w:pPr>
              <w:ind w:right="-49"/>
              <w:rPr>
                <w:bCs/>
                <w:lang w:eastAsia="en-US"/>
              </w:rPr>
            </w:pPr>
            <w:r w:rsidRPr="00472E4D">
              <w:rPr>
                <w:bCs/>
                <w:lang w:eastAsia="en-US"/>
              </w:rPr>
              <w:t>Дыхание.</w:t>
            </w:r>
          </w:p>
        </w:tc>
        <w:tc>
          <w:tcPr>
            <w:tcW w:w="6173" w:type="dxa"/>
          </w:tcPr>
          <w:p w:rsidR="00C82C11" w:rsidRPr="00472E4D" w:rsidRDefault="00C82C11" w:rsidP="00EF2802">
            <w:pPr>
              <w:rPr>
                <w:lang w:eastAsia="en-US"/>
              </w:rPr>
            </w:pPr>
            <w:r w:rsidRPr="00472E4D">
              <w:rPr>
                <w:lang w:eastAsia="en-US"/>
              </w:rPr>
              <w:t>Презентация «Дыхание», таблица «Строение легких»</w:t>
            </w:r>
          </w:p>
        </w:tc>
      </w:tr>
      <w:tr w:rsidR="00C82C11" w:rsidRPr="00E6024E" w:rsidTr="00472E4D">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23.01</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p>
        </w:tc>
        <w:tc>
          <w:tcPr>
            <w:tcW w:w="5760" w:type="dxa"/>
          </w:tcPr>
          <w:p w:rsidR="00C82C11" w:rsidRPr="00472E4D" w:rsidRDefault="00C82C11" w:rsidP="00472E4D">
            <w:pPr>
              <w:ind w:right="-49"/>
              <w:rPr>
                <w:bCs/>
                <w:lang w:eastAsia="en-US"/>
              </w:rPr>
            </w:pPr>
            <w:r w:rsidRPr="00472E4D">
              <w:rPr>
                <w:bCs/>
                <w:lang w:eastAsia="en-US"/>
              </w:rPr>
              <w:t xml:space="preserve">Транспорт веществ. </w:t>
            </w:r>
          </w:p>
        </w:tc>
        <w:tc>
          <w:tcPr>
            <w:tcW w:w="6173" w:type="dxa"/>
          </w:tcPr>
          <w:p w:rsidR="00C82C11" w:rsidRPr="00472E4D" w:rsidRDefault="00C82C11" w:rsidP="00EF2802">
            <w:pPr>
              <w:rPr>
                <w:lang w:eastAsia="en-US"/>
              </w:rPr>
            </w:pPr>
            <w:r w:rsidRPr="00472E4D">
              <w:rPr>
                <w:lang w:eastAsia="en-US"/>
              </w:rPr>
              <w:t>Таблицы «Транспорт веществ в растении», «Кровеносная система хордовых»</w:t>
            </w:r>
          </w:p>
        </w:tc>
      </w:tr>
      <w:tr w:rsidR="00C82C11" w:rsidRPr="00E6024E" w:rsidTr="00472E4D">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30.01</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p>
        </w:tc>
        <w:tc>
          <w:tcPr>
            <w:tcW w:w="5760" w:type="dxa"/>
          </w:tcPr>
          <w:p w:rsidR="00C82C11" w:rsidRPr="00472E4D" w:rsidRDefault="00C82C11" w:rsidP="00472E4D">
            <w:pPr>
              <w:ind w:right="-49"/>
              <w:rPr>
                <w:bCs/>
                <w:lang w:eastAsia="en-US"/>
              </w:rPr>
            </w:pPr>
            <w:r w:rsidRPr="00472E4D">
              <w:rPr>
                <w:bCs/>
                <w:lang w:eastAsia="en-US"/>
              </w:rPr>
              <w:t>Практическая работа № 1  Передвижение веществ по стеблю.</w:t>
            </w:r>
          </w:p>
        </w:tc>
        <w:tc>
          <w:tcPr>
            <w:tcW w:w="6173" w:type="dxa"/>
          </w:tcPr>
          <w:p w:rsidR="00C82C11" w:rsidRPr="00472E4D" w:rsidRDefault="00C82C11" w:rsidP="00EF2802">
            <w:pPr>
              <w:rPr>
                <w:lang w:eastAsia="en-US"/>
              </w:rPr>
            </w:pPr>
            <w:r w:rsidRPr="00472E4D">
              <w:rPr>
                <w:lang w:eastAsia="en-US"/>
              </w:rPr>
              <w:t>Стаканы с водой, чернила, веточки растений</w:t>
            </w:r>
          </w:p>
        </w:tc>
      </w:tr>
      <w:tr w:rsidR="00C82C11" w:rsidRPr="00E6024E" w:rsidTr="00472E4D">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06.02</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p>
        </w:tc>
        <w:tc>
          <w:tcPr>
            <w:tcW w:w="5760" w:type="dxa"/>
          </w:tcPr>
          <w:p w:rsidR="00C82C11" w:rsidRPr="00472E4D" w:rsidRDefault="00C82C11" w:rsidP="00472E4D">
            <w:pPr>
              <w:ind w:right="-49"/>
              <w:rPr>
                <w:bCs/>
                <w:lang w:eastAsia="en-US"/>
              </w:rPr>
            </w:pPr>
            <w:r w:rsidRPr="00472E4D">
              <w:rPr>
                <w:bCs/>
                <w:lang w:eastAsia="en-US"/>
              </w:rPr>
              <w:t>Выделение.</w:t>
            </w:r>
          </w:p>
        </w:tc>
        <w:tc>
          <w:tcPr>
            <w:tcW w:w="6173" w:type="dxa"/>
          </w:tcPr>
          <w:p w:rsidR="00C82C11" w:rsidRPr="00472E4D" w:rsidRDefault="00C82C11" w:rsidP="00EF2802">
            <w:pPr>
              <w:rPr>
                <w:lang w:eastAsia="en-US"/>
              </w:rPr>
            </w:pPr>
            <w:r w:rsidRPr="00472E4D">
              <w:rPr>
                <w:lang w:eastAsia="en-US"/>
              </w:rPr>
              <w:t>Таблицы «Простейшие», «Выделительная система дождевого червя», «Выделительная система рыбы»</w:t>
            </w:r>
          </w:p>
        </w:tc>
      </w:tr>
      <w:tr w:rsidR="00C82C11" w:rsidRPr="00E6024E" w:rsidTr="00472E4D">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13.02</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p>
        </w:tc>
        <w:tc>
          <w:tcPr>
            <w:tcW w:w="5760" w:type="dxa"/>
          </w:tcPr>
          <w:p w:rsidR="00C82C11" w:rsidRPr="00472E4D" w:rsidRDefault="00C82C11" w:rsidP="00472E4D">
            <w:pPr>
              <w:ind w:right="-49"/>
              <w:rPr>
                <w:bCs/>
                <w:lang w:eastAsia="en-US"/>
              </w:rPr>
            </w:pPr>
            <w:r w:rsidRPr="00472E4D">
              <w:rPr>
                <w:bCs/>
                <w:lang w:eastAsia="en-US"/>
              </w:rPr>
              <w:t>Обмен веществ и энергии.</w:t>
            </w:r>
          </w:p>
        </w:tc>
        <w:tc>
          <w:tcPr>
            <w:tcW w:w="6173" w:type="dxa"/>
          </w:tcPr>
          <w:p w:rsidR="00C82C11" w:rsidRPr="00472E4D" w:rsidRDefault="00C82C11" w:rsidP="00EF2802">
            <w:pPr>
              <w:rPr>
                <w:lang w:eastAsia="en-US"/>
              </w:rPr>
            </w:pPr>
            <w:r w:rsidRPr="00472E4D">
              <w:rPr>
                <w:lang w:eastAsia="en-US"/>
              </w:rPr>
              <w:t>Презентация «</w:t>
            </w:r>
            <w:r w:rsidRPr="00472E4D">
              <w:rPr>
                <w:bCs/>
                <w:lang w:eastAsia="en-US"/>
              </w:rPr>
              <w:t>Обмен веществ и энергии»</w:t>
            </w:r>
          </w:p>
        </w:tc>
      </w:tr>
      <w:tr w:rsidR="00C82C11" w:rsidRPr="00E6024E" w:rsidTr="00472E4D">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20.02</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p>
        </w:tc>
        <w:tc>
          <w:tcPr>
            <w:tcW w:w="5760" w:type="dxa"/>
            <w:vAlign w:val="center"/>
          </w:tcPr>
          <w:p w:rsidR="00C82C11" w:rsidRPr="00472E4D" w:rsidRDefault="00C82C11" w:rsidP="00472E4D">
            <w:pPr>
              <w:spacing w:after="240"/>
              <w:ind w:right="-49"/>
              <w:jc w:val="both"/>
              <w:rPr>
                <w:bCs/>
                <w:lang w:eastAsia="en-US"/>
              </w:rPr>
            </w:pPr>
            <w:r w:rsidRPr="00472E4D">
              <w:rPr>
                <w:color w:val="000000"/>
                <w:lang w:eastAsia="en-US"/>
              </w:rPr>
              <w:t>Скелет. Лабораторная работа № 4</w:t>
            </w:r>
            <w:r w:rsidRPr="00472E4D">
              <w:rPr>
                <w:rFonts w:ascii="Calibri" w:hAnsi="Calibri"/>
                <w:color w:val="000000"/>
                <w:sz w:val="22"/>
                <w:szCs w:val="22"/>
                <w:lang w:eastAsia="en-US"/>
              </w:rPr>
              <w:t xml:space="preserve"> </w:t>
            </w:r>
            <w:r w:rsidRPr="00472E4D">
              <w:rPr>
                <w:bCs/>
                <w:lang w:eastAsia="en-US"/>
              </w:rPr>
              <w:t>Опорные системы животных.</w:t>
            </w:r>
            <w:r w:rsidRPr="00472E4D">
              <w:rPr>
                <w:color w:val="000000"/>
                <w:lang w:eastAsia="en-US"/>
              </w:rPr>
              <w:t xml:space="preserve"> </w:t>
            </w:r>
          </w:p>
        </w:tc>
        <w:tc>
          <w:tcPr>
            <w:tcW w:w="6173" w:type="dxa"/>
          </w:tcPr>
          <w:p w:rsidR="00C82C11" w:rsidRPr="00472E4D" w:rsidRDefault="00C82C11" w:rsidP="00EF2802">
            <w:pPr>
              <w:rPr>
                <w:lang w:eastAsia="en-US"/>
              </w:rPr>
            </w:pPr>
            <w:r w:rsidRPr="00472E4D">
              <w:rPr>
                <w:lang w:eastAsia="en-US"/>
              </w:rPr>
              <w:t>Таблицы «Скелет собаки», «Строение кости», «Опорные системы растений», коллекции членистоногих, раковин моллюсков</w:t>
            </w:r>
          </w:p>
        </w:tc>
      </w:tr>
      <w:tr w:rsidR="00C82C11" w:rsidRPr="00E6024E" w:rsidTr="00472E4D">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27.02</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p>
        </w:tc>
        <w:tc>
          <w:tcPr>
            <w:tcW w:w="5760" w:type="dxa"/>
          </w:tcPr>
          <w:p w:rsidR="00C82C11" w:rsidRPr="00472E4D" w:rsidRDefault="00C82C11" w:rsidP="00472E4D">
            <w:pPr>
              <w:ind w:right="-49"/>
              <w:rPr>
                <w:bCs/>
                <w:lang w:eastAsia="en-US"/>
              </w:rPr>
            </w:pPr>
            <w:r w:rsidRPr="00472E4D">
              <w:rPr>
                <w:lang w:eastAsia="en-US"/>
              </w:rPr>
              <w:t>Движение.</w:t>
            </w:r>
            <w:r w:rsidRPr="00472E4D">
              <w:rPr>
                <w:bCs/>
                <w:lang w:eastAsia="en-US"/>
              </w:rPr>
              <w:t xml:space="preserve"> Практическая работа № 2</w:t>
            </w:r>
            <w:r w:rsidRPr="00472E4D">
              <w:rPr>
                <w:rFonts w:ascii="Calibri" w:hAnsi="Calibri"/>
                <w:sz w:val="22"/>
                <w:szCs w:val="22"/>
                <w:lang w:eastAsia="en-US"/>
              </w:rPr>
              <w:t xml:space="preserve"> </w:t>
            </w:r>
            <w:r w:rsidRPr="00472E4D">
              <w:rPr>
                <w:lang w:eastAsia="en-US"/>
              </w:rPr>
              <w:t>Движение животных.</w:t>
            </w:r>
          </w:p>
        </w:tc>
        <w:tc>
          <w:tcPr>
            <w:tcW w:w="6173" w:type="dxa"/>
          </w:tcPr>
          <w:p w:rsidR="00C82C11" w:rsidRPr="00472E4D" w:rsidRDefault="00C82C11" w:rsidP="00197C8B">
            <w:pPr>
              <w:rPr>
                <w:lang w:eastAsia="en-US"/>
              </w:rPr>
            </w:pPr>
            <w:r w:rsidRPr="00472E4D">
              <w:rPr>
                <w:lang w:eastAsia="en-US"/>
              </w:rPr>
              <w:t>Таблица «Разные способы перемещения водных животных», микроскоп, предметное стекло, пипетка, пинцет, образцы живых инфузорий, дождевого червя</w:t>
            </w:r>
          </w:p>
        </w:tc>
      </w:tr>
      <w:tr w:rsidR="00C82C11" w:rsidRPr="00E6024E" w:rsidTr="00472E4D">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06.03</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p>
        </w:tc>
        <w:tc>
          <w:tcPr>
            <w:tcW w:w="5760" w:type="dxa"/>
          </w:tcPr>
          <w:p w:rsidR="00C82C11" w:rsidRPr="00472E4D" w:rsidRDefault="00C82C11" w:rsidP="00472E4D">
            <w:pPr>
              <w:ind w:right="-49"/>
              <w:rPr>
                <w:bCs/>
                <w:lang w:eastAsia="en-US"/>
              </w:rPr>
            </w:pPr>
            <w:r w:rsidRPr="00472E4D">
              <w:rPr>
                <w:bCs/>
                <w:lang w:eastAsia="en-US"/>
              </w:rPr>
              <w:t>Обобщающий урок по теме: Жизнедеятельность организмов.</w:t>
            </w:r>
          </w:p>
        </w:tc>
        <w:tc>
          <w:tcPr>
            <w:tcW w:w="6173" w:type="dxa"/>
          </w:tcPr>
          <w:p w:rsidR="00C82C11" w:rsidRPr="00472E4D" w:rsidRDefault="00C82C11" w:rsidP="00472E4D">
            <w:pPr>
              <w:jc w:val="both"/>
              <w:rPr>
                <w:lang w:eastAsia="en-US"/>
              </w:rPr>
            </w:pPr>
            <w:r w:rsidRPr="00472E4D">
              <w:rPr>
                <w:lang w:eastAsia="en-US"/>
              </w:rPr>
              <w:t>Таблицы «Фотосинтез», «Пищеварительная система собаки», «Кровеносная система хордовых»</w:t>
            </w:r>
          </w:p>
        </w:tc>
      </w:tr>
      <w:tr w:rsidR="00C82C11" w:rsidRPr="00E6024E" w:rsidTr="00472E4D">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13.03</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p>
        </w:tc>
        <w:tc>
          <w:tcPr>
            <w:tcW w:w="5760" w:type="dxa"/>
          </w:tcPr>
          <w:p w:rsidR="00C82C11" w:rsidRPr="00472E4D" w:rsidRDefault="00C82C11" w:rsidP="00472E4D">
            <w:pPr>
              <w:ind w:right="-49"/>
              <w:rPr>
                <w:bCs/>
                <w:lang w:eastAsia="en-US"/>
              </w:rPr>
            </w:pPr>
            <w:r w:rsidRPr="00472E4D">
              <w:rPr>
                <w:bCs/>
                <w:lang w:eastAsia="en-US"/>
              </w:rPr>
              <w:t>Контрольная работа по теме: Жизнедеятельность организмов.</w:t>
            </w:r>
          </w:p>
        </w:tc>
        <w:tc>
          <w:tcPr>
            <w:tcW w:w="6173" w:type="dxa"/>
          </w:tcPr>
          <w:p w:rsidR="00C82C11" w:rsidRPr="00472E4D" w:rsidRDefault="00C82C11" w:rsidP="00197C8B">
            <w:pPr>
              <w:rPr>
                <w:lang w:eastAsia="en-US"/>
              </w:rPr>
            </w:pPr>
          </w:p>
        </w:tc>
      </w:tr>
      <w:tr w:rsidR="00C82C11" w:rsidRPr="00E6024E" w:rsidTr="00472E4D">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20.03</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p>
        </w:tc>
        <w:tc>
          <w:tcPr>
            <w:tcW w:w="5760" w:type="dxa"/>
          </w:tcPr>
          <w:p w:rsidR="00C82C11" w:rsidRPr="00472E4D" w:rsidRDefault="00C82C11" w:rsidP="00472E4D">
            <w:pPr>
              <w:ind w:right="-49"/>
              <w:rPr>
                <w:bCs/>
                <w:lang w:eastAsia="en-US"/>
              </w:rPr>
            </w:pPr>
            <w:r w:rsidRPr="00472E4D">
              <w:rPr>
                <w:lang w:eastAsia="en-US"/>
              </w:rPr>
              <w:t>Регуляция процессов жизнедеятельности.</w:t>
            </w:r>
          </w:p>
        </w:tc>
        <w:tc>
          <w:tcPr>
            <w:tcW w:w="6173" w:type="dxa"/>
          </w:tcPr>
          <w:p w:rsidR="00C82C11" w:rsidRPr="00472E4D" w:rsidRDefault="00C82C11" w:rsidP="00437241">
            <w:pPr>
              <w:rPr>
                <w:lang w:eastAsia="en-US"/>
              </w:rPr>
            </w:pPr>
            <w:r w:rsidRPr="00472E4D">
              <w:rPr>
                <w:lang w:eastAsia="en-US"/>
              </w:rPr>
              <w:t>Презентация «Регуляция процессов жизнедеятельности»</w:t>
            </w:r>
          </w:p>
        </w:tc>
      </w:tr>
      <w:tr w:rsidR="00C82C11" w:rsidRPr="00E6024E" w:rsidTr="00472E4D">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03.04</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p>
        </w:tc>
        <w:tc>
          <w:tcPr>
            <w:tcW w:w="5760" w:type="dxa"/>
          </w:tcPr>
          <w:p w:rsidR="00C82C11" w:rsidRPr="00472E4D" w:rsidRDefault="00C82C11" w:rsidP="00472E4D">
            <w:pPr>
              <w:ind w:right="-49"/>
              <w:rPr>
                <w:bCs/>
                <w:lang w:eastAsia="en-US"/>
              </w:rPr>
            </w:pPr>
            <w:r w:rsidRPr="00472E4D">
              <w:rPr>
                <w:bCs/>
                <w:lang w:eastAsia="en-US"/>
              </w:rPr>
              <w:t>Нервная система.</w:t>
            </w:r>
          </w:p>
        </w:tc>
        <w:tc>
          <w:tcPr>
            <w:tcW w:w="6173" w:type="dxa"/>
          </w:tcPr>
          <w:p w:rsidR="00C82C11" w:rsidRPr="00472E4D" w:rsidRDefault="00C82C11" w:rsidP="00437241">
            <w:pPr>
              <w:rPr>
                <w:lang w:eastAsia="en-US"/>
              </w:rPr>
            </w:pPr>
            <w:r w:rsidRPr="00472E4D">
              <w:rPr>
                <w:lang w:eastAsia="en-US"/>
              </w:rPr>
              <w:t>Таблицы «Строение головного мозга позвоночных», «Нервная система дождевого червя»</w:t>
            </w:r>
          </w:p>
        </w:tc>
      </w:tr>
      <w:tr w:rsidR="00C82C11" w:rsidRPr="00E6024E" w:rsidTr="00472E4D">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10.04</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p>
        </w:tc>
        <w:tc>
          <w:tcPr>
            <w:tcW w:w="5760" w:type="dxa"/>
            <w:vAlign w:val="center"/>
          </w:tcPr>
          <w:p w:rsidR="00C82C11" w:rsidRPr="00472E4D" w:rsidRDefault="00C82C11" w:rsidP="00472E4D">
            <w:pPr>
              <w:ind w:right="-49"/>
              <w:rPr>
                <w:bCs/>
                <w:lang w:eastAsia="en-US"/>
              </w:rPr>
            </w:pPr>
            <w:r w:rsidRPr="00472E4D">
              <w:rPr>
                <w:bCs/>
                <w:lang w:eastAsia="en-US"/>
              </w:rPr>
              <w:t>Размножение.</w:t>
            </w:r>
          </w:p>
        </w:tc>
        <w:tc>
          <w:tcPr>
            <w:tcW w:w="6173" w:type="dxa"/>
          </w:tcPr>
          <w:p w:rsidR="00C82C11" w:rsidRPr="00472E4D" w:rsidRDefault="00C82C11" w:rsidP="00437241">
            <w:pPr>
              <w:rPr>
                <w:lang w:eastAsia="en-US"/>
              </w:rPr>
            </w:pPr>
            <w:r w:rsidRPr="00472E4D">
              <w:rPr>
                <w:lang w:eastAsia="en-US"/>
              </w:rPr>
              <w:t>Таблицы «Формы бесполого размножения», «Органы размножения лягушки», «Опыление и оплодотворение цветковых растений»</w:t>
            </w:r>
          </w:p>
        </w:tc>
      </w:tr>
      <w:tr w:rsidR="00C82C11" w:rsidRPr="00E6024E" w:rsidTr="00472E4D">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17.04</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p>
        </w:tc>
        <w:tc>
          <w:tcPr>
            <w:tcW w:w="5760" w:type="dxa"/>
            <w:vAlign w:val="center"/>
          </w:tcPr>
          <w:p w:rsidR="00C82C11" w:rsidRPr="00472E4D" w:rsidRDefault="00C82C11" w:rsidP="00472E4D">
            <w:pPr>
              <w:ind w:right="-49"/>
              <w:rPr>
                <w:bCs/>
                <w:lang w:eastAsia="en-US"/>
              </w:rPr>
            </w:pPr>
            <w:r w:rsidRPr="00472E4D">
              <w:rPr>
                <w:bCs/>
                <w:lang w:eastAsia="en-US"/>
              </w:rPr>
              <w:t xml:space="preserve">Лабораторная работа № 4  </w:t>
            </w:r>
            <w:r w:rsidRPr="00472E4D">
              <w:rPr>
                <w:lang w:eastAsia="en-US"/>
              </w:rPr>
              <w:t>Вегетативное размножение.</w:t>
            </w:r>
          </w:p>
        </w:tc>
        <w:tc>
          <w:tcPr>
            <w:tcW w:w="6173" w:type="dxa"/>
          </w:tcPr>
          <w:p w:rsidR="00C82C11" w:rsidRPr="00472E4D" w:rsidRDefault="00C82C11" w:rsidP="00437241">
            <w:pPr>
              <w:rPr>
                <w:lang w:eastAsia="en-US"/>
              </w:rPr>
            </w:pPr>
            <w:r w:rsidRPr="00472E4D">
              <w:rPr>
                <w:lang w:eastAsia="en-US"/>
              </w:rPr>
              <w:t>Пластмассовые стаканчики, почва, образцы комнатных растений</w:t>
            </w:r>
          </w:p>
        </w:tc>
      </w:tr>
      <w:tr w:rsidR="00C82C11" w:rsidRPr="00E6024E" w:rsidTr="00472E4D">
        <w:trPr>
          <w:trHeight w:val="315"/>
        </w:trPr>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24.04</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p>
        </w:tc>
        <w:tc>
          <w:tcPr>
            <w:tcW w:w="5760" w:type="dxa"/>
          </w:tcPr>
          <w:p w:rsidR="00C82C11" w:rsidRPr="00472E4D" w:rsidRDefault="00C82C11" w:rsidP="00437241">
            <w:pPr>
              <w:rPr>
                <w:lang w:eastAsia="en-US"/>
              </w:rPr>
            </w:pPr>
            <w:r w:rsidRPr="00472E4D">
              <w:rPr>
                <w:lang w:eastAsia="en-US"/>
              </w:rPr>
              <w:t>Рост и развитие растений.</w:t>
            </w:r>
          </w:p>
        </w:tc>
        <w:tc>
          <w:tcPr>
            <w:tcW w:w="6173" w:type="dxa"/>
          </w:tcPr>
          <w:p w:rsidR="00C82C11" w:rsidRPr="00472E4D" w:rsidRDefault="00C82C11" w:rsidP="00437241">
            <w:pPr>
              <w:rPr>
                <w:lang w:eastAsia="en-US"/>
              </w:rPr>
            </w:pPr>
            <w:r w:rsidRPr="00472E4D">
              <w:rPr>
                <w:lang w:eastAsia="en-US"/>
              </w:rPr>
              <w:t>Презентация «Рост и развитие растений»</w:t>
            </w:r>
          </w:p>
        </w:tc>
      </w:tr>
      <w:tr w:rsidR="00C82C11" w:rsidRPr="00E6024E" w:rsidTr="00472E4D">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08.05</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p>
        </w:tc>
        <w:tc>
          <w:tcPr>
            <w:tcW w:w="5760" w:type="dxa"/>
          </w:tcPr>
          <w:p w:rsidR="00C82C11" w:rsidRPr="00472E4D" w:rsidRDefault="00C82C11" w:rsidP="00437241">
            <w:pPr>
              <w:rPr>
                <w:lang w:eastAsia="en-US"/>
              </w:rPr>
            </w:pPr>
            <w:r w:rsidRPr="00472E4D">
              <w:rPr>
                <w:bCs/>
                <w:lang w:eastAsia="en-US"/>
              </w:rPr>
              <w:t>Развитие животных. Лабораторная работа № 5 Типы развития.</w:t>
            </w:r>
          </w:p>
        </w:tc>
        <w:tc>
          <w:tcPr>
            <w:tcW w:w="6173" w:type="dxa"/>
          </w:tcPr>
          <w:p w:rsidR="00C82C11" w:rsidRPr="00472E4D" w:rsidRDefault="00C82C11" w:rsidP="00437241">
            <w:pPr>
              <w:rPr>
                <w:lang w:eastAsia="en-US"/>
              </w:rPr>
            </w:pPr>
            <w:r w:rsidRPr="00472E4D">
              <w:rPr>
                <w:lang w:eastAsia="en-US"/>
              </w:rPr>
              <w:t>Коллекции «Развитие майского  жука», «Стадии развития тутового шелкопряда»</w:t>
            </w:r>
          </w:p>
        </w:tc>
      </w:tr>
      <w:tr w:rsidR="00C82C11" w:rsidRPr="00E6024E" w:rsidTr="00472E4D">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r w:rsidRPr="00472E4D">
              <w:rPr>
                <w:lang w:eastAsia="en-US"/>
              </w:rPr>
              <w:t>15.05</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lang w:eastAsia="en-US"/>
              </w:rPr>
            </w:pPr>
          </w:p>
        </w:tc>
        <w:tc>
          <w:tcPr>
            <w:tcW w:w="5760" w:type="dxa"/>
          </w:tcPr>
          <w:p w:rsidR="00C82C11" w:rsidRPr="00472E4D" w:rsidRDefault="00C82C11" w:rsidP="00472E4D">
            <w:pPr>
              <w:ind w:right="-49"/>
              <w:rPr>
                <w:bCs/>
                <w:lang w:eastAsia="en-US"/>
              </w:rPr>
            </w:pPr>
            <w:r w:rsidRPr="00472E4D">
              <w:rPr>
                <w:lang w:eastAsia="en-US"/>
              </w:rPr>
              <w:t xml:space="preserve">Контрольная работа по теме: </w:t>
            </w:r>
            <w:r w:rsidRPr="00472E4D">
              <w:rPr>
                <w:bCs/>
                <w:lang w:eastAsia="en-US"/>
              </w:rPr>
              <w:t>Организм как единое целое.</w:t>
            </w:r>
          </w:p>
        </w:tc>
        <w:tc>
          <w:tcPr>
            <w:tcW w:w="6173" w:type="dxa"/>
          </w:tcPr>
          <w:p w:rsidR="00C82C11" w:rsidRPr="00472E4D" w:rsidRDefault="00C82C11" w:rsidP="00437241">
            <w:pPr>
              <w:rPr>
                <w:lang w:eastAsia="en-US"/>
              </w:rPr>
            </w:pPr>
          </w:p>
        </w:tc>
      </w:tr>
      <w:tr w:rsidR="00C82C11" w:rsidRPr="00E6024E" w:rsidTr="00472E4D">
        <w:tc>
          <w:tcPr>
            <w:tcW w:w="0" w:type="auto"/>
          </w:tcPr>
          <w:p w:rsidR="00C82C11" w:rsidRPr="00472E4D" w:rsidRDefault="00C82C11" w:rsidP="00472E4D">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Calibri" w:hAnsi="Calibri"/>
                <w:sz w:val="22"/>
                <w:szCs w:val="22"/>
                <w:lang w:eastAsia="en-US"/>
              </w:rPr>
            </w:pP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Calibri" w:hAnsi="Calibri"/>
                <w:sz w:val="22"/>
                <w:szCs w:val="22"/>
                <w:lang w:eastAsia="en-US"/>
              </w:rPr>
            </w:pPr>
            <w:r w:rsidRPr="00472E4D">
              <w:rPr>
                <w:lang w:eastAsia="en-US"/>
              </w:rPr>
              <w:t>22.05</w:t>
            </w:r>
          </w:p>
        </w:tc>
        <w:tc>
          <w:tcPr>
            <w:tcW w:w="0" w:type="auto"/>
          </w:tcPr>
          <w:p w:rsidR="00C82C11" w:rsidRPr="00472E4D" w:rsidRDefault="00C82C11" w:rsidP="00472E4D">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Calibri" w:hAnsi="Calibri"/>
                <w:sz w:val="22"/>
                <w:szCs w:val="22"/>
                <w:lang w:eastAsia="en-US"/>
              </w:rPr>
            </w:pPr>
          </w:p>
        </w:tc>
        <w:tc>
          <w:tcPr>
            <w:tcW w:w="5760" w:type="dxa"/>
          </w:tcPr>
          <w:p w:rsidR="00C82C11" w:rsidRPr="00472E4D" w:rsidRDefault="00C82C11" w:rsidP="00472E4D">
            <w:pPr>
              <w:ind w:right="-49"/>
              <w:rPr>
                <w:bCs/>
                <w:lang w:eastAsia="en-US"/>
              </w:rPr>
            </w:pPr>
            <w:r w:rsidRPr="00472E4D">
              <w:rPr>
                <w:bCs/>
                <w:lang w:eastAsia="en-US"/>
              </w:rPr>
              <w:t>Организм как единое целое.</w:t>
            </w:r>
          </w:p>
        </w:tc>
        <w:tc>
          <w:tcPr>
            <w:tcW w:w="6173" w:type="dxa"/>
          </w:tcPr>
          <w:p w:rsidR="00C82C11" w:rsidRPr="00472E4D" w:rsidRDefault="00C82C11" w:rsidP="00D82C62">
            <w:pPr>
              <w:rPr>
                <w:lang w:eastAsia="en-US"/>
              </w:rPr>
            </w:pPr>
            <w:r w:rsidRPr="00472E4D">
              <w:rPr>
                <w:lang w:eastAsia="en-US"/>
              </w:rPr>
              <w:t>Таблицы «Строение клетки», «Ткани растений», «Ткани животных», «Строение собаки», гербарии цветковых растений</w:t>
            </w:r>
          </w:p>
        </w:tc>
      </w:tr>
    </w:tbl>
    <w:p w:rsidR="00C82C11" w:rsidRPr="00E6024E" w:rsidRDefault="00C82C11" w:rsidP="00937F63">
      <w:pPr>
        <w:shd w:val="clear" w:color="auto" w:fill="FFFFFF"/>
        <w:spacing w:line="276" w:lineRule="auto"/>
        <w:ind w:right="-49" w:firstLine="709"/>
        <w:jc w:val="center"/>
        <w:rPr>
          <w:b/>
          <w:bCs/>
        </w:rPr>
      </w:pPr>
    </w:p>
    <w:sectPr w:rsidR="00C82C11" w:rsidRPr="00E6024E" w:rsidSect="00AC2CA0">
      <w:pgSz w:w="16838" w:h="11906" w:orient="landscape"/>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Ц"/>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996CBC"/>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A16BD"/>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C397B"/>
    <w:multiLevelType w:val="multilevel"/>
    <w:tmpl w:val="D546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037D3"/>
    <w:multiLevelType w:val="multilevel"/>
    <w:tmpl w:val="BA0A83B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BD61409"/>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1F143B"/>
    <w:multiLevelType w:val="hybridMultilevel"/>
    <w:tmpl w:val="9E664B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8E0F30"/>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9228FF"/>
    <w:multiLevelType w:val="multilevel"/>
    <w:tmpl w:val="10FA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F429AF"/>
    <w:multiLevelType w:val="multilevel"/>
    <w:tmpl w:val="99C2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7640F3"/>
    <w:multiLevelType w:val="hybridMultilevel"/>
    <w:tmpl w:val="D88C1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E32605"/>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CC7F67"/>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C150CB"/>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F30668"/>
    <w:multiLevelType w:val="hybridMultilevel"/>
    <w:tmpl w:val="EC5894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5229B0"/>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FF26A2"/>
    <w:multiLevelType w:val="multilevel"/>
    <w:tmpl w:val="C32A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FA0675"/>
    <w:multiLevelType w:val="hybridMultilevel"/>
    <w:tmpl w:val="D6A045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261C96"/>
    <w:multiLevelType w:val="hybridMultilevel"/>
    <w:tmpl w:val="B8F07C6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672DD3"/>
    <w:multiLevelType w:val="hybridMultilevel"/>
    <w:tmpl w:val="7A662F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BBA4153"/>
    <w:multiLevelType w:val="multilevel"/>
    <w:tmpl w:val="923C99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C7A0294"/>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EE660B"/>
    <w:multiLevelType w:val="hybridMultilevel"/>
    <w:tmpl w:val="9E2441F0"/>
    <w:lvl w:ilvl="0" w:tplc="FE1E681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69D60B1"/>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6717AB"/>
    <w:multiLevelType w:val="hybridMultilevel"/>
    <w:tmpl w:val="5944DF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23133C"/>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62231E"/>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6B6F73"/>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FD4063"/>
    <w:multiLevelType w:val="multilevel"/>
    <w:tmpl w:val="A6C8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3A3FB1"/>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8"/>
  </w:num>
  <w:num w:numId="4">
    <w:abstractNumId w:val="28"/>
  </w:num>
  <w:num w:numId="5">
    <w:abstractNumId w:val="5"/>
  </w:num>
  <w:num w:numId="6">
    <w:abstractNumId w:val="16"/>
  </w:num>
  <w:num w:numId="7">
    <w:abstractNumId w:val="9"/>
  </w:num>
  <w:num w:numId="8">
    <w:abstractNumId w:val="10"/>
  </w:num>
  <w:num w:numId="9">
    <w:abstractNumId w:val="22"/>
  </w:num>
  <w:num w:numId="10">
    <w:abstractNumId w:val="17"/>
  </w:num>
  <w:num w:numId="11">
    <w:abstractNumId w:val="18"/>
  </w:num>
  <w:num w:numId="12">
    <w:abstractNumId w:val="6"/>
  </w:num>
  <w:num w:numId="13">
    <w:abstractNumId w:val="24"/>
  </w:num>
  <w:num w:numId="14">
    <w:abstractNumId w:val="20"/>
  </w:num>
  <w:num w:numId="15">
    <w:abstractNumId w:val="4"/>
  </w:num>
  <w:num w:numId="16">
    <w:abstractNumId w:val="13"/>
  </w:num>
  <w:num w:numId="17">
    <w:abstractNumId w:val="26"/>
  </w:num>
  <w:num w:numId="18">
    <w:abstractNumId w:val="23"/>
  </w:num>
  <w:num w:numId="19">
    <w:abstractNumId w:val="12"/>
  </w:num>
  <w:num w:numId="20">
    <w:abstractNumId w:val="27"/>
  </w:num>
  <w:num w:numId="21">
    <w:abstractNumId w:val="21"/>
  </w:num>
  <w:num w:numId="22">
    <w:abstractNumId w:val="2"/>
  </w:num>
  <w:num w:numId="23">
    <w:abstractNumId w:val="1"/>
  </w:num>
  <w:num w:numId="24">
    <w:abstractNumId w:val="11"/>
  </w:num>
  <w:num w:numId="25">
    <w:abstractNumId w:val="15"/>
  </w:num>
  <w:num w:numId="26">
    <w:abstractNumId w:val="29"/>
  </w:num>
  <w:num w:numId="27">
    <w:abstractNumId w:val="7"/>
  </w:num>
  <w:num w:numId="28">
    <w:abstractNumId w:val="25"/>
  </w:num>
  <w:num w:numId="29">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5FD"/>
    <w:rsid w:val="00010C94"/>
    <w:rsid w:val="00021407"/>
    <w:rsid w:val="00030F35"/>
    <w:rsid w:val="0003662C"/>
    <w:rsid w:val="000373BD"/>
    <w:rsid w:val="000746B8"/>
    <w:rsid w:val="0008219C"/>
    <w:rsid w:val="000A7BF0"/>
    <w:rsid w:val="00103F08"/>
    <w:rsid w:val="001075EC"/>
    <w:rsid w:val="00117060"/>
    <w:rsid w:val="00134F16"/>
    <w:rsid w:val="00140AB9"/>
    <w:rsid w:val="0014549E"/>
    <w:rsid w:val="001607C9"/>
    <w:rsid w:val="00197C8B"/>
    <w:rsid w:val="001A2BFE"/>
    <w:rsid w:val="001A471F"/>
    <w:rsid w:val="001D052F"/>
    <w:rsid w:val="001E7561"/>
    <w:rsid w:val="002167E1"/>
    <w:rsid w:val="00223CB6"/>
    <w:rsid w:val="00255D25"/>
    <w:rsid w:val="00262021"/>
    <w:rsid w:val="002635FD"/>
    <w:rsid w:val="00274625"/>
    <w:rsid w:val="0028412A"/>
    <w:rsid w:val="002A0424"/>
    <w:rsid w:val="002A4A76"/>
    <w:rsid w:val="002C42EC"/>
    <w:rsid w:val="002D37BF"/>
    <w:rsid w:val="002D75B6"/>
    <w:rsid w:val="002E5C2F"/>
    <w:rsid w:val="00313BCB"/>
    <w:rsid w:val="0032718F"/>
    <w:rsid w:val="00331740"/>
    <w:rsid w:val="00357350"/>
    <w:rsid w:val="00364052"/>
    <w:rsid w:val="0037341B"/>
    <w:rsid w:val="003754E6"/>
    <w:rsid w:val="00382238"/>
    <w:rsid w:val="003A3455"/>
    <w:rsid w:val="003B3CFA"/>
    <w:rsid w:val="003C59F4"/>
    <w:rsid w:val="003E41FB"/>
    <w:rsid w:val="003E4CD4"/>
    <w:rsid w:val="003F1DB2"/>
    <w:rsid w:val="003F568A"/>
    <w:rsid w:val="00406A2A"/>
    <w:rsid w:val="00435CCC"/>
    <w:rsid w:val="00437241"/>
    <w:rsid w:val="00455E3B"/>
    <w:rsid w:val="00465442"/>
    <w:rsid w:val="00472E4D"/>
    <w:rsid w:val="00473A29"/>
    <w:rsid w:val="004924F1"/>
    <w:rsid w:val="004971ED"/>
    <w:rsid w:val="004C0825"/>
    <w:rsid w:val="004F71B7"/>
    <w:rsid w:val="0050199C"/>
    <w:rsid w:val="0051319B"/>
    <w:rsid w:val="005432BC"/>
    <w:rsid w:val="00556460"/>
    <w:rsid w:val="00557848"/>
    <w:rsid w:val="00590A5A"/>
    <w:rsid w:val="005948C4"/>
    <w:rsid w:val="00596F74"/>
    <w:rsid w:val="005B35C8"/>
    <w:rsid w:val="005C416D"/>
    <w:rsid w:val="00636A16"/>
    <w:rsid w:val="00656371"/>
    <w:rsid w:val="00675A16"/>
    <w:rsid w:val="006C6D83"/>
    <w:rsid w:val="006F1F4B"/>
    <w:rsid w:val="007024E8"/>
    <w:rsid w:val="0070413B"/>
    <w:rsid w:val="007058AB"/>
    <w:rsid w:val="0072478C"/>
    <w:rsid w:val="007401AF"/>
    <w:rsid w:val="007541A7"/>
    <w:rsid w:val="00762580"/>
    <w:rsid w:val="00770665"/>
    <w:rsid w:val="007847C8"/>
    <w:rsid w:val="007F3A94"/>
    <w:rsid w:val="00822515"/>
    <w:rsid w:val="00835051"/>
    <w:rsid w:val="0085167D"/>
    <w:rsid w:val="008537ED"/>
    <w:rsid w:val="00867F1D"/>
    <w:rsid w:val="0087225E"/>
    <w:rsid w:val="00881127"/>
    <w:rsid w:val="008815A7"/>
    <w:rsid w:val="00884123"/>
    <w:rsid w:val="008930B4"/>
    <w:rsid w:val="008A6E62"/>
    <w:rsid w:val="008B53C4"/>
    <w:rsid w:val="008B59A9"/>
    <w:rsid w:val="008E074D"/>
    <w:rsid w:val="008F0818"/>
    <w:rsid w:val="008F77A3"/>
    <w:rsid w:val="0093111C"/>
    <w:rsid w:val="00934C68"/>
    <w:rsid w:val="00937F63"/>
    <w:rsid w:val="00951DA8"/>
    <w:rsid w:val="0097049A"/>
    <w:rsid w:val="009A6F14"/>
    <w:rsid w:val="009C5F95"/>
    <w:rsid w:val="009E0405"/>
    <w:rsid w:val="009E0C39"/>
    <w:rsid w:val="009E24E3"/>
    <w:rsid w:val="00A21148"/>
    <w:rsid w:val="00A27F26"/>
    <w:rsid w:val="00A32C09"/>
    <w:rsid w:val="00A57364"/>
    <w:rsid w:val="00A714E2"/>
    <w:rsid w:val="00A7272B"/>
    <w:rsid w:val="00A815D8"/>
    <w:rsid w:val="00A95736"/>
    <w:rsid w:val="00AA17DA"/>
    <w:rsid w:val="00AA35F8"/>
    <w:rsid w:val="00AC14EB"/>
    <w:rsid w:val="00AC2CA0"/>
    <w:rsid w:val="00AD6283"/>
    <w:rsid w:val="00AE599D"/>
    <w:rsid w:val="00AE7A55"/>
    <w:rsid w:val="00AF5F8A"/>
    <w:rsid w:val="00B00EB7"/>
    <w:rsid w:val="00B05E33"/>
    <w:rsid w:val="00B10118"/>
    <w:rsid w:val="00B50956"/>
    <w:rsid w:val="00B72F08"/>
    <w:rsid w:val="00B776EA"/>
    <w:rsid w:val="00BB4D82"/>
    <w:rsid w:val="00BD4787"/>
    <w:rsid w:val="00BD761E"/>
    <w:rsid w:val="00BE26F4"/>
    <w:rsid w:val="00C1433A"/>
    <w:rsid w:val="00C23C12"/>
    <w:rsid w:val="00C242FC"/>
    <w:rsid w:val="00C25290"/>
    <w:rsid w:val="00C32BAA"/>
    <w:rsid w:val="00C36254"/>
    <w:rsid w:val="00C75282"/>
    <w:rsid w:val="00C82C11"/>
    <w:rsid w:val="00C84C5E"/>
    <w:rsid w:val="00C94B3A"/>
    <w:rsid w:val="00CA4C53"/>
    <w:rsid w:val="00CE024A"/>
    <w:rsid w:val="00CF54CF"/>
    <w:rsid w:val="00D0376F"/>
    <w:rsid w:val="00D04FED"/>
    <w:rsid w:val="00D1582B"/>
    <w:rsid w:val="00D22439"/>
    <w:rsid w:val="00D30450"/>
    <w:rsid w:val="00D82C62"/>
    <w:rsid w:val="00DB509F"/>
    <w:rsid w:val="00DC2815"/>
    <w:rsid w:val="00DC323D"/>
    <w:rsid w:val="00DF72F6"/>
    <w:rsid w:val="00E12FA9"/>
    <w:rsid w:val="00E144C8"/>
    <w:rsid w:val="00E27AB2"/>
    <w:rsid w:val="00E3029A"/>
    <w:rsid w:val="00E3781B"/>
    <w:rsid w:val="00E570D7"/>
    <w:rsid w:val="00E6024E"/>
    <w:rsid w:val="00E60C90"/>
    <w:rsid w:val="00E73246"/>
    <w:rsid w:val="00E74A3A"/>
    <w:rsid w:val="00E80076"/>
    <w:rsid w:val="00E85406"/>
    <w:rsid w:val="00E931DA"/>
    <w:rsid w:val="00EB3E7D"/>
    <w:rsid w:val="00EF2802"/>
    <w:rsid w:val="00F31311"/>
    <w:rsid w:val="00F330EE"/>
    <w:rsid w:val="00F4375A"/>
    <w:rsid w:val="00F85436"/>
    <w:rsid w:val="00F87C4A"/>
    <w:rsid w:val="00F92A47"/>
    <w:rsid w:val="00FD23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FD"/>
    <w:rPr>
      <w:sz w:val="24"/>
      <w:szCs w:val="24"/>
    </w:rPr>
  </w:style>
  <w:style w:type="paragraph" w:styleId="Heading1">
    <w:name w:val="heading 1"/>
    <w:basedOn w:val="Normal"/>
    <w:next w:val="Normal"/>
    <w:link w:val="Heading1Char"/>
    <w:uiPriority w:val="99"/>
    <w:qFormat/>
    <w:rsid w:val="00223CB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223CB6"/>
    <w:pPr>
      <w:keepNext/>
      <w:outlineLvl w:val="2"/>
    </w:pPr>
    <w:rPr>
      <w:b/>
      <w:bCs/>
    </w:rPr>
  </w:style>
  <w:style w:type="paragraph" w:styleId="Heading6">
    <w:name w:val="heading 6"/>
    <w:basedOn w:val="Normal"/>
    <w:next w:val="Normal"/>
    <w:link w:val="Heading6Char"/>
    <w:uiPriority w:val="99"/>
    <w:qFormat/>
    <w:rsid w:val="00223CB6"/>
    <w:pPr>
      <w:spacing w:before="240" w:after="60"/>
      <w:outlineLvl w:val="5"/>
    </w:pPr>
    <w:rPr>
      <w:b/>
      <w:bCs/>
    </w:rPr>
  </w:style>
  <w:style w:type="paragraph" w:styleId="Heading9">
    <w:name w:val="heading 9"/>
    <w:basedOn w:val="Normal"/>
    <w:next w:val="Normal"/>
    <w:link w:val="Heading9Char"/>
    <w:uiPriority w:val="99"/>
    <w:qFormat/>
    <w:rsid w:val="00223CB6"/>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3CB6"/>
    <w:rPr>
      <w:rFonts w:ascii="Arial" w:hAnsi="Arial" w:cs="Arial"/>
      <w:b/>
      <w:bCs/>
      <w:kern w:val="32"/>
      <w:sz w:val="32"/>
      <w:szCs w:val="32"/>
    </w:rPr>
  </w:style>
  <w:style w:type="character" w:customStyle="1" w:styleId="Heading3Char">
    <w:name w:val="Heading 3 Char"/>
    <w:basedOn w:val="DefaultParagraphFont"/>
    <w:link w:val="Heading3"/>
    <w:uiPriority w:val="99"/>
    <w:locked/>
    <w:rsid w:val="00223CB6"/>
    <w:rPr>
      <w:rFonts w:cs="Times New Roman"/>
      <w:b/>
      <w:bCs/>
      <w:sz w:val="24"/>
      <w:szCs w:val="24"/>
      <w:lang w:val="ru-RU" w:eastAsia="ru-RU" w:bidi="ar-SA"/>
    </w:rPr>
  </w:style>
  <w:style w:type="character" w:customStyle="1" w:styleId="Heading6Char">
    <w:name w:val="Heading 6 Char"/>
    <w:basedOn w:val="DefaultParagraphFont"/>
    <w:link w:val="Heading6"/>
    <w:uiPriority w:val="99"/>
    <w:locked/>
    <w:rsid w:val="00223CB6"/>
    <w:rPr>
      <w:rFonts w:cs="Times New Roman"/>
      <w:b/>
      <w:bCs/>
      <w:sz w:val="22"/>
      <w:szCs w:val="22"/>
      <w:lang w:val="ru-RU" w:eastAsia="ru-RU" w:bidi="ar-SA"/>
    </w:rPr>
  </w:style>
  <w:style w:type="character" w:customStyle="1" w:styleId="Heading9Char">
    <w:name w:val="Heading 9 Char"/>
    <w:basedOn w:val="DefaultParagraphFont"/>
    <w:link w:val="Heading9"/>
    <w:uiPriority w:val="99"/>
    <w:locked/>
    <w:rsid w:val="00223CB6"/>
    <w:rPr>
      <w:rFonts w:ascii="Cambria" w:hAnsi="Cambria" w:cs="Times New Roman"/>
      <w:i/>
      <w:iCs/>
      <w:color w:val="404040"/>
      <w:lang w:val="ru-RU" w:eastAsia="ru-RU" w:bidi="ar-SA"/>
    </w:rPr>
  </w:style>
  <w:style w:type="character" w:styleId="Strong">
    <w:name w:val="Strong"/>
    <w:basedOn w:val="DefaultParagraphFont"/>
    <w:uiPriority w:val="99"/>
    <w:qFormat/>
    <w:rsid w:val="00223CB6"/>
    <w:rPr>
      <w:rFonts w:cs="Times New Roman"/>
      <w:b/>
      <w:bCs/>
    </w:rPr>
  </w:style>
  <w:style w:type="paragraph" w:styleId="NoSpacing">
    <w:name w:val="No Spacing"/>
    <w:uiPriority w:val="99"/>
    <w:qFormat/>
    <w:rsid w:val="00223CB6"/>
    <w:rPr>
      <w:sz w:val="24"/>
      <w:szCs w:val="24"/>
    </w:rPr>
  </w:style>
  <w:style w:type="paragraph" w:customStyle="1" w:styleId="1">
    <w:name w:val="обычный1"/>
    <w:basedOn w:val="Normal"/>
    <w:uiPriority w:val="99"/>
    <w:rsid w:val="002635FD"/>
    <w:pPr>
      <w:ind w:firstLine="454"/>
      <w:jc w:val="both"/>
    </w:pPr>
    <w:rPr>
      <w:rFonts w:ascii="Franklin Gothic Book" w:hAnsi="Franklin Gothic Book"/>
      <w:sz w:val="20"/>
      <w:szCs w:val="20"/>
    </w:rPr>
  </w:style>
  <w:style w:type="paragraph" w:customStyle="1" w:styleId="a">
    <w:name w:val="таблица"/>
    <w:basedOn w:val="Normal"/>
    <w:uiPriority w:val="99"/>
    <w:rsid w:val="002635FD"/>
    <w:pPr>
      <w:widowControl w:val="0"/>
    </w:pPr>
    <w:rPr>
      <w:rFonts w:ascii="Franklin Gothic Book" w:hAnsi="Franklin Gothic Book"/>
      <w:sz w:val="18"/>
      <w:szCs w:val="22"/>
    </w:rPr>
  </w:style>
  <w:style w:type="character" w:styleId="Hyperlink">
    <w:name w:val="Hyperlink"/>
    <w:basedOn w:val="DefaultParagraphFont"/>
    <w:uiPriority w:val="99"/>
    <w:rsid w:val="00E570D7"/>
    <w:rPr>
      <w:rFonts w:cs="Times New Roman"/>
      <w:color w:val="0000FF"/>
      <w:u w:val="single"/>
    </w:rPr>
  </w:style>
  <w:style w:type="paragraph" w:styleId="ListParagraph">
    <w:name w:val="List Paragraph"/>
    <w:basedOn w:val="Normal"/>
    <w:link w:val="ListParagraphChar"/>
    <w:uiPriority w:val="99"/>
    <w:qFormat/>
    <w:rsid w:val="00E570D7"/>
    <w:pPr>
      <w:ind w:left="720"/>
      <w:contextualSpacing/>
    </w:pPr>
  </w:style>
  <w:style w:type="table" w:styleId="TableGrid">
    <w:name w:val="Table Grid"/>
    <w:basedOn w:val="TableNormal"/>
    <w:uiPriority w:val="99"/>
    <w:rsid w:val="0032718F"/>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0">
    <w:name w:val="Заголовок"/>
    <w:basedOn w:val="Normal"/>
    <w:next w:val="BodyText"/>
    <w:uiPriority w:val="99"/>
    <w:rsid w:val="00B10118"/>
    <w:pPr>
      <w:keepNext/>
      <w:widowControl w:val="0"/>
      <w:suppressAutoHyphens/>
      <w:spacing w:before="240" w:after="120"/>
    </w:pPr>
    <w:rPr>
      <w:rFonts w:ascii="Arial" w:eastAsia="Arial Unicode MS" w:hAnsi="Arial" w:cs="Tahoma"/>
      <w:kern w:val="1"/>
      <w:sz w:val="28"/>
      <w:szCs w:val="28"/>
      <w:lang w:eastAsia="hi-IN" w:bidi="hi-IN"/>
    </w:rPr>
  </w:style>
  <w:style w:type="paragraph" w:styleId="BodyText">
    <w:name w:val="Body Text"/>
    <w:basedOn w:val="Normal"/>
    <w:link w:val="BodyTextChar"/>
    <w:uiPriority w:val="99"/>
    <w:semiHidden/>
    <w:rsid w:val="00B10118"/>
    <w:pPr>
      <w:spacing w:after="120"/>
    </w:pPr>
  </w:style>
  <w:style w:type="character" w:customStyle="1" w:styleId="BodyTextChar">
    <w:name w:val="Body Text Char"/>
    <w:basedOn w:val="DefaultParagraphFont"/>
    <w:link w:val="BodyText"/>
    <w:uiPriority w:val="99"/>
    <w:semiHidden/>
    <w:locked/>
    <w:rsid w:val="00B10118"/>
    <w:rPr>
      <w:rFonts w:cs="Times New Roman"/>
      <w:sz w:val="24"/>
      <w:szCs w:val="24"/>
    </w:rPr>
  </w:style>
  <w:style w:type="paragraph" w:customStyle="1" w:styleId="c12c15">
    <w:name w:val="c12 c15"/>
    <w:basedOn w:val="Normal"/>
    <w:uiPriority w:val="99"/>
    <w:rsid w:val="00331740"/>
    <w:pPr>
      <w:spacing w:before="100" w:beforeAutospacing="1" w:after="100" w:afterAutospacing="1"/>
    </w:pPr>
  </w:style>
  <w:style w:type="character" w:customStyle="1" w:styleId="c9">
    <w:name w:val="c9"/>
    <w:basedOn w:val="DefaultParagraphFont"/>
    <w:uiPriority w:val="99"/>
    <w:rsid w:val="00331740"/>
    <w:rPr>
      <w:rFonts w:cs="Times New Roman"/>
    </w:rPr>
  </w:style>
  <w:style w:type="paragraph" w:styleId="BodyTextIndent">
    <w:name w:val="Body Text Indent"/>
    <w:basedOn w:val="Normal"/>
    <w:link w:val="BodyTextIndentChar"/>
    <w:uiPriority w:val="99"/>
    <w:rsid w:val="00675A16"/>
    <w:pPr>
      <w:autoSpaceDE w:val="0"/>
      <w:autoSpaceDN w:val="0"/>
      <w:adjustRightInd w:val="0"/>
      <w:spacing w:after="120"/>
      <w:ind w:left="283"/>
    </w:pPr>
  </w:style>
  <w:style w:type="character" w:customStyle="1" w:styleId="BodyTextIndentChar">
    <w:name w:val="Body Text Indent Char"/>
    <w:basedOn w:val="DefaultParagraphFont"/>
    <w:link w:val="BodyTextIndent"/>
    <w:uiPriority w:val="99"/>
    <w:locked/>
    <w:rsid w:val="00675A16"/>
    <w:rPr>
      <w:rFonts w:cs="Times New Roman"/>
      <w:sz w:val="24"/>
      <w:szCs w:val="24"/>
    </w:rPr>
  </w:style>
  <w:style w:type="character" w:styleId="FollowedHyperlink">
    <w:name w:val="FollowedHyperlink"/>
    <w:basedOn w:val="DefaultParagraphFont"/>
    <w:uiPriority w:val="99"/>
    <w:semiHidden/>
    <w:rsid w:val="001075EC"/>
    <w:rPr>
      <w:rFonts w:cs="Times New Roman"/>
      <w:color w:val="800080"/>
      <w:u w:val="single"/>
    </w:rPr>
  </w:style>
  <w:style w:type="character" w:customStyle="1" w:styleId="apple-converted-space">
    <w:name w:val="apple-converted-space"/>
    <w:basedOn w:val="DefaultParagraphFont"/>
    <w:uiPriority w:val="99"/>
    <w:rsid w:val="00AD6283"/>
    <w:rPr>
      <w:rFonts w:cs="Times New Roman"/>
    </w:rPr>
  </w:style>
  <w:style w:type="paragraph" w:customStyle="1" w:styleId="c39c43">
    <w:name w:val="c39 c43"/>
    <w:basedOn w:val="Normal"/>
    <w:uiPriority w:val="99"/>
    <w:rsid w:val="00AD6283"/>
    <w:pPr>
      <w:spacing w:before="100" w:beforeAutospacing="1" w:after="100" w:afterAutospacing="1"/>
    </w:pPr>
  </w:style>
  <w:style w:type="character" w:customStyle="1" w:styleId="c32c23">
    <w:name w:val="c32 c23"/>
    <w:basedOn w:val="DefaultParagraphFont"/>
    <w:uiPriority w:val="99"/>
    <w:rsid w:val="00AD6283"/>
    <w:rPr>
      <w:rFonts w:cs="Times New Roman"/>
    </w:rPr>
  </w:style>
  <w:style w:type="paragraph" w:customStyle="1" w:styleId="c7">
    <w:name w:val="c7"/>
    <w:basedOn w:val="Normal"/>
    <w:uiPriority w:val="99"/>
    <w:rsid w:val="00AD6283"/>
    <w:pPr>
      <w:spacing w:before="100" w:beforeAutospacing="1" w:after="100" w:afterAutospacing="1"/>
    </w:pPr>
  </w:style>
  <w:style w:type="character" w:customStyle="1" w:styleId="c3">
    <w:name w:val="c3"/>
    <w:basedOn w:val="DefaultParagraphFont"/>
    <w:uiPriority w:val="99"/>
    <w:rsid w:val="00AD6283"/>
    <w:rPr>
      <w:rFonts w:cs="Times New Roman"/>
    </w:rPr>
  </w:style>
  <w:style w:type="character" w:customStyle="1" w:styleId="c2">
    <w:name w:val="c2"/>
    <w:basedOn w:val="DefaultParagraphFont"/>
    <w:uiPriority w:val="99"/>
    <w:rsid w:val="00AD6283"/>
    <w:rPr>
      <w:rFonts w:cs="Times New Roman"/>
    </w:rPr>
  </w:style>
  <w:style w:type="paragraph" w:customStyle="1" w:styleId="c35">
    <w:name w:val="c35"/>
    <w:basedOn w:val="Normal"/>
    <w:uiPriority w:val="99"/>
    <w:rsid w:val="00AD6283"/>
    <w:pPr>
      <w:spacing w:before="100" w:beforeAutospacing="1" w:after="100" w:afterAutospacing="1"/>
    </w:pPr>
  </w:style>
  <w:style w:type="paragraph" w:customStyle="1" w:styleId="c35c36">
    <w:name w:val="c35 c36"/>
    <w:basedOn w:val="Normal"/>
    <w:uiPriority w:val="99"/>
    <w:rsid w:val="00AD6283"/>
    <w:pPr>
      <w:spacing w:before="100" w:beforeAutospacing="1" w:after="100" w:afterAutospacing="1"/>
    </w:pPr>
  </w:style>
  <w:style w:type="character" w:customStyle="1" w:styleId="c5">
    <w:name w:val="c5"/>
    <w:basedOn w:val="DefaultParagraphFont"/>
    <w:uiPriority w:val="99"/>
    <w:rsid w:val="00AD6283"/>
    <w:rPr>
      <w:rFonts w:cs="Times New Roman"/>
    </w:rPr>
  </w:style>
  <w:style w:type="character" w:customStyle="1" w:styleId="c3c93">
    <w:name w:val="c3 c93"/>
    <w:basedOn w:val="DefaultParagraphFont"/>
    <w:uiPriority w:val="99"/>
    <w:rsid w:val="00AD6283"/>
    <w:rPr>
      <w:rFonts w:cs="Times New Roman"/>
    </w:rPr>
  </w:style>
  <w:style w:type="paragraph" w:customStyle="1" w:styleId="c30c59">
    <w:name w:val="c30 c59"/>
    <w:basedOn w:val="Normal"/>
    <w:uiPriority w:val="99"/>
    <w:rsid w:val="00AD6283"/>
    <w:pPr>
      <w:spacing w:before="100" w:beforeAutospacing="1" w:after="100" w:afterAutospacing="1"/>
    </w:pPr>
  </w:style>
  <w:style w:type="paragraph" w:customStyle="1" w:styleId="c7c50">
    <w:name w:val="c7 c50"/>
    <w:basedOn w:val="Normal"/>
    <w:uiPriority w:val="99"/>
    <w:rsid w:val="00AD6283"/>
    <w:pPr>
      <w:spacing w:before="100" w:beforeAutospacing="1" w:after="100" w:afterAutospacing="1"/>
    </w:pPr>
  </w:style>
  <w:style w:type="paragraph" w:customStyle="1" w:styleId="c7c59">
    <w:name w:val="c7 c59"/>
    <w:basedOn w:val="Normal"/>
    <w:uiPriority w:val="99"/>
    <w:rsid w:val="00AD6283"/>
    <w:pPr>
      <w:spacing w:before="100" w:beforeAutospacing="1" w:after="100" w:afterAutospacing="1"/>
    </w:pPr>
  </w:style>
  <w:style w:type="paragraph" w:styleId="NormalWeb">
    <w:name w:val="Normal (Web)"/>
    <w:basedOn w:val="Normal"/>
    <w:uiPriority w:val="99"/>
    <w:rsid w:val="008A6E62"/>
    <w:pPr>
      <w:spacing w:before="100" w:beforeAutospacing="1" w:after="100" w:afterAutospacing="1"/>
    </w:pPr>
  </w:style>
  <w:style w:type="paragraph" w:customStyle="1" w:styleId="c4">
    <w:name w:val="c4"/>
    <w:basedOn w:val="Normal"/>
    <w:uiPriority w:val="99"/>
    <w:rsid w:val="00010C94"/>
    <w:pPr>
      <w:spacing w:before="100" w:beforeAutospacing="1" w:after="100" w:afterAutospacing="1"/>
    </w:pPr>
  </w:style>
  <w:style w:type="character" w:customStyle="1" w:styleId="c6">
    <w:name w:val="c6"/>
    <w:basedOn w:val="DefaultParagraphFont"/>
    <w:uiPriority w:val="99"/>
    <w:rsid w:val="00010C94"/>
    <w:rPr>
      <w:rFonts w:cs="Times New Roman"/>
    </w:rPr>
  </w:style>
  <w:style w:type="table" w:customStyle="1" w:styleId="71">
    <w:name w:val="Сетка таблицы7 столбцов1"/>
    <w:uiPriority w:val="99"/>
    <w:rsid w:val="006C6D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столбцов2"/>
    <w:uiPriority w:val="99"/>
    <w:rsid w:val="002D37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948C4"/>
    <w:pPr>
      <w:autoSpaceDE w:val="0"/>
      <w:autoSpaceDN w:val="0"/>
      <w:adjustRightInd w:val="0"/>
    </w:pPr>
    <w:rPr>
      <w:color w:val="000000"/>
      <w:sz w:val="24"/>
      <w:szCs w:val="24"/>
    </w:rPr>
  </w:style>
  <w:style w:type="character" w:customStyle="1" w:styleId="ListParagraphChar">
    <w:name w:val="List Paragraph Char"/>
    <w:link w:val="ListParagraph"/>
    <w:uiPriority w:val="99"/>
    <w:locked/>
    <w:rsid w:val="003C59F4"/>
    <w:rPr>
      <w:sz w:val="24"/>
    </w:rPr>
  </w:style>
  <w:style w:type="paragraph" w:styleId="BalloonText">
    <w:name w:val="Balloon Text"/>
    <w:basedOn w:val="Normal"/>
    <w:link w:val="BalloonTextChar"/>
    <w:uiPriority w:val="99"/>
    <w:semiHidden/>
    <w:rsid w:val="00E12FA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12FA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37900940">
      <w:marLeft w:val="0"/>
      <w:marRight w:val="0"/>
      <w:marTop w:val="0"/>
      <w:marBottom w:val="0"/>
      <w:divBdr>
        <w:top w:val="none" w:sz="0" w:space="0" w:color="auto"/>
        <w:left w:val="none" w:sz="0" w:space="0" w:color="auto"/>
        <w:bottom w:val="none" w:sz="0" w:space="0" w:color="auto"/>
        <w:right w:val="none" w:sz="0" w:space="0" w:color="auto"/>
      </w:divBdr>
    </w:div>
    <w:div w:id="737900941">
      <w:marLeft w:val="0"/>
      <w:marRight w:val="0"/>
      <w:marTop w:val="0"/>
      <w:marBottom w:val="0"/>
      <w:divBdr>
        <w:top w:val="none" w:sz="0" w:space="0" w:color="auto"/>
        <w:left w:val="none" w:sz="0" w:space="0" w:color="auto"/>
        <w:bottom w:val="none" w:sz="0" w:space="0" w:color="auto"/>
        <w:right w:val="none" w:sz="0" w:space="0" w:color="auto"/>
      </w:divBdr>
    </w:div>
    <w:div w:id="737900942">
      <w:marLeft w:val="0"/>
      <w:marRight w:val="0"/>
      <w:marTop w:val="0"/>
      <w:marBottom w:val="0"/>
      <w:divBdr>
        <w:top w:val="none" w:sz="0" w:space="0" w:color="auto"/>
        <w:left w:val="none" w:sz="0" w:space="0" w:color="auto"/>
        <w:bottom w:val="none" w:sz="0" w:space="0" w:color="auto"/>
        <w:right w:val="none" w:sz="0" w:space="0" w:color="auto"/>
      </w:divBdr>
    </w:div>
    <w:div w:id="737900943">
      <w:marLeft w:val="0"/>
      <w:marRight w:val="0"/>
      <w:marTop w:val="0"/>
      <w:marBottom w:val="0"/>
      <w:divBdr>
        <w:top w:val="none" w:sz="0" w:space="0" w:color="auto"/>
        <w:left w:val="none" w:sz="0" w:space="0" w:color="auto"/>
        <w:bottom w:val="none" w:sz="0" w:space="0" w:color="auto"/>
        <w:right w:val="none" w:sz="0" w:space="0" w:color="auto"/>
      </w:divBdr>
    </w:div>
    <w:div w:id="737900944">
      <w:marLeft w:val="0"/>
      <w:marRight w:val="0"/>
      <w:marTop w:val="0"/>
      <w:marBottom w:val="0"/>
      <w:divBdr>
        <w:top w:val="none" w:sz="0" w:space="0" w:color="auto"/>
        <w:left w:val="none" w:sz="0" w:space="0" w:color="auto"/>
        <w:bottom w:val="none" w:sz="0" w:space="0" w:color="auto"/>
        <w:right w:val="none" w:sz="0" w:space="0" w:color="auto"/>
      </w:divBdr>
    </w:div>
    <w:div w:id="737900945">
      <w:marLeft w:val="0"/>
      <w:marRight w:val="0"/>
      <w:marTop w:val="0"/>
      <w:marBottom w:val="0"/>
      <w:divBdr>
        <w:top w:val="none" w:sz="0" w:space="0" w:color="auto"/>
        <w:left w:val="none" w:sz="0" w:space="0" w:color="auto"/>
        <w:bottom w:val="none" w:sz="0" w:space="0" w:color="auto"/>
        <w:right w:val="none" w:sz="0" w:space="0" w:color="auto"/>
      </w:divBdr>
    </w:div>
    <w:div w:id="737900946">
      <w:marLeft w:val="0"/>
      <w:marRight w:val="0"/>
      <w:marTop w:val="0"/>
      <w:marBottom w:val="0"/>
      <w:divBdr>
        <w:top w:val="none" w:sz="0" w:space="0" w:color="auto"/>
        <w:left w:val="none" w:sz="0" w:space="0" w:color="auto"/>
        <w:bottom w:val="none" w:sz="0" w:space="0" w:color="auto"/>
        <w:right w:val="none" w:sz="0" w:space="0" w:color="auto"/>
      </w:divBdr>
      <w:divsChild>
        <w:div w:id="737900959">
          <w:marLeft w:val="0"/>
          <w:marRight w:val="0"/>
          <w:marTop w:val="0"/>
          <w:marBottom w:val="0"/>
          <w:divBdr>
            <w:top w:val="none" w:sz="0" w:space="0" w:color="auto"/>
            <w:left w:val="none" w:sz="0" w:space="0" w:color="auto"/>
            <w:bottom w:val="none" w:sz="0" w:space="0" w:color="auto"/>
            <w:right w:val="none" w:sz="0" w:space="0" w:color="auto"/>
          </w:divBdr>
        </w:div>
      </w:divsChild>
    </w:div>
    <w:div w:id="737900947">
      <w:marLeft w:val="0"/>
      <w:marRight w:val="0"/>
      <w:marTop w:val="0"/>
      <w:marBottom w:val="0"/>
      <w:divBdr>
        <w:top w:val="none" w:sz="0" w:space="0" w:color="auto"/>
        <w:left w:val="none" w:sz="0" w:space="0" w:color="auto"/>
        <w:bottom w:val="none" w:sz="0" w:space="0" w:color="auto"/>
        <w:right w:val="none" w:sz="0" w:space="0" w:color="auto"/>
      </w:divBdr>
    </w:div>
    <w:div w:id="737900948">
      <w:marLeft w:val="0"/>
      <w:marRight w:val="0"/>
      <w:marTop w:val="0"/>
      <w:marBottom w:val="0"/>
      <w:divBdr>
        <w:top w:val="none" w:sz="0" w:space="0" w:color="auto"/>
        <w:left w:val="none" w:sz="0" w:space="0" w:color="auto"/>
        <w:bottom w:val="none" w:sz="0" w:space="0" w:color="auto"/>
        <w:right w:val="none" w:sz="0" w:space="0" w:color="auto"/>
      </w:divBdr>
    </w:div>
    <w:div w:id="737900950">
      <w:marLeft w:val="0"/>
      <w:marRight w:val="0"/>
      <w:marTop w:val="0"/>
      <w:marBottom w:val="0"/>
      <w:divBdr>
        <w:top w:val="none" w:sz="0" w:space="0" w:color="auto"/>
        <w:left w:val="none" w:sz="0" w:space="0" w:color="auto"/>
        <w:bottom w:val="none" w:sz="0" w:space="0" w:color="auto"/>
        <w:right w:val="none" w:sz="0" w:space="0" w:color="auto"/>
      </w:divBdr>
    </w:div>
    <w:div w:id="737900951">
      <w:marLeft w:val="0"/>
      <w:marRight w:val="0"/>
      <w:marTop w:val="0"/>
      <w:marBottom w:val="0"/>
      <w:divBdr>
        <w:top w:val="none" w:sz="0" w:space="0" w:color="auto"/>
        <w:left w:val="none" w:sz="0" w:space="0" w:color="auto"/>
        <w:bottom w:val="none" w:sz="0" w:space="0" w:color="auto"/>
        <w:right w:val="none" w:sz="0" w:space="0" w:color="auto"/>
      </w:divBdr>
      <w:divsChild>
        <w:div w:id="737900949">
          <w:marLeft w:val="0"/>
          <w:marRight w:val="0"/>
          <w:marTop w:val="0"/>
          <w:marBottom w:val="0"/>
          <w:divBdr>
            <w:top w:val="none" w:sz="0" w:space="0" w:color="auto"/>
            <w:left w:val="none" w:sz="0" w:space="0" w:color="auto"/>
            <w:bottom w:val="none" w:sz="0" w:space="0" w:color="auto"/>
            <w:right w:val="none" w:sz="0" w:space="0" w:color="auto"/>
          </w:divBdr>
        </w:div>
      </w:divsChild>
    </w:div>
    <w:div w:id="737900952">
      <w:marLeft w:val="0"/>
      <w:marRight w:val="0"/>
      <w:marTop w:val="0"/>
      <w:marBottom w:val="0"/>
      <w:divBdr>
        <w:top w:val="none" w:sz="0" w:space="0" w:color="auto"/>
        <w:left w:val="none" w:sz="0" w:space="0" w:color="auto"/>
        <w:bottom w:val="none" w:sz="0" w:space="0" w:color="auto"/>
        <w:right w:val="none" w:sz="0" w:space="0" w:color="auto"/>
      </w:divBdr>
    </w:div>
    <w:div w:id="737900953">
      <w:marLeft w:val="0"/>
      <w:marRight w:val="0"/>
      <w:marTop w:val="0"/>
      <w:marBottom w:val="0"/>
      <w:divBdr>
        <w:top w:val="none" w:sz="0" w:space="0" w:color="auto"/>
        <w:left w:val="none" w:sz="0" w:space="0" w:color="auto"/>
        <w:bottom w:val="none" w:sz="0" w:space="0" w:color="auto"/>
        <w:right w:val="none" w:sz="0" w:space="0" w:color="auto"/>
      </w:divBdr>
    </w:div>
    <w:div w:id="737900954">
      <w:marLeft w:val="0"/>
      <w:marRight w:val="0"/>
      <w:marTop w:val="0"/>
      <w:marBottom w:val="0"/>
      <w:divBdr>
        <w:top w:val="none" w:sz="0" w:space="0" w:color="auto"/>
        <w:left w:val="none" w:sz="0" w:space="0" w:color="auto"/>
        <w:bottom w:val="none" w:sz="0" w:space="0" w:color="auto"/>
        <w:right w:val="none" w:sz="0" w:space="0" w:color="auto"/>
      </w:divBdr>
    </w:div>
    <w:div w:id="737900955">
      <w:marLeft w:val="0"/>
      <w:marRight w:val="0"/>
      <w:marTop w:val="0"/>
      <w:marBottom w:val="0"/>
      <w:divBdr>
        <w:top w:val="none" w:sz="0" w:space="0" w:color="auto"/>
        <w:left w:val="none" w:sz="0" w:space="0" w:color="auto"/>
        <w:bottom w:val="none" w:sz="0" w:space="0" w:color="auto"/>
        <w:right w:val="none" w:sz="0" w:space="0" w:color="auto"/>
      </w:divBdr>
    </w:div>
    <w:div w:id="737900957">
      <w:marLeft w:val="0"/>
      <w:marRight w:val="0"/>
      <w:marTop w:val="0"/>
      <w:marBottom w:val="0"/>
      <w:divBdr>
        <w:top w:val="none" w:sz="0" w:space="0" w:color="auto"/>
        <w:left w:val="none" w:sz="0" w:space="0" w:color="auto"/>
        <w:bottom w:val="none" w:sz="0" w:space="0" w:color="auto"/>
        <w:right w:val="none" w:sz="0" w:space="0" w:color="auto"/>
      </w:divBdr>
    </w:div>
    <w:div w:id="737900958">
      <w:marLeft w:val="0"/>
      <w:marRight w:val="0"/>
      <w:marTop w:val="0"/>
      <w:marBottom w:val="0"/>
      <w:divBdr>
        <w:top w:val="none" w:sz="0" w:space="0" w:color="auto"/>
        <w:left w:val="none" w:sz="0" w:space="0" w:color="auto"/>
        <w:bottom w:val="none" w:sz="0" w:space="0" w:color="auto"/>
        <w:right w:val="none" w:sz="0" w:space="0" w:color="auto"/>
      </w:divBdr>
    </w:div>
    <w:div w:id="737900960">
      <w:marLeft w:val="0"/>
      <w:marRight w:val="0"/>
      <w:marTop w:val="0"/>
      <w:marBottom w:val="0"/>
      <w:divBdr>
        <w:top w:val="none" w:sz="0" w:space="0" w:color="auto"/>
        <w:left w:val="none" w:sz="0" w:space="0" w:color="auto"/>
        <w:bottom w:val="none" w:sz="0" w:space="0" w:color="auto"/>
        <w:right w:val="none" w:sz="0" w:space="0" w:color="auto"/>
      </w:divBdr>
    </w:div>
    <w:div w:id="737900962">
      <w:marLeft w:val="0"/>
      <w:marRight w:val="0"/>
      <w:marTop w:val="0"/>
      <w:marBottom w:val="0"/>
      <w:divBdr>
        <w:top w:val="none" w:sz="0" w:space="0" w:color="auto"/>
        <w:left w:val="none" w:sz="0" w:space="0" w:color="auto"/>
        <w:bottom w:val="none" w:sz="0" w:space="0" w:color="auto"/>
        <w:right w:val="none" w:sz="0" w:space="0" w:color="auto"/>
      </w:divBdr>
    </w:div>
    <w:div w:id="737900963">
      <w:marLeft w:val="0"/>
      <w:marRight w:val="0"/>
      <w:marTop w:val="0"/>
      <w:marBottom w:val="0"/>
      <w:divBdr>
        <w:top w:val="none" w:sz="0" w:space="0" w:color="auto"/>
        <w:left w:val="none" w:sz="0" w:space="0" w:color="auto"/>
        <w:bottom w:val="none" w:sz="0" w:space="0" w:color="auto"/>
        <w:right w:val="none" w:sz="0" w:space="0" w:color="auto"/>
      </w:divBdr>
    </w:div>
    <w:div w:id="737900964">
      <w:marLeft w:val="0"/>
      <w:marRight w:val="0"/>
      <w:marTop w:val="0"/>
      <w:marBottom w:val="0"/>
      <w:divBdr>
        <w:top w:val="none" w:sz="0" w:space="0" w:color="auto"/>
        <w:left w:val="none" w:sz="0" w:space="0" w:color="auto"/>
        <w:bottom w:val="none" w:sz="0" w:space="0" w:color="auto"/>
        <w:right w:val="none" w:sz="0" w:space="0" w:color="auto"/>
      </w:divBdr>
      <w:divsChild>
        <w:div w:id="737900956">
          <w:marLeft w:val="0"/>
          <w:marRight w:val="0"/>
          <w:marTop w:val="0"/>
          <w:marBottom w:val="0"/>
          <w:divBdr>
            <w:top w:val="none" w:sz="0" w:space="0" w:color="auto"/>
            <w:left w:val="none" w:sz="0" w:space="0" w:color="auto"/>
            <w:bottom w:val="none" w:sz="0" w:space="0" w:color="auto"/>
            <w:right w:val="none" w:sz="0" w:space="0" w:color="auto"/>
          </w:divBdr>
        </w:div>
      </w:divsChild>
    </w:div>
    <w:div w:id="737900965">
      <w:marLeft w:val="0"/>
      <w:marRight w:val="0"/>
      <w:marTop w:val="0"/>
      <w:marBottom w:val="0"/>
      <w:divBdr>
        <w:top w:val="none" w:sz="0" w:space="0" w:color="auto"/>
        <w:left w:val="none" w:sz="0" w:space="0" w:color="auto"/>
        <w:bottom w:val="none" w:sz="0" w:space="0" w:color="auto"/>
        <w:right w:val="none" w:sz="0" w:space="0" w:color="auto"/>
      </w:divBdr>
      <w:divsChild>
        <w:div w:id="737900961">
          <w:marLeft w:val="0"/>
          <w:marRight w:val="0"/>
          <w:marTop w:val="0"/>
          <w:marBottom w:val="0"/>
          <w:divBdr>
            <w:top w:val="none" w:sz="0" w:space="0" w:color="auto"/>
            <w:left w:val="none" w:sz="0" w:space="0" w:color="auto"/>
            <w:bottom w:val="none" w:sz="0" w:space="0" w:color="auto"/>
            <w:right w:val="none" w:sz="0" w:space="0" w:color="auto"/>
          </w:divBdr>
        </w:div>
      </w:divsChild>
    </w:div>
    <w:div w:id="737900966">
      <w:marLeft w:val="0"/>
      <w:marRight w:val="0"/>
      <w:marTop w:val="0"/>
      <w:marBottom w:val="0"/>
      <w:divBdr>
        <w:top w:val="none" w:sz="0" w:space="0" w:color="auto"/>
        <w:left w:val="none" w:sz="0" w:space="0" w:color="auto"/>
        <w:bottom w:val="none" w:sz="0" w:space="0" w:color="auto"/>
        <w:right w:val="none" w:sz="0" w:space="0" w:color="auto"/>
      </w:divBdr>
    </w:div>
    <w:div w:id="737900967">
      <w:marLeft w:val="0"/>
      <w:marRight w:val="0"/>
      <w:marTop w:val="0"/>
      <w:marBottom w:val="0"/>
      <w:divBdr>
        <w:top w:val="none" w:sz="0" w:space="0" w:color="auto"/>
        <w:left w:val="none" w:sz="0" w:space="0" w:color="auto"/>
        <w:bottom w:val="none" w:sz="0" w:space="0" w:color="auto"/>
        <w:right w:val="none" w:sz="0" w:space="0" w:color="auto"/>
      </w:divBdr>
      <w:divsChild>
        <w:div w:id="737900969">
          <w:marLeft w:val="0"/>
          <w:marRight w:val="0"/>
          <w:marTop w:val="0"/>
          <w:marBottom w:val="0"/>
          <w:divBdr>
            <w:top w:val="none" w:sz="0" w:space="0" w:color="auto"/>
            <w:left w:val="none" w:sz="0" w:space="0" w:color="auto"/>
            <w:bottom w:val="none" w:sz="0" w:space="0" w:color="auto"/>
            <w:right w:val="none" w:sz="0" w:space="0" w:color="auto"/>
          </w:divBdr>
        </w:div>
      </w:divsChild>
    </w:div>
    <w:div w:id="737900968">
      <w:marLeft w:val="0"/>
      <w:marRight w:val="0"/>
      <w:marTop w:val="0"/>
      <w:marBottom w:val="0"/>
      <w:divBdr>
        <w:top w:val="none" w:sz="0" w:space="0" w:color="auto"/>
        <w:left w:val="none" w:sz="0" w:space="0" w:color="auto"/>
        <w:bottom w:val="none" w:sz="0" w:space="0" w:color="auto"/>
        <w:right w:val="none" w:sz="0" w:space="0" w:color="auto"/>
      </w:divBdr>
    </w:div>
    <w:div w:id="737900970">
      <w:marLeft w:val="0"/>
      <w:marRight w:val="0"/>
      <w:marTop w:val="0"/>
      <w:marBottom w:val="0"/>
      <w:divBdr>
        <w:top w:val="none" w:sz="0" w:space="0" w:color="auto"/>
        <w:left w:val="none" w:sz="0" w:space="0" w:color="auto"/>
        <w:bottom w:val="none" w:sz="0" w:space="0" w:color="auto"/>
        <w:right w:val="none" w:sz="0" w:space="0" w:color="auto"/>
      </w:divBdr>
    </w:div>
    <w:div w:id="737900971">
      <w:marLeft w:val="0"/>
      <w:marRight w:val="0"/>
      <w:marTop w:val="0"/>
      <w:marBottom w:val="0"/>
      <w:divBdr>
        <w:top w:val="none" w:sz="0" w:space="0" w:color="auto"/>
        <w:left w:val="none" w:sz="0" w:space="0" w:color="auto"/>
        <w:bottom w:val="none" w:sz="0" w:space="0" w:color="auto"/>
        <w:right w:val="none" w:sz="0" w:space="0" w:color="auto"/>
      </w:divBdr>
    </w:div>
    <w:div w:id="737900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2010</TotalTime>
  <Pages>12</Pages>
  <Words>4316</Words>
  <Characters>24602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ADMIN</cp:lastModifiedBy>
  <cp:revision>47</cp:revision>
  <cp:lastPrinted>2018-09-01T13:52:00Z</cp:lastPrinted>
  <dcterms:created xsi:type="dcterms:W3CDTF">2015-02-17T06:41:00Z</dcterms:created>
  <dcterms:modified xsi:type="dcterms:W3CDTF">2018-09-01T13:53:00Z</dcterms:modified>
</cp:coreProperties>
</file>