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tLeast" w:line="240" w:before="0" w:after="0"/>
        <w:ind w:left="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 Тацинский район станица Тацинская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Тацинская средняя общеобразовательная школа № 2      </w:t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225" w:leader="none"/>
          <w:tab w:val="center" w:pos="7285" w:leader="none"/>
        </w:tabs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                                            СОГЛАСОВАНО                              УТВЕРЖДАЮ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МО                            Заместитель директора                       Директор школы _____Н.В. Колбасина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учителей физической культуры и ОБЖ     по УВР  _____М.И. Зверева                Приказ  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30.08.2018г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>177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МО_____ В.С. Севрюгин                           </w:t>
      </w:r>
      <w:r>
        <w:rPr>
          <w:rFonts w:cs="Times New Roman" w:ascii="Times New Roman" w:hAnsi="Times New Roman"/>
          <w:sz w:val="28"/>
          <w:szCs w:val="28"/>
          <w:u w:val="single"/>
        </w:rPr>
        <w:t>29.08. 2018г.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Протокол МО от </w:t>
      </w:r>
      <w:r>
        <w:rPr>
          <w:rFonts w:cs="Times New Roman" w:ascii="Times New Roman" w:hAnsi="Times New Roman"/>
          <w:sz w:val="28"/>
          <w:szCs w:val="28"/>
          <w:u w:val="single"/>
        </w:rPr>
        <w:t>29.08.2018г.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W w:w="1466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4"/>
        <w:gridCol w:w="7331"/>
      </w:tblGrid>
      <w:tr>
        <w:trPr>
          <w:trHeight w:val="320" w:hRule="atLeast"/>
        </w:trPr>
        <w:tc>
          <w:tcPr>
            <w:tcW w:w="7334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331" w:type="dxa"/>
            <w:tcBorders/>
            <w:shd w:color="auto" w:fill="auto" w:val="clear"/>
          </w:tcPr>
          <w:p>
            <w:pPr>
              <w:pStyle w:val="Normal"/>
              <w:spacing w:lineRule="atLeast" w:line="240" w:before="0" w:after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   ПРОГРАММА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по основам безопасности жизнедеятельности 9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основного общего образования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часов</w:t>
      </w:r>
      <w:r>
        <w:rPr>
          <w:rFonts w:cs="Times New Roman" w:ascii="Times New Roman" w:hAnsi="Times New Roman"/>
          <w:sz w:val="28"/>
          <w:szCs w:val="28"/>
          <w:u w:val="single"/>
        </w:rPr>
        <w:t>: 34 часа (1 час в неделю)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Учитель: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Мельников  Сергей Анатольевич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разработана на основе: </w:t>
      </w:r>
      <w:r>
        <w:rPr>
          <w:rFonts w:ascii="Times New Roman" w:hAnsi="Times New Roman"/>
          <w:sz w:val="28"/>
          <w:szCs w:val="28"/>
          <w:u w:val="single"/>
        </w:rPr>
        <w:t>авторской программы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ОБЖ издательство «Дрофа» 2015 г. С.Н. Вангородский, М.И. Кузнецов, В.Н Латчук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2018- 2019 учебный год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Web"/>
        <w:spacing w:beforeAutospacing="0" w:before="0" w:afterAutospacing="0" w:after="0"/>
        <w:ind w:firstLine="720"/>
        <w:rPr/>
      </w:pPr>
      <w:r>
        <w:rPr/>
        <w:t>Рабочая программа по основам безопасности жизнедеятельности для учащихся 9 класса среднего общего образования 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№1897; авторской программы по ОБЖ издательство «Дрофа» 2015 г. авт. С.Н. Вангородский, М. И.  Кузнецов и др., основной образовательной программы школы на  2018-2019 учебный год, а так же требований к уровню подготовки учащихся 9 классов.</w:t>
      </w:r>
    </w:p>
    <w:p>
      <w:pPr>
        <w:pStyle w:val="NormalWeb"/>
        <w:spacing w:beforeAutospacing="0" w:before="0" w:afterAutospacing="0" w:after="0"/>
        <w:ind w:left="360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left="360" w:hanging="0"/>
        <w:jc w:val="both"/>
        <w:rPr/>
      </w:pPr>
      <w:r>
        <w:rPr/>
        <w:t xml:space="preserve">Учебник: Основы безопасности жизнедеятельности. 9 класс: /С. Н. Ваногородский, В.Н. Латчук, М. И. Кузнецов, В. В. Марков, </w:t>
      </w:r>
    </w:p>
    <w:p>
      <w:pPr>
        <w:pStyle w:val="NormalWeb"/>
        <w:spacing w:beforeAutospacing="0" w:before="0" w:afterAutospacing="0" w:after="0"/>
        <w:ind w:left="360" w:hanging="0"/>
        <w:jc w:val="both"/>
        <w:rPr/>
      </w:pPr>
      <w:r>
        <w:rPr/>
        <w:t>- М.: Дрофа, 201</w:t>
      </w:r>
      <w:r>
        <w:rPr>
          <w:lang w:val="en-US"/>
        </w:rPr>
        <w:t>5</w:t>
      </w:r>
      <w:r>
        <w:rPr/>
        <w:t>.</w:t>
      </w:r>
    </w:p>
    <w:p>
      <w:pPr>
        <w:pStyle w:val="NormalWeb"/>
        <w:spacing w:beforeAutospacing="0" w:before="0" w:afterAutospacing="0" w:after="0"/>
        <w:ind w:left="360" w:hanging="0"/>
        <w:jc w:val="center"/>
        <w:rPr/>
      </w:pPr>
      <w:r>
        <w:rPr/>
        <w:t>Характеристика курса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В последнее время очевидна тенденция к ухудшению состояния здоровья населения России. Это связано с событиями, происходящими в нашей стране, с увеличением частого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различных опасных ЧС.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Цель: формирование у обучающихся сознательного, ответственного отношения к собственному здоровью, личной безопасности и безопасности окружающих. Приобретение ими навыков сохранения жизни и здоровья в повседневной жизни и в неблагоприятных, опасных условиях, а так же умение оказывать само- и взаимопомощь.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Задачи: </w:t>
      </w:r>
      <w:r>
        <w:rPr>
          <w:color w:val="000000"/>
          <w:shd w:fill="FFFFFF" w:val="clear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В данной учебной программе реализованы требования Федеральных законов «О защите населения и территорий от ЧС природного и техногенного характера», «О гражданской обороне».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Текущий контроль успеваемости по ОБЖ  в 9 классе проводится в целях: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-постоянного мониторинга учебных достижений обучающихся  в течение учебного года, в соответствии с требованиями -соответствующего федерального государственного образовательного стандарта общего образования;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-определения уровня сформированности личностных, метапредметных, предметных результатов;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-определения направлений индивидуальной работы с обучающимися;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-оценки индивидуальных образовательных достижений обучающихся и динамики их роста в течение учебного года;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>
      <w:pPr>
        <w:pStyle w:val="Normal"/>
        <w:shd w:val="clear" w:color="auto" w:fill="FFFFFF"/>
        <w:spacing w:lineRule="atLeast" w:line="341"/>
        <w:rPr/>
      </w:pPr>
      <w:r>
        <w:rPr>
          <w:rFonts w:cs="Times New Roman" w:ascii="Times New Roman" w:hAnsi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>
      <w:pPr>
        <w:pStyle w:val="Normal"/>
        <w:shd w:val="clear" w:color="auto" w:fill="FFFFFF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Формами текущего контроля могут быть: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-тестирование;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-устный опрос;</w:t>
      </w:r>
    </w:p>
    <w:p>
      <w:pPr>
        <w:pStyle w:val="Normal"/>
        <w:shd w:val="clear" w:color="auto" w:fill="FFFFFF"/>
        <w:spacing w:lineRule="atLeast" w:line="341" w:before="0" w:after="0"/>
        <w:rPr/>
      </w:pPr>
      <w:r>
        <w:rPr>
          <w:rFonts w:cs="Times New Roman" w:ascii="Times New Roman" w:hAnsi="Times New Roman"/>
          <w:sz w:val="24"/>
          <w:szCs w:val="24"/>
        </w:rPr>
        <w:t>-письменные работы (контрольные);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 9 классах по программе адаптированной для детей  с задержкой психического развития, обучается </w:t>
      </w:r>
      <w:r>
        <w:rPr>
          <w:rFonts w:cs="Times New Roman" w:ascii="Times New Roman" w:hAnsi="Times New Roman"/>
          <w:b/>
        </w:rPr>
        <w:t>Корнеев Алексей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При составлении рабочей программы по основам безопасности жизнедеятельности     в 9 классе учтены особенности детей, испытывающих стойкие трудности в обучении и требующих специальной коррекционно-развивающей направленности образовательного процесса. 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Поэтому программой  предполагается индивидуальный подход в обучении и при выполнении домашних заданий, а так же некоторые принципы адаптивного образовательного пространства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самостоятельной активности ребенка и семейно-ориентированного сопровождения;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предмета, курса (программа 7 вида)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Метапредметные  результаты обучения:  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b/>
          <w:b/>
          <w:color w:val="000000"/>
          <w:lang w:eastAsia="ru-RU"/>
        </w:rPr>
      </w:pPr>
      <w:r>
        <w:rPr>
          <w:rFonts w:eastAsia="Times New Roman" w:cs="Arial" w:ascii="Arial" w:hAnsi="Arial"/>
          <w:b/>
          <w:color w:val="000000"/>
          <w:lang w:eastAsia="ru-RU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ListParagraph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113" w:hanging="0"/>
        <w:rPr/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ListParagraph"/>
        <w:spacing w:lineRule="auto" w:line="240" w:before="0" w:after="0"/>
        <w:ind w:left="113" w:hanging="0"/>
        <w:rPr/>
      </w:pPr>
      <w:r>
        <w:rPr>
          <w:rFonts w:ascii="Times New Roman" w:hAnsi="Times New Roman"/>
          <w:sz w:val="24"/>
          <w:szCs w:val="24"/>
        </w:rPr>
        <w:t xml:space="preserve">-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оказывать первую медицинскую помощь; - основным правила безопасного поведения на дороге; - правилам поведения при угрозе террористического акта; - вести здоровый образ жизни. </w:t>
      </w:r>
    </w:p>
    <w:p>
      <w:pPr>
        <w:pStyle w:val="ListParagraph"/>
        <w:spacing w:lineRule="auto" w:line="240" w:before="0" w:after="0"/>
        <w:ind w:left="11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13" w:hanging="0"/>
        <w:rPr/>
      </w:pPr>
      <w:r>
        <w:rPr>
          <w:rFonts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113" w:hanging="0"/>
        <w:rPr/>
      </w:pPr>
      <w:r>
        <w:rPr>
          <w:rFonts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- оказывать первую медицинскую помощь при неотложных состояниях.</w:t>
      </w:r>
    </w:p>
    <w:p>
      <w:pPr>
        <w:pStyle w:val="Normal"/>
        <w:shd w:val="clear" w:color="auto" w:fill="FFFFFF"/>
        <w:spacing w:lineRule="auto" w:line="240" w:before="0" w:after="0"/>
        <w:ind w:left="113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Работа с текстом.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заполнять и дополнять таблицы, схемы, диаграммы, тексты.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Обучающиеся  научатся: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Региональный компонент включен в содержание упражнений и заданий и составляет  не менее 10%  от общего  материала.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27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801"/>
        <w:gridCol w:w="1782"/>
        <w:gridCol w:w="5811"/>
        <w:gridCol w:w="6532"/>
      </w:tblGrid>
      <w:tr>
        <w:trPr>
          <w:trHeight w:val="513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основы самозащиты в криминогенных ситуациях. Пути выхода из конфликтных ситуаций</w:t>
            </w:r>
          </w:p>
        </w:tc>
        <w:tc>
          <w:tcPr>
            <w:tcW w:w="6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Сравнивают особенности  поведения казаков 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дома и на улице</w:t>
            </w:r>
          </w:p>
        </w:tc>
        <w:tc>
          <w:tcPr>
            <w:tcW w:w="6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Сравнить жизнь и быт казаков на Дону</w:t>
            </w:r>
          </w:p>
        </w:tc>
      </w:tr>
      <w:tr>
        <w:trPr>
          <w:trHeight w:val="522" w:hRule="atLeast"/>
        </w:trPr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Понятие личной гигиены. Гигиена кожи и одежды Управление чувствами и эмоциями</w:t>
            </w:r>
          </w:p>
        </w:tc>
        <w:tc>
          <w:tcPr>
            <w:tcW w:w="6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сравнения Донского края с другими регионами России.</w:t>
            </w:r>
          </w:p>
        </w:tc>
      </w:tr>
      <w:tr>
        <w:trPr/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Spacing"/>
              <w:spacing w:lineRule="auto" w:line="276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Табак, алкоголь, наркомания и токсикомания Их влияние на здоровье. Заболевания передающиеся половым путём</w:t>
            </w:r>
          </w:p>
        </w:tc>
        <w:tc>
          <w:tcPr>
            <w:tcW w:w="6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Spacing"/>
              <w:spacing w:lineRule="auto" w:line="276"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роли употребления табака  и семейные отношения в казачестве. </w:t>
            </w:r>
          </w:p>
        </w:tc>
      </w:tr>
    </w:tbl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В течение учебного  года возможна корректировка распределения часов по темам, а также изменения даты проведения уроков (в том числе контрольных работ, зачётов) с учётом хода усвоения учебного материала обучающимися или в связи с другими объективными причинами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предмета, курса</w:t>
      </w:r>
    </w:p>
    <w:p>
      <w:pPr>
        <w:pStyle w:val="Normal"/>
        <w:shd w:val="clear" w:color="auto" w:fill="FFFFFF"/>
        <w:spacing w:lineRule="atLeast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bookmarkStart w:id="0" w:name="h.gjdgxs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Метапредметными  результатами обучения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 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-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 - оказывать первую медицинскую помощь; - основным правила безопасного поведения на дороге; - правилам поведения при угрозе террористического акта; - вести здоровый образ жизни.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получат возможность научиться: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 - принимать решения и грамотно действовать, обеспечивая личную безопасность при возникновении чрезвычайных ситуаций; - действовать при угрозе возникновения террористического акта, соблюдая правила личной безопасности; - пользоваться средствами индивидуальной и коллективной защиты; - оказывать первую медицинскую помощь при неотложных состояниях.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Работа с текстом.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Обучающиеся научатся: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>- заполнять и дополнять таблицы, схемы, диаграммы, тексты.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Обучающиеся  научатся: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Обучающиеся  получат возможность научиться: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использовать информацию с учетом этических и правовых норм;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В 9 классе предмет ОБЖ введён за счет часов школьного компонента, предусматривает изучение основ безопасности жизнедеятельности на этапе основного образования  в объёме 34 часов из расчёта 1 час в неделю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2018-2019 учебный год в МБОУ Тацинская СОШ № 2 курс программы реализуется за 33 часа. Учебный материал реализуется в полном объёме.</w:t>
      </w:r>
    </w:p>
    <w:p>
      <w:pPr>
        <w:pStyle w:val="Normal"/>
        <w:tabs>
          <w:tab w:val="left" w:pos="653" w:leader="none"/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4"/>
          <w:szCs w:val="24"/>
        </w:rPr>
        <w:t>Основы безопасности личности, общества и государства (14ч)</w:t>
      </w:r>
    </w:p>
    <w:p>
      <w:pPr>
        <w:pStyle w:val="Normal"/>
        <w:tabs>
          <w:tab w:val="left" w:pos="1139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Производственные аварии и катастрофы. Взрывы и пожары. Аварии с выбросом аварийно химически опасных веществ. Аварии с выбросом радиоактивных веществ. Гидродинамические аварии. Чрезвычайные ситуации на транспорте. Чрезвычайные ситуации экологического характера.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4"/>
          <w:szCs w:val="24"/>
        </w:rPr>
        <w:t>Основы медицинских знаний и правила оказания ПМП (6ч)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Первая помощь при массовых поражениях, при бытовых отравлениях.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4"/>
          <w:szCs w:val="24"/>
        </w:rPr>
        <w:t>Основы здорового образа жизни (13ч)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Здоровье человека, понятия личной гигиены, физиологическое и психологическое развитие подростков, факторы влияющие на здоровье человека. 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uppressAutoHyphens w:val="true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W w:w="15270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818"/>
        <w:gridCol w:w="993"/>
        <w:gridCol w:w="1276"/>
        <w:gridCol w:w="1277"/>
        <w:gridCol w:w="1"/>
        <w:gridCol w:w="6059"/>
        <w:gridCol w:w="2"/>
        <w:gridCol w:w="4843"/>
      </w:tblGrid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ab/>
              <w:t>Тематическое планирование 9 класс</w:t>
            </w:r>
          </w:p>
        </w:tc>
      </w:tr>
      <w:tr>
        <w:trPr>
          <w:trHeight w:val="275" w:hRule="atLeast"/>
        </w:trPr>
        <w:tc>
          <w:tcPr>
            <w:tcW w:w="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урока в теме</w:t>
            </w: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Раздел, тема урока, количество часов</w:t>
            </w:r>
          </w:p>
        </w:tc>
        <w:tc>
          <w:tcPr>
            <w:tcW w:w="4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Материально-техническое обеспечение</w:t>
            </w:r>
          </w:p>
        </w:tc>
      </w:tr>
      <w:tr>
        <w:trPr>
          <w:trHeight w:val="411" w:hRule="atLeast"/>
        </w:trPr>
        <w:tc>
          <w:tcPr>
            <w:tcW w:w="8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Основы безопасности личности, общества и государства. 14 часов</w:t>
            </w:r>
          </w:p>
        </w:tc>
      </w:tr>
      <w:tr>
        <w:trPr>
          <w:trHeight w:val="694" w:hRule="atLeast"/>
        </w:trPr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обеспечения безопасности личности, общества и государства1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Компьютер, конституция РФ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Угрозы национальной безопасности РФ и международный терроризм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« Школа против террора 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Наркотизм и национальная безопасность1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Компьютер, закон «о наркотических средствах и психотропных веществах»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89_2057491225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составляющая национальной безопасности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 структура РСЧС закон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гражданской обороне»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Цели, задачи и структура РСЧС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РФ « о безопасности», « о гражданской обороне»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Режимы функционирования, силы и средства РСЧС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Компьютер, наглядные пособия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«организация РСЧС »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Сфера  применения и ответственность за его нарушение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«международное гуманитарное право»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Защита раненых, больных, потерпевших кораблекрушение, медицинского и духовного персонала1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«медицинский и духовный персонал»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военнопленных и гражданского населения 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«международное гуманитарное право»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Защита от мошенников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Компьютер, УК РФ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девушек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bookmarkStart w:id="2" w:name="__DdeLink__2839_573398212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в опасных ситуациях 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основы самозащиты в криминогенных ситуациях. Пути выхода из конфликтных ситуаций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 «Правила безопасного поведения в нештатных ситуациях 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«Безопасность в криминогенных ситуациях»1 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 Основы медицинских знаний и правила оказания первой помощи. 6 часов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Причины травматизма и пути его предотвращения1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задания, работа с учебником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860_1669599166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дома и на улице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«причины травматизма в старшем школьном возрасте»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16.01.19.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Безопасное поведение в школе, на занятиях физкультурой и спортом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техника безопасности.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осложнений ран. Асептика и антисептика. Травмы головы, позвоночника и спины1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оказания ПМП при травмах головы, позвоночника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Экстренная реанимационная помощь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Компьютер, наглядные пособия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Основные неинфекционные заболевания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учебник</w:t>
            </w:r>
          </w:p>
        </w:tc>
      </w:tr>
      <w:tr>
        <w:trPr/>
        <w:tc>
          <w:tcPr>
            <w:tcW w:w="15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  Основы здорового образа жизни. 13 часов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ЗОЖ-путь к достижению высокого уровня здоровья. Современные методы оздоровления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презентация профилактика травм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риска во внешней и внутренней среде организма человека, их влияние на здоровье 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«Правила безопасного поведения в нештатных ситуациях »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Понятие личной гигиены. Гигиена кожи и одежды1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 Презентация гигиена человека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Гигиена питания и воды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Гигиена жилища. Гигиена индивидуального строительства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гигиена человека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«Основы  здорового образа жизни»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Физиологическое и психологическое развитие подростков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Компьютер. Работа с учебником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Роль взаимоотношений в формировании репродуктивной функции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работа с учебником, вопросы и задания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4" w:name="__DdeLink__877_763362053"/>
            <w:bookmarkEnd w:id="4"/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Конфликты и правила поведения в конфликтных  ситуациях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пособие « основные правила поведения в нештатных ситуациях» 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5" w:name="__DdeLink__881_2106454036"/>
            <w:bookmarkEnd w:id="5"/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Суицид и подросток1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учебник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«Особенности организма подростков»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</w:tr>
      <w:tr>
        <w:trPr/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6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Табак, алкоголь, наркомания и токсикомания Их влияние на здоровье. Заболевания передающиеся половым путём 1</w:t>
            </w:r>
          </w:p>
        </w:tc>
        <w:tc>
          <w:tcPr>
            <w:tcW w:w="4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влиянии вредных привычек на здоровье человека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orient="landscape" w:w="16838" w:h="11906"/>
      <w:pgMar w:left="993" w:right="1134" w:header="0" w:top="855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2684"/>
    <w:pPr>
      <w:widowControl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rsid w:val="00e74a8c"/>
    <w:pPr>
      <w:outlineLvl w:val="0"/>
    </w:pPr>
    <w:rPr/>
  </w:style>
  <w:style w:type="paragraph" w:styleId="2">
    <w:name w:val="Заголовок 2"/>
    <w:basedOn w:val="Style15"/>
    <w:rsid w:val="00e74a8c"/>
    <w:pPr>
      <w:outlineLvl w:val="1"/>
    </w:pPr>
    <w:rPr/>
  </w:style>
  <w:style w:type="paragraph" w:styleId="3">
    <w:name w:val="Заголовок 3"/>
    <w:basedOn w:val="Style15"/>
    <w:rsid w:val="00e74a8c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с отступом Знак"/>
    <w:basedOn w:val="DefaultParagraphFont"/>
    <w:uiPriority w:val="99"/>
    <w:semiHidden/>
    <w:qFormat/>
    <w:rsid w:val="000026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002684"/>
    <w:rPr/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002684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c3128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8e4f67"/>
    <w:rPr/>
  </w:style>
  <w:style w:type="character" w:styleId="ListLabel1" w:customStyle="1">
    <w:name w:val="ListLabel 1"/>
    <w:qFormat/>
    <w:rsid w:val="00eb74e6"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sid w:val="00eb74e6"/>
    <w:rPr>
      <w:rFonts w:cs="Courier New"/>
    </w:rPr>
  </w:style>
  <w:style w:type="character" w:styleId="ListLabel3" w:customStyle="1">
    <w:name w:val="ListLabel 3"/>
    <w:qFormat/>
    <w:rsid w:val="00eb74e6"/>
    <w:rPr>
      <w:rFonts w:cs="Wingdings"/>
    </w:rPr>
  </w:style>
  <w:style w:type="character" w:styleId="ListLabel4" w:customStyle="1">
    <w:name w:val="ListLabel 4"/>
    <w:qFormat/>
    <w:rsid w:val="00327498"/>
    <w:rPr>
      <w:rFonts w:ascii="Times New Roman" w:hAnsi="Times New Roman" w:cs="Symbol"/>
      <w:sz w:val="24"/>
    </w:rPr>
  </w:style>
  <w:style w:type="character" w:styleId="ListLabel5" w:customStyle="1">
    <w:name w:val="ListLabel 5"/>
    <w:qFormat/>
    <w:rsid w:val="00327498"/>
    <w:rPr>
      <w:rFonts w:cs="Courier New"/>
    </w:rPr>
  </w:style>
  <w:style w:type="character" w:styleId="ListLabel6" w:customStyle="1">
    <w:name w:val="ListLabel 6"/>
    <w:qFormat/>
    <w:rsid w:val="00327498"/>
    <w:rPr>
      <w:rFonts w:cs="Wingdings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e74a8c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rsid w:val="00e74a8c"/>
    <w:pPr>
      <w:spacing w:lineRule="auto" w:line="288" w:before="0" w:after="140"/>
    </w:pPr>
    <w:rPr/>
  </w:style>
  <w:style w:type="paragraph" w:styleId="Style17">
    <w:name w:val="Список"/>
    <w:basedOn w:val="Style16"/>
    <w:rsid w:val="00e74a8c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rsid w:val="00e74a8c"/>
    <w:pPr/>
    <w:rPr/>
  </w:style>
  <w:style w:type="paragraph" w:styleId="Indexheading">
    <w:name w:val="index heading"/>
    <w:basedOn w:val="Normal"/>
    <w:qFormat/>
    <w:rsid w:val="00e74a8c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uiPriority w:val="99"/>
    <w:semiHidden/>
    <w:unhideWhenUsed/>
    <w:rsid w:val="0000268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колонтитул"/>
    <w:basedOn w:val="Normal"/>
    <w:uiPriority w:val="99"/>
    <w:unhideWhenUsed/>
    <w:rsid w:val="000026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uiPriority w:val="99"/>
    <w:semiHidden/>
    <w:unhideWhenUsed/>
    <w:rsid w:val="000026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c5650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f2b1f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A"/>
      <w:sz w:val="22"/>
      <w:szCs w:val="22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c31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2" w:customStyle="1">
    <w:name w:val="c2"/>
    <w:basedOn w:val="Normal"/>
    <w:qFormat/>
    <w:rsid w:val="008e4f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Блочная цитата"/>
    <w:basedOn w:val="Normal"/>
    <w:qFormat/>
    <w:rsid w:val="00e74a8c"/>
    <w:pPr/>
    <w:rPr/>
  </w:style>
  <w:style w:type="paragraph" w:styleId="Style25">
    <w:name w:val="Подзаголовок"/>
    <w:basedOn w:val="Style15"/>
    <w:rsid w:val="00e74a8c"/>
    <w:pPr/>
    <w:rPr/>
  </w:style>
  <w:style w:type="paragraph" w:styleId="Style26" w:customStyle="1">
    <w:name w:val="Содержимое таблицы"/>
    <w:basedOn w:val="Normal"/>
    <w:qFormat/>
    <w:rsid w:val="00e74a8c"/>
    <w:pPr/>
    <w:rPr/>
  </w:style>
  <w:style w:type="paragraph" w:styleId="Style27" w:customStyle="1">
    <w:name w:val="Заголовок таблицы"/>
    <w:basedOn w:val="Style26"/>
    <w:qFormat/>
    <w:rsid w:val="00e74a8c"/>
    <w:pPr/>
    <w:rPr/>
  </w:style>
  <w:style w:type="paragraph" w:styleId="NormalWeb">
    <w:name w:val="Normal (Web)"/>
    <w:basedOn w:val="Normal"/>
    <w:qFormat/>
    <w:rsid w:val="00eb74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Application>LibreOffice/5.0.0.5$Windows_x86 LibreOffice_project/1b1a90865e348b492231e1c451437d7a15bb262b</Application>
  <Paragraphs>370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2016-09-11T19:36:00Z</dcterms:created>
  <dc:creator>admin</dc:creator>
  <dc:language>ru-RU</dc:language>
  <cp:lastPrinted>2018-09-24T17:49:00Z</cp:lastPrinted>
  <dcterms:modified xsi:type="dcterms:W3CDTF">2018-09-26T13:41:26Z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