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DF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УТВЕРЖДАЮ</w:t>
      </w:r>
    </w:p>
    <w:p w:rsidR="00346C83" w:rsidRPr="00346C83" w:rsidRDefault="00346C83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346C83" w:rsidP="00346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6C83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A728DF" w:rsidRPr="00346C83" w:rsidRDefault="00346C83" w:rsidP="00346C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 xml:space="preserve">___________ Н.В. Колбасина </w:t>
      </w:r>
    </w:p>
    <w:p w:rsidR="00A728DF" w:rsidRPr="00346C83" w:rsidRDefault="00A728DF" w:rsidP="00346C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>__ ___________ 20__ г.</w:t>
      </w: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3"/>
      <w:bookmarkEnd w:id="0"/>
      <w:r w:rsidRPr="00346C83">
        <w:rPr>
          <w:rFonts w:ascii="Times New Roman" w:hAnsi="Times New Roman" w:cs="Times New Roman"/>
          <w:sz w:val="28"/>
          <w:szCs w:val="28"/>
        </w:rPr>
        <w:t>ПАСПОРТ</w:t>
      </w:r>
    </w:p>
    <w:p w:rsidR="00A728DF" w:rsidRPr="00346C83" w:rsidRDefault="00A728DF" w:rsidP="00346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A728DF" w:rsidRPr="00346C83" w:rsidRDefault="00A728DF" w:rsidP="00346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 xml:space="preserve">                     I. КРАТКАЯ ХАРАКТЕРИСТИКА ОБЪЕКТА</w:t>
      </w: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</w:t>
      </w:r>
      <w:proofErr w:type="gramStart"/>
      <w:r w:rsidRPr="00346C8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46C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6C83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346C83">
        <w:rPr>
          <w:rFonts w:ascii="Times New Roman" w:hAnsi="Times New Roman" w:cs="Times New Roman"/>
          <w:sz w:val="28"/>
          <w:szCs w:val="28"/>
        </w:rPr>
        <w:t>) услуга (услуги</w:t>
      </w:r>
      <w:r w:rsidR="005C58C7" w:rsidRPr="00346C83">
        <w:rPr>
          <w:rFonts w:ascii="Times New Roman" w:hAnsi="Times New Roman" w:cs="Times New Roman"/>
          <w:sz w:val="28"/>
          <w:szCs w:val="28"/>
        </w:rPr>
        <w:t xml:space="preserve">): </w:t>
      </w:r>
      <w:r w:rsidRPr="00346C83">
        <w:rPr>
          <w:rFonts w:ascii="Times New Roman" w:hAnsi="Times New Roman" w:cs="Times New Roman"/>
          <w:b/>
          <w:sz w:val="28"/>
          <w:szCs w:val="28"/>
          <w:u w:val="single"/>
        </w:rPr>
        <w:t>Ростовская область, Тацинский район, станица Тацинская, пер. Комсомольский, 3</w:t>
      </w:r>
    </w:p>
    <w:p w:rsidR="00A728DF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>Наименование предоставляемо</w:t>
      </w:r>
      <w:proofErr w:type="gramStart"/>
      <w:r w:rsidRPr="00346C8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46C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6C83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346C83">
        <w:rPr>
          <w:rFonts w:ascii="Times New Roman" w:hAnsi="Times New Roman" w:cs="Times New Roman"/>
          <w:sz w:val="28"/>
          <w:szCs w:val="28"/>
        </w:rPr>
        <w:t xml:space="preserve">) услуги (услуг): </w:t>
      </w:r>
      <w:r w:rsidRPr="00346C8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</w:t>
      </w:r>
      <w:r w:rsidRPr="0034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C83" w:rsidRPr="00346C83" w:rsidRDefault="00346C83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 xml:space="preserve">    - отдельно стоящее здание </w:t>
      </w:r>
      <w:r w:rsidRPr="00346C83">
        <w:rPr>
          <w:rFonts w:ascii="Times New Roman" w:hAnsi="Times New Roman" w:cs="Times New Roman"/>
          <w:b/>
          <w:sz w:val="28"/>
          <w:szCs w:val="28"/>
        </w:rPr>
        <w:t>2-х</w:t>
      </w:r>
      <w:r w:rsidRPr="00346C83">
        <w:rPr>
          <w:rFonts w:ascii="Times New Roman" w:hAnsi="Times New Roman" w:cs="Times New Roman"/>
          <w:sz w:val="28"/>
          <w:szCs w:val="28"/>
        </w:rPr>
        <w:t xml:space="preserve"> этажей, </w:t>
      </w:r>
      <w:r w:rsidRPr="00346C83">
        <w:rPr>
          <w:rFonts w:ascii="Times New Roman" w:hAnsi="Times New Roman" w:cs="Times New Roman"/>
          <w:b/>
          <w:sz w:val="28"/>
          <w:szCs w:val="28"/>
          <w:u w:val="single"/>
        </w:rPr>
        <w:t>2020,2</w:t>
      </w:r>
      <w:r w:rsidRPr="00346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>кв. м.</w:t>
      </w:r>
    </w:p>
    <w:p w:rsidR="00A728DF" w:rsidRPr="00346C83" w:rsidRDefault="00346C83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 xml:space="preserve">    - часть здания </w:t>
      </w:r>
      <w:proofErr w:type="spellStart"/>
      <w:r w:rsidRPr="00346C83">
        <w:rPr>
          <w:rFonts w:ascii="Times New Roman" w:hAnsi="Times New Roman" w:cs="Times New Roman"/>
          <w:sz w:val="28"/>
          <w:szCs w:val="28"/>
        </w:rPr>
        <w:t>___</w:t>
      </w:r>
      <w:r w:rsidR="00A728DF" w:rsidRPr="00346C83">
        <w:rPr>
          <w:rFonts w:ascii="Times New Roman" w:hAnsi="Times New Roman" w:cs="Times New Roman"/>
          <w:sz w:val="28"/>
          <w:szCs w:val="28"/>
        </w:rPr>
        <w:t>этажей</w:t>
      </w:r>
      <w:proofErr w:type="spellEnd"/>
      <w:r w:rsidR="00A728DF" w:rsidRPr="00346C83">
        <w:rPr>
          <w:rFonts w:ascii="Times New Roman" w:hAnsi="Times New Roman" w:cs="Times New Roman"/>
          <w:sz w:val="28"/>
          <w:szCs w:val="28"/>
        </w:rPr>
        <w:t xml:space="preserve"> (или помещение на____ этаже),</w:t>
      </w:r>
      <w:r w:rsidR="005C58C7" w:rsidRPr="00346C83">
        <w:rPr>
          <w:rFonts w:ascii="Times New Roman" w:hAnsi="Times New Roman" w:cs="Times New Roman"/>
          <w:sz w:val="28"/>
          <w:szCs w:val="28"/>
        </w:rPr>
        <w:t xml:space="preserve">___ </w:t>
      </w:r>
      <w:r w:rsidR="00A728DF" w:rsidRPr="00346C83">
        <w:rPr>
          <w:rFonts w:ascii="Times New Roman" w:hAnsi="Times New Roman" w:cs="Times New Roman"/>
          <w:sz w:val="28"/>
          <w:szCs w:val="28"/>
        </w:rPr>
        <w:t>кв. м.</w:t>
      </w: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 xml:space="preserve">    - наличие прилегающего земельного участка (</w:t>
      </w:r>
      <w:r w:rsidRPr="00346C83">
        <w:rPr>
          <w:rFonts w:ascii="Times New Roman" w:hAnsi="Times New Roman" w:cs="Times New Roman"/>
          <w:sz w:val="28"/>
          <w:szCs w:val="28"/>
          <w:u w:val="single"/>
        </w:rPr>
        <w:t>да,</w:t>
      </w:r>
      <w:r w:rsidRPr="00346C83">
        <w:rPr>
          <w:rFonts w:ascii="Times New Roman" w:hAnsi="Times New Roman" w:cs="Times New Roman"/>
          <w:sz w:val="28"/>
          <w:szCs w:val="28"/>
        </w:rPr>
        <w:t xml:space="preserve"> нет); </w:t>
      </w:r>
      <w:r w:rsidR="00346C83" w:rsidRPr="00346C83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346C83" w:rsidRPr="00346C83">
        <w:rPr>
          <w:rFonts w:ascii="Times New Roman" w:hAnsi="Times New Roman" w:cs="Times New Roman"/>
          <w:sz w:val="28"/>
          <w:szCs w:val="28"/>
        </w:rPr>
        <w:t xml:space="preserve">, </w:t>
      </w:r>
      <w:r w:rsidR="005C58C7" w:rsidRPr="00346C83">
        <w:rPr>
          <w:rFonts w:ascii="Times New Roman" w:hAnsi="Times New Roman" w:cs="Times New Roman"/>
          <w:b/>
          <w:sz w:val="28"/>
          <w:szCs w:val="28"/>
          <w:u w:val="single"/>
        </w:rPr>
        <w:t>4663</w:t>
      </w:r>
      <w:r w:rsidRPr="00346C83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346C83" w:rsidRDefault="00346C83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58C7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C83">
        <w:rPr>
          <w:rFonts w:ascii="Times New Roman" w:hAnsi="Times New Roman" w:cs="Times New Roman"/>
          <w:sz w:val="28"/>
          <w:szCs w:val="28"/>
        </w:rPr>
        <w:t>Название   организации,  которая  предоставляет  услугу  населению, (полное</w:t>
      </w:r>
      <w:r w:rsidR="00346C83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 xml:space="preserve">наименование - согласно Уставу, сокращенное наименование): </w:t>
      </w:r>
      <w:r w:rsidR="005C58C7" w:rsidRPr="0034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общеобразовательное учреждение  Тацинская средняя общеобразовательная школа № 2;  МБОУ ТСОШ № 2 </w:t>
      </w:r>
    </w:p>
    <w:p w:rsidR="00346C83" w:rsidRDefault="00346C83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58C7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C83">
        <w:rPr>
          <w:rFonts w:ascii="Times New Roman" w:hAnsi="Times New Roman" w:cs="Times New Roman"/>
          <w:sz w:val="28"/>
          <w:szCs w:val="28"/>
        </w:rPr>
        <w:t xml:space="preserve">Адрес места нахождения организации: </w:t>
      </w:r>
      <w:r w:rsidR="005C58C7" w:rsidRPr="00346C83">
        <w:rPr>
          <w:rFonts w:ascii="Times New Roman" w:hAnsi="Times New Roman" w:cs="Times New Roman"/>
          <w:b/>
          <w:sz w:val="28"/>
          <w:szCs w:val="28"/>
          <w:u w:val="single"/>
        </w:rPr>
        <w:t>Ростовская область, Тацинский район, станица Тацинская, пер. Комсомольский, 3</w:t>
      </w:r>
    </w:p>
    <w:p w:rsidR="00346C83" w:rsidRDefault="00346C83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>Основание   для   пользования  объектом  (оперативное  управление,  аренда,</w:t>
      </w:r>
      <w:r w:rsidR="00346C83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 xml:space="preserve">собственность): </w:t>
      </w:r>
      <w:r w:rsidR="005C58C7" w:rsidRPr="00346C83">
        <w:rPr>
          <w:rFonts w:ascii="Times New Roman" w:hAnsi="Times New Roman" w:cs="Times New Roman"/>
          <w:b/>
          <w:sz w:val="28"/>
          <w:szCs w:val="28"/>
          <w:u w:val="single"/>
        </w:rPr>
        <w:t>оперативное  управление</w:t>
      </w:r>
      <w:r w:rsidR="005C58C7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="00346C83" w:rsidRPr="00346C83">
        <w:rPr>
          <w:rFonts w:ascii="Times New Roman" w:hAnsi="Times New Roman" w:cs="Times New Roman"/>
          <w:sz w:val="28"/>
          <w:szCs w:val="28"/>
        </w:rPr>
        <w:t>___</w:t>
      </w:r>
    </w:p>
    <w:p w:rsidR="00346C83" w:rsidRDefault="00346C83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C83"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 </w:t>
      </w:r>
      <w:r w:rsidR="005C58C7" w:rsidRPr="0034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</w:t>
      </w:r>
    </w:p>
    <w:p w:rsidR="00346C83" w:rsidRDefault="00346C83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>Админи</w:t>
      </w:r>
      <w:r w:rsidR="00346C83" w:rsidRPr="00346C83">
        <w:rPr>
          <w:rFonts w:ascii="Times New Roman" w:hAnsi="Times New Roman" w:cs="Times New Roman"/>
          <w:sz w:val="28"/>
          <w:szCs w:val="28"/>
        </w:rPr>
        <w:t xml:space="preserve">стративно-территориальная     </w:t>
      </w:r>
      <w:r w:rsidRPr="00346C83">
        <w:rPr>
          <w:rFonts w:ascii="Times New Roman" w:hAnsi="Times New Roman" w:cs="Times New Roman"/>
          <w:sz w:val="28"/>
          <w:szCs w:val="28"/>
        </w:rPr>
        <w:t>подведомственность</w:t>
      </w:r>
      <w:r w:rsidR="00346C83" w:rsidRPr="00346C83">
        <w:rPr>
          <w:rFonts w:ascii="Times New Roman" w:hAnsi="Times New Roman" w:cs="Times New Roman"/>
          <w:sz w:val="28"/>
          <w:szCs w:val="28"/>
        </w:rPr>
        <w:t xml:space="preserve"> (</w:t>
      </w:r>
      <w:r w:rsidRPr="00346C83">
        <w:rPr>
          <w:rFonts w:ascii="Times New Roman" w:hAnsi="Times New Roman" w:cs="Times New Roman"/>
          <w:sz w:val="28"/>
          <w:szCs w:val="28"/>
        </w:rPr>
        <w:t>федеральная,</w:t>
      </w:r>
      <w:r w:rsidR="00346C83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 xml:space="preserve">региональная, муниципальная): </w:t>
      </w:r>
      <w:r w:rsidR="005C58C7" w:rsidRPr="00346C83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</w:t>
      </w:r>
      <w:r w:rsidR="005C58C7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="00346C83" w:rsidRPr="00346C83">
        <w:rPr>
          <w:rFonts w:ascii="Times New Roman" w:hAnsi="Times New Roman" w:cs="Times New Roman"/>
          <w:sz w:val="28"/>
          <w:szCs w:val="28"/>
        </w:rPr>
        <w:t>______</w:t>
      </w:r>
    </w:p>
    <w:p w:rsidR="00346C83" w:rsidRDefault="00346C83" w:rsidP="00346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C7" w:rsidRPr="00346C83" w:rsidRDefault="00A728DF" w:rsidP="00346C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C83"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организации: </w:t>
      </w:r>
      <w:r w:rsidR="005C58C7" w:rsidRPr="00346C83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 Администрации Тацинского района, Ростовская область, Тацинский район, ст. Тацинская, ул. Ленина, 66</w:t>
      </w: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lastRenderedPageBreak/>
        <w:t xml:space="preserve">              II. КРАТКАЯ ХАРАКТЕРИСТИКА ДЕЙСТВУЮЩЕГО ПОРЯДКА</w:t>
      </w: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 xml:space="preserve">                 ПРЕДОСТАВЛЕНИЯ НА ОБЪЕКТЕ УСЛУГ НАСЕЛЕНИЮ</w:t>
      </w: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="005C58C7" w:rsidRPr="00346C83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  <w:r w:rsidR="005C58C7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>_______</w:t>
      </w:r>
      <w:r w:rsidR="00582462" w:rsidRPr="00346C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23C7" w:rsidRDefault="00A423C7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2462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20D7">
        <w:rPr>
          <w:rFonts w:ascii="Times New Roman" w:hAnsi="Times New Roman" w:cs="Times New Roman"/>
          <w:sz w:val="28"/>
          <w:szCs w:val="28"/>
        </w:rPr>
        <w:t>Плановая   мощность   (посещаемость,   количество   обслуживаемых  в  день,</w:t>
      </w:r>
      <w:r w:rsidR="00582462" w:rsidRPr="007220D7">
        <w:rPr>
          <w:rFonts w:ascii="Times New Roman" w:hAnsi="Times New Roman" w:cs="Times New Roman"/>
          <w:sz w:val="28"/>
          <w:szCs w:val="28"/>
        </w:rPr>
        <w:t xml:space="preserve"> </w:t>
      </w:r>
      <w:r w:rsidRPr="007220D7">
        <w:rPr>
          <w:rFonts w:ascii="Times New Roman" w:hAnsi="Times New Roman" w:cs="Times New Roman"/>
          <w:sz w:val="28"/>
          <w:szCs w:val="28"/>
        </w:rPr>
        <w:t>вместимость,</w:t>
      </w:r>
      <w:r w:rsidR="00582462" w:rsidRPr="007220D7">
        <w:rPr>
          <w:rFonts w:ascii="Times New Roman" w:hAnsi="Times New Roman" w:cs="Times New Roman"/>
          <w:sz w:val="28"/>
          <w:szCs w:val="28"/>
        </w:rPr>
        <w:t xml:space="preserve"> </w:t>
      </w:r>
      <w:r w:rsidRPr="007220D7">
        <w:rPr>
          <w:rFonts w:ascii="Times New Roman" w:hAnsi="Times New Roman" w:cs="Times New Roman"/>
          <w:sz w:val="28"/>
          <w:szCs w:val="28"/>
        </w:rPr>
        <w:t xml:space="preserve"> пропускная способность): </w:t>
      </w:r>
      <w:r w:rsidR="00A423C7" w:rsidRPr="007220D7">
        <w:rPr>
          <w:rFonts w:ascii="Times New Roman" w:hAnsi="Times New Roman" w:cs="Times New Roman"/>
          <w:sz w:val="28"/>
          <w:szCs w:val="28"/>
        </w:rPr>
        <w:t>390 чел</w:t>
      </w:r>
      <w:r w:rsidR="007220D7">
        <w:rPr>
          <w:rFonts w:ascii="Times New Roman" w:hAnsi="Times New Roman" w:cs="Times New Roman"/>
          <w:sz w:val="28"/>
          <w:szCs w:val="28"/>
        </w:rPr>
        <w:t xml:space="preserve">, </w:t>
      </w:r>
      <w:r w:rsidR="007220D7" w:rsidRPr="007220D7">
        <w:rPr>
          <w:rFonts w:ascii="Times New Roman" w:hAnsi="Times New Roman" w:cs="Times New Roman"/>
          <w:sz w:val="28"/>
          <w:szCs w:val="28"/>
        </w:rPr>
        <w:t xml:space="preserve"> посещаемость</w:t>
      </w:r>
      <w:r w:rsidR="007220D7">
        <w:rPr>
          <w:rFonts w:ascii="Times New Roman" w:hAnsi="Times New Roman" w:cs="Times New Roman"/>
          <w:sz w:val="28"/>
          <w:szCs w:val="28"/>
        </w:rPr>
        <w:t xml:space="preserve"> - 393. </w:t>
      </w:r>
    </w:p>
    <w:p w:rsidR="00A423C7" w:rsidRDefault="00A423C7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C83">
        <w:rPr>
          <w:rFonts w:ascii="Times New Roman" w:hAnsi="Times New Roman" w:cs="Times New Roman"/>
          <w:sz w:val="28"/>
          <w:szCs w:val="28"/>
        </w:rPr>
        <w:t>Форма  оказания  услуг  (на  объекте,  с  длительным  пребыванием,  в  т.ч.</w:t>
      </w:r>
      <w:r w:rsidR="00582462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>проживанием,  обеспечение  доступа  к месту предоставления услуги, на дому,</w:t>
      </w:r>
      <w:r w:rsidR="00582462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 xml:space="preserve">дистанционно): </w:t>
      </w:r>
      <w:r w:rsidR="005C58C7" w:rsidRPr="00346C83">
        <w:rPr>
          <w:rFonts w:ascii="Times New Roman" w:hAnsi="Times New Roman" w:cs="Times New Roman"/>
          <w:b/>
          <w:sz w:val="28"/>
          <w:szCs w:val="28"/>
          <w:u w:val="single"/>
        </w:rPr>
        <w:t>на  объекте, на дому</w:t>
      </w:r>
      <w:proofErr w:type="gramEnd"/>
    </w:p>
    <w:p w:rsidR="00A423C7" w:rsidRDefault="00A423C7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t>Категории    обслуживаемого   населения   по   возрасту   (дети,   взрослые</w:t>
      </w:r>
      <w:r w:rsidR="00582462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 xml:space="preserve">трудоспособного возраста, пожилые; все возрастные категории): </w:t>
      </w:r>
      <w:r w:rsidR="005C58C7" w:rsidRPr="00346C83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5C58C7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="00A423C7">
        <w:rPr>
          <w:rFonts w:ascii="Times New Roman" w:hAnsi="Times New Roman" w:cs="Times New Roman"/>
          <w:sz w:val="28"/>
          <w:szCs w:val="28"/>
        </w:rPr>
        <w:t>____</w:t>
      </w:r>
    </w:p>
    <w:p w:rsidR="00A423C7" w:rsidRDefault="00A423C7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C83">
        <w:rPr>
          <w:rFonts w:ascii="Times New Roman" w:hAnsi="Times New Roman" w:cs="Times New Roman"/>
          <w:sz w:val="28"/>
          <w:szCs w:val="28"/>
        </w:rPr>
        <w:t>Категории     обслуживаемых     инвалидов     (инвалиды    с    нарушениями</w:t>
      </w:r>
      <w:r w:rsidR="00582462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аппарата; нарушениями зрения, нарушениями слуха): </w:t>
      </w:r>
      <w:r w:rsidR="005C58C7" w:rsidRPr="00346C83">
        <w:rPr>
          <w:rFonts w:ascii="Times New Roman" w:hAnsi="Times New Roman" w:cs="Times New Roman"/>
          <w:b/>
          <w:sz w:val="28"/>
          <w:szCs w:val="28"/>
          <w:u w:val="single"/>
        </w:rPr>
        <w:t>нарушениями зрения</w:t>
      </w:r>
    </w:p>
    <w:p w:rsidR="00582462" w:rsidRPr="00346C83" w:rsidRDefault="00582462" w:rsidP="00346C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346C83">
        <w:rPr>
          <w:rFonts w:ascii="Times New Roman" w:hAnsi="Times New Roman" w:cs="Times New Roman"/>
          <w:sz w:val="28"/>
          <w:szCs w:val="28"/>
        </w:rPr>
        <w:t xml:space="preserve">        III. ОЦЕНКА СОСТОЯНИЯ И ИМЕЮЩИХСЯ НЕДОСТАТКОВ В ОБЕСПЕЧЕНИИ</w:t>
      </w:r>
      <w:r w:rsidR="00582462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ОБЪЕКТА</w:t>
      </w:r>
    </w:p>
    <w:p w:rsidR="00A728DF" w:rsidRPr="00346C83" w:rsidRDefault="00A728DF" w:rsidP="00346C83">
      <w:pPr>
        <w:jc w:val="both"/>
        <w:rPr>
          <w:rFonts w:ascii="Times New Roman" w:hAnsi="Times New Roman" w:cs="Times New Roman"/>
          <w:sz w:val="28"/>
          <w:szCs w:val="28"/>
        </w:rPr>
        <w:sectPr w:rsidR="00A728DF" w:rsidRPr="00346C83" w:rsidSect="00EA1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8DF" w:rsidRPr="00346C83" w:rsidRDefault="00A728DF" w:rsidP="0034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3" w:type="dxa"/>
        <w:tblLayout w:type="fixed"/>
        <w:tblLook w:val="04A0"/>
      </w:tblPr>
      <w:tblGrid>
        <w:gridCol w:w="959"/>
        <w:gridCol w:w="6520"/>
        <w:gridCol w:w="7654"/>
      </w:tblGrid>
      <w:tr w:rsidR="00A728DF" w:rsidRPr="00346C83" w:rsidTr="00A423C7">
        <w:tc>
          <w:tcPr>
            <w:tcW w:w="959" w:type="dxa"/>
          </w:tcPr>
          <w:p w:rsidR="00A728DF" w:rsidRPr="00346C83" w:rsidRDefault="00A423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="00A728DF" w:rsidRPr="00346C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728DF" w:rsidRPr="00346C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728DF" w:rsidRPr="00346C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7654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A423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728DF" w:rsidRPr="00346C83" w:rsidRDefault="00A728DF" w:rsidP="00A423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A728DF" w:rsidRPr="00346C83" w:rsidRDefault="00A728DF" w:rsidP="00A423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654" w:type="dxa"/>
          </w:tcPr>
          <w:p w:rsidR="00A728DF" w:rsidRPr="007220D7" w:rsidRDefault="006851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654" w:type="dxa"/>
          </w:tcPr>
          <w:p w:rsidR="00A728DF" w:rsidRPr="007220D7" w:rsidRDefault="006851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82462" w:rsidRPr="0072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654" w:type="dxa"/>
          </w:tcPr>
          <w:p w:rsidR="00A728DF" w:rsidRPr="007220D7" w:rsidRDefault="006851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654" w:type="dxa"/>
          </w:tcPr>
          <w:p w:rsidR="00A728DF" w:rsidRPr="007220D7" w:rsidRDefault="006851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654" w:type="dxa"/>
          </w:tcPr>
          <w:p w:rsidR="00A728DF" w:rsidRPr="00346C83" w:rsidRDefault="006851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7654" w:type="dxa"/>
          </w:tcPr>
          <w:p w:rsidR="00A728DF" w:rsidRPr="00346C83" w:rsidRDefault="006851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654" w:type="dxa"/>
          </w:tcPr>
          <w:p w:rsidR="00A728DF" w:rsidRPr="00346C83" w:rsidRDefault="006851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i/>
                <w:sz w:val="28"/>
                <w:szCs w:val="28"/>
              </w:rPr>
              <w:t>Двухстворчатая дверь 1500м. Адаптирована частично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654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i/>
                <w:sz w:val="28"/>
                <w:szCs w:val="28"/>
              </w:rPr>
              <w:t>МГН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654" w:type="dxa"/>
          </w:tcPr>
          <w:p w:rsidR="00A728DF" w:rsidRPr="00346C83" w:rsidRDefault="006851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адаптирована для МГН </w:t>
            </w:r>
            <w:proofErr w:type="gramStart"/>
            <w:r w:rsidRPr="00346C83">
              <w:rPr>
                <w:rFonts w:ascii="Times New Roman" w:hAnsi="Times New Roman" w:cs="Times New Roman"/>
                <w:i/>
                <w:sz w:val="28"/>
                <w:szCs w:val="28"/>
              </w:rPr>
              <w:t>–н</w:t>
            </w:r>
            <w:proofErr w:type="gramEnd"/>
            <w:r w:rsidRPr="00346C83">
              <w:rPr>
                <w:rFonts w:ascii="Times New Roman" w:hAnsi="Times New Roman" w:cs="Times New Roman"/>
                <w:i/>
                <w:sz w:val="28"/>
                <w:szCs w:val="28"/>
              </w:rPr>
              <w:t>е соответствует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7654" w:type="dxa"/>
          </w:tcPr>
          <w:p w:rsidR="00A728DF" w:rsidRPr="00346C83" w:rsidRDefault="006851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доступно условно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7654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i/>
                <w:sz w:val="28"/>
                <w:szCs w:val="28"/>
              </w:rPr>
              <w:t>доступно условно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</w:t>
            </w:r>
            <w:r w:rsidRPr="0034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контрастном фоне</w:t>
            </w:r>
          </w:p>
        </w:tc>
        <w:tc>
          <w:tcPr>
            <w:tcW w:w="7654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отсутствует 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654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728DF" w:rsidRPr="00346C83" w:rsidTr="00A423C7">
        <w:tc>
          <w:tcPr>
            <w:tcW w:w="959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7654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8DF" w:rsidRPr="00346C83" w:rsidRDefault="00A728DF" w:rsidP="0034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  <w:r w:rsidRPr="00346C83">
        <w:rPr>
          <w:rFonts w:ascii="Times New Roman" w:hAnsi="Times New Roman" w:cs="Times New Roman"/>
          <w:sz w:val="28"/>
          <w:szCs w:val="28"/>
        </w:rPr>
        <w:t xml:space="preserve">        IV. ОЦЕНКА СОСТОЯНИЯ И ИМЕЮЩИХСЯ НЕДОСТАТКОВ В ОБЕСПЕЧЕНИИ</w:t>
      </w:r>
      <w:r w:rsidR="00582462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p w:rsidR="00A728DF" w:rsidRPr="00346C83" w:rsidRDefault="00A728DF" w:rsidP="0034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6662"/>
        <w:gridCol w:w="7655"/>
      </w:tblGrid>
      <w:tr w:rsidR="00A728DF" w:rsidRPr="00346C83" w:rsidTr="00A423C7">
        <w:tc>
          <w:tcPr>
            <w:tcW w:w="817" w:type="dxa"/>
          </w:tcPr>
          <w:p w:rsidR="00A728DF" w:rsidRPr="00346C83" w:rsidRDefault="00A423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A728DF" w:rsidRPr="00346C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728DF" w:rsidRPr="00346C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728DF" w:rsidRPr="00346C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7655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A423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728DF" w:rsidRPr="00346C83" w:rsidRDefault="00A728DF" w:rsidP="00A423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A728DF" w:rsidRPr="00346C83" w:rsidRDefault="00A728DF" w:rsidP="00A423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346C83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655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655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655" w:type="dxa"/>
          </w:tcPr>
          <w:p w:rsidR="00A728DF" w:rsidRPr="00346C83" w:rsidRDefault="00A423C7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</w:t>
            </w:r>
            <w:r w:rsidRPr="0034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им услуг</w:t>
            </w:r>
          </w:p>
        </w:tc>
        <w:tc>
          <w:tcPr>
            <w:tcW w:w="7655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имеется 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655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346C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655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655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655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655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655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655" w:type="dxa"/>
          </w:tcPr>
          <w:p w:rsidR="00A728DF" w:rsidRPr="00346C83" w:rsidRDefault="002B7D86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DF" w:rsidRPr="00346C83" w:rsidTr="00A423C7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7655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8DF" w:rsidRDefault="00A728DF" w:rsidP="0034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3C7" w:rsidRDefault="00A423C7" w:rsidP="0034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3C7" w:rsidRPr="00346C83" w:rsidRDefault="00A423C7" w:rsidP="0034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C83">
        <w:rPr>
          <w:rFonts w:ascii="Times New Roman" w:hAnsi="Times New Roman" w:cs="Times New Roman"/>
          <w:sz w:val="28"/>
          <w:szCs w:val="28"/>
        </w:rPr>
        <w:lastRenderedPageBreak/>
        <w:t xml:space="preserve">             V. ПРЕДЛАГАЕМЫЕ УПРАВЛЕНЧЕСКИЕ РЕШЕНИЯ ПО СРОКАМ</w:t>
      </w:r>
      <w:r w:rsidR="00582462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>И ОБЪЕМАМ РАБОТ, НЕОБХОДИМЫМ ДЛЯ ПРИВЕДЕНИЯ ОБЪЕКТА И ПОРЯДКА</w:t>
      </w:r>
      <w:r w:rsidR="00582462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>ПРЕДОСТАВЛЕНИЯ НА НЕМ УСЛУГ В СООТВЕТСТВИЕ С ТРЕБОВАНИЯМИ</w:t>
      </w:r>
      <w:r w:rsidR="00582462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ОБЕСПЕЧЕНИИ</w:t>
      </w:r>
      <w:r w:rsidR="00582462" w:rsidRPr="00346C83">
        <w:rPr>
          <w:rFonts w:ascii="Times New Roman" w:hAnsi="Times New Roman" w:cs="Times New Roman"/>
          <w:sz w:val="28"/>
          <w:szCs w:val="28"/>
        </w:rPr>
        <w:t xml:space="preserve"> </w:t>
      </w:r>
      <w:r w:rsidRPr="00346C83">
        <w:rPr>
          <w:rFonts w:ascii="Times New Roman" w:hAnsi="Times New Roman" w:cs="Times New Roman"/>
          <w:sz w:val="28"/>
          <w:szCs w:val="28"/>
        </w:rPr>
        <w:t xml:space="preserve">                   УСЛОВИЙ ИХ ДОСТУПНОСТИ ДЛЯ ИНВАЛИДОВ</w:t>
      </w:r>
    </w:p>
    <w:p w:rsidR="00A728DF" w:rsidRPr="00346C83" w:rsidRDefault="00A728DF" w:rsidP="0034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12758"/>
        <w:gridCol w:w="1559"/>
      </w:tblGrid>
      <w:tr w:rsidR="00A728DF" w:rsidRPr="00346C83" w:rsidTr="00AD46C1">
        <w:tc>
          <w:tcPr>
            <w:tcW w:w="817" w:type="dxa"/>
          </w:tcPr>
          <w:p w:rsidR="00A728DF" w:rsidRPr="00A11544" w:rsidRDefault="00A423C7" w:rsidP="00346C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A728DF" w:rsidRPr="00A115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728DF" w:rsidRPr="00A1154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A728DF" w:rsidRPr="00A115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8" w:type="dxa"/>
          </w:tcPr>
          <w:p w:rsidR="00A728DF" w:rsidRPr="00A11544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A11544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</w:tcPr>
          <w:p w:rsidR="00A728DF" w:rsidRPr="00A11544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4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728DF" w:rsidRPr="00346C83" w:rsidTr="00AD46C1">
        <w:tc>
          <w:tcPr>
            <w:tcW w:w="817" w:type="dxa"/>
          </w:tcPr>
          <w:p w:rsidR="00A728DF" w:rsidRPr="00346C83" w:rsidRDefault="00A728DF" w:rsidP="00A11544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A728DF" w:rsidRPr="00A11544" w:rsidRDefault="00A11544" w:rsidP="00A1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4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нормативной правовой базы муниципальных  образовательных   организаций Тацинского  района</w:t>
            </w:r>
          </w:p>
        </w:tc>
        <w:tc>
          <w:tcPr>
            <w:tcW w:w="1559" w:type="dxa"/>
          </w:tcPr>
          <w:p w:rsidR="00A728DF" w:rsidRPr="00A11544" w:rsidRDefault="00A11544" w:rsidP="00A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544">
              <w:rPr>
                <w:rFonts w:ascii="Times New Roman" w:eastAsia="Times New Roman" w:hAnsi="Times New Roman" w:cs="Times New Roman"/>
                <w:sz w:val="28"/>
                <w:szCs w:val="28"/>
              </w:rPr>
              <w:t>2016-  2017</w:t>
            </w:r>
          </w:p>
        </w:tc>
      </w:tr>
      <w:tr w:rsidR="00A11544" w:rsidRPr="00346C83" w:rsidTr="00AD46C1">
        <w:tc>
          <w:tcPr>
            <w:tcW w:w="817" w:type="dxa"/>
          </w:tcPr>
          <w:p w:rsidR="00A11544" w:rsidRPr="00346C83" w:rsidRDefault="00A11544" w:rsidP="00A11544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A11544" w:rsidRPr="00A11544" w:rsidRDefault="00A11544" w:rsidP="00A115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1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специалистами, работающими с детьми с ОВЗ, детьми-инвалидами курсов повышения квалификации по особенностям их обучения и воспитания и/или введения ФГОС НОО ОВЗ и/или ФГОС О у/о, подтвержденные удостоверением о повышении квалификации установленного образца.   </w:t>
            </w:r>
            <w:proofErr w:type="gramEnd"/>
          </w:p>
        </w:tc>
        <w:tc>
          <w:tcPr>
            <w:tcW w:w="1559" w:type="dxa"/>
          </w:tcPr>
          <w:p w:rsidR="00A11544" w:rsidRPr="00A11544" w:rsidRDefault="00A11544" w:rsidP="00A115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44">
              <w:rPr>
                <w:rFonts w:ascii="Times New Roman" w:eastAsia="Times New Roman" w:hAnsi="Times New Roman" w:cs="Times New Roman"/>
                <w:sz w:val="28"/>
                <w:szCs w:val="28"/>
              </w:rPr>
              <w:t>2017-  2030</w:t>
            </w:r>
          </w:p>
        </w:tc>
      </w:tr>
      <w:tr w:rsidR="00A11544" w:rsidRPr="00346C83" w:rsidTr="00AD46C1">
        <w:tc>
          <w:tcPr>
            <w:tcW w:w="817" w:type="dxa"/>
          </w:tcPr>
          <w:p w:rsidR="00A11544" w:rsidRPr="00346C83" w:rsidRDefault="00A11544" w:rsidP="00A11544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A11544" w:rsidRPr="00A11544" w:rsidRDefault="00A11544" w:rsidP="00A115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5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архитектурной доступности для инвалидов: устройство пандуса, ремонт   санитарно-гигиенических помещений, замена напольных покрытий, расширение дверных проемов</w:t>
            </w:r>
          </w:p>
        </w:tc>
        <w:tc>
          <w:tcPr>
            <w:tcW w:w="1559" w:type="dxa"/>
          </w:tcPr>
          <w:p w:rsidR="00A11544" w:rsidRPr="00A11544" w:rsidRDefault="00A11544" w:rsidP="00A115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44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A11544" w:rsidRPr="00346C83" w:rsidTr="00AD46C1">
        <w:tc>
          <w:tcPr>
            <w:tcW w:w="817" w:type="dxa"/>
          </w:tcPr>
          <w:p w:rsidR="00A11544" w:rsidRPr="00346C83" w:rsidRDefault="00A11544" w:rsidP="00A11544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A11544" w:rsidRPr="00A11544" w:rsidRDefault="00A11544" w:rsidP="00A11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информации на объекте на всех зонах,  необходимой для инвалидов, имеющих стойкие расстройства функции зрения,  а также инвалидов по слуху</w:t>
            </w:r>
          </w:p>
        </w:tc>
        <w:tc>
          <w:tcPr>
            <w:tcW w:w="1559" w:type="dxa"/>
          </w:tcPr>
          <w:p w:rsidR="00A11544" w:rsidRPr="00A11544" w:rsidRDefault="00A11544" w:rsidP="00A115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4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11544" w:rsidRPr="00346C83" w:rsidTr="00AD46C1">
        <w:tc>
          <w:tcPr>
            <w:tcW w:w="817" w:type="dxa"/>
          </w:tcPr>
          <w:p w:rsidR="00A11544" w:rsidRPr="00346C83" w:rsidRDefault="00A11544" w:rsidP="00A11544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A11544" w:rsidRPr="00A11544" w:rsidRDefault="00A11544" w:rsidP="00A11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технических сре</w:t>
            </w:r>
            <w:proofErr w:type="gramStart"/>
            <w:r w:rsidRPr="00A11544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A11544">
              <w:rPr>
                <w:rFonts w:ascii="Times New Roman" w:eastAsia="Times New Roman" w:hAnsi="Times New Roman" w:cs="Times New Roman"/>
                <w:sz w:val="28"/>
                <w:szCs w:val="28"/>
              </w:rPr>
              <w:t>я адаптации детей-инвалидов</w:t>
            </w:r>
          </w:p>
        </w:tc>
        <w:tc>
          <w:tcPr>
            <w:tcW w:w="1559" w:type="dxa"/>
          </w:tcPr>
          <w:p w:rsidR="00A11544" w:rsidRPr="00A11544" w:rsidRDefault="00A11544" w:rsidP="00A115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44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A11544" w:rsidRPr="00A11544" w:rsidRDefault="00A11544" w:rsidP="00A115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28DF" w:rsidRPr="00346C83" w:rsidRDefault="00A728DF" w:rsidP="0034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12758"/>
        <w:gridCol w:w="1275"/>
      </w:tblGrid>
      <w:tr w:rsidR="00A728DF" w:rsidRPr="00346C83" w:rsidTr="00AD46C1">
        <w:tc>
          <w:tcPr>
            <w:tcW w:w="817" w:type="dxa"/>
          </w:tcPr>
          <w:p w:rsidR="00A728DF" w:rsidRPr="00AD46C1" w:rsidRDefault="00A423C7" w:rsidP="00346C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728DF" w:rsidRPr="00AD4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28DF" w:rsidRPr="00AD46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728DF" w:rsidRPr="00AD46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A728DF" w:rsidRPr="00AD46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8" w:type="dxa"/>
          </w:tcPr>
          <w:p w:rsidR="00A728DF" w:rsidRPr="00AD46C1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AD46C1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5" w:type="dxa"/>
          </w:tcPr>
          <w:p w:rsidR="00A728DF" w:rsidRPr="00AD46C1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C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728DF" w:rsidRPr="00346C83" w:rsidTr="00AD46C1">
        <w:tc>
          <w:tcPr>
            <w:tcW w:w="817" w:type="dxa"/>
          </w:tcPr>
          <w:p w:rsidR="00A728DF" w:rsidRPr="00346C83" w:rsidRDefault="00A728DF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8" w:type="dxa"/>
          </w:tcPr>
          <w:p w:rsidR="00A728DF" w:rsidRPr="00346C83" w:rsidRDefault="00AD46C1" w:rsidP="00A1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1275" w:type="dxa"/>
          </w:tcPr>
          <w:p w:rsidR="00A728DF" w:rsidRPr="00346C83" w:rsidRDefault="00AD46C1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AD46C1" w:rsidRPr="00346C83" w:rsidTr="00AD46C1">
        <w:tc>
          <w:tcPr>
            <w:tcW w:w="817" w:type="dxa"/>
          </w:tcPr>
          <w:p w:rsidR="00AD46C1" w:rsidRPr="00346C83" w:rsidRDefault="00AD46C1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8" w:type="dxa"/>
          </w:tcPr>
          <w:p w:rsidR="00AD46C1" w:rsidRPr="00346C83" w:rsidRDefault="00AD46C1" w:rsidP="00A1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275" w:type="dxa"/>
          </w:tcPr>
          <w:p w:rsidR="00AD46C1" w:rsidRDefault="00AD46C1" w:rsidP="00346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A728DF" w:rsidRPr="00346C83" w:rsidRDefault="00A728DF" w:rsidP="0034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DF" w:rsidRPr="00346C83" w:rsidRDefault="00A728DF" w:rsidP="00346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728DF" w:rsidRPr="00346C83" w:rsidSect="0068204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637"/>
    <w:multiLevelType w:val="hybridMultilevel"/>
    <w:tmpl w:val="F248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8DF"/>
    <w:rsid w:val="002B7D86"/>
    <w:rsid w:val="00346C83"/>
    <w:rsid w:val="00582462"/>
    <w:rsid w:val="005C58C7"/>
    <w:rsid w:val="005D48DD"/>
    <w:rsid w:val="006851C7"/>
    <w:rsid w:val="007220D7"/>
    <w:rsid w:val="00825090"/>
    <w:rsid w:val="0083409E"/>
    <w:rsid w:val="009448DC"/>
    <w:rsid w:val="00A11544"/>
    <w:rsid w:val="00A423C7"/>
    <w:rsid w:val="00A728DF"/>
    <w:rsid w:val="00A8265B"/>
    <w:rsid w:val="00AD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7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42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5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4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2016-09-06T12:06:00Z</dcterms:created>
  <dcterms:modified xsi:type="dcterms:W3CDTF">2016-09-21T11:24:00Z</dcterms:modified>
</cp:coreProperties>
</file>