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DE" w:rsidRDefault="00B11FDE" w:rsidP="00B11F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математике в 1</w:t>
      </w:r>
      <w:r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B11FDE" w:rsidRDefault="00507E28" w:rsidP="00B11F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B11FD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C43FB" w:rsidRPr="001C49D0" w:rsidRDefault="00B11FDE" w:rsidP="001C49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C49D0" w:rsidRPr="001C49D0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для учащихся 1А класса начального общего образования составлена на основе Федерального Государ</w:t>
      </w:r>
      <w:r w:rsidR="001C49D0" w:rsidRPr="001C49D0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1C49D0" w:rsidRPr="001C49D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(ФГОС НОО утвержден приказом Министерства образования и науки Российской Федерации от 06.10.2009 г. №373) рабочей программы курса «Математика» </w:t>
      </w:r>
      <w:proofErr w:type="gramStart"/>
      <w:r w:rsidR="001C49D0" w:rsidRPr="001C49D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C49D0" w:rsidRPr="001C49D0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системы «Школа России». 1—4 классы: пособие для учителей общеобразовательных организаций / М. И. Моро, С. И. Волкова, С. В. Степанова/. — М.</w:t>
      </w:r>
      <w:proofErr w:type="gramStart"/>
      <w:r w:rsidR="001C49D0" w:rsidRPr="001C49D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C49D0" w:rsidRPr="001C49D0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2014), основной образовательной программы начальной школы  на 2019 - 2020 учебный год.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Сравнение предметов  и групп предметов. Пространственные и временные представления.  (8 часов)</w:t>
      </w: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Нумерация. (28 часов)</w:t>
      </w: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Сложение и вычитание.</w:t>
      </w:r>
      <w:r w:rsidRPr="004E5F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5FE7">
        <w:rPr>
          <w:rFonts w:ascii="Times New Roman" w:eastAsia="Calibri" w:hAnsi="Times New Roman" w:cs="Times New Roman"/>
          <w:sz w:val="24"/>
          <w:szCs w:val="24"/>
        </w:rPr>
        <w:t>(59 часов)</w:t>
      </w:r>
    </w:p>
    <w:p w:rsidR="004E5FE7" w:rsidRPr="004E5FE7" w:rsidRDefault="004E5FE7" w:rsidP="004E5F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11 до 20.</w:t>
      </w:r>
      <w:r w:rsidRPr="004E5FE7">
        <w:rPr>
          <w:rFonts w:ascii="Times New Roman" w:hAnsi="Times New Roman" w:cs="Times New Roman"/>
          <w:sz w:val="24"/>
          <w:szCs w:val="24"/>
        </w:rPr>
        <w:t xml:space="preserve"> Нумерация. (14 часов)</w:t>
      </w:r>
    </w:p>
    <w:p w:rsidR="004E5FE7" w:rsidRPr="004E5FE7" w:rsidRDefault="004E5FE7" w:rsidP="004E5F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Табличное сложение и вычитание. </w:t>
      </w:r>
      <w:r w:rsidRPr="004E5FE7">
        <w:rPr>
          <w:rFonts w:ascii="Times New Roman" w:hAnsi="Times New Roman" w:cs="Times New Roman"/>
          <w:sz w:val="24"/>
          <w:szCs w:val="24"/>
        </w:rPr>
        <w:t>(20 часов)</w:t>
      </w:r>
    </w:p>
    <w:p w:rsidR="004E5FE7" w:rsidRPr="00A91F75" w:rsidRDefault="004E5FE7" w:rsidP="004E5FE7">
      <w:pPr>
        <w:rPr>
          <w:rFonts w:eastAsia="Calibri"/>
          <w:b/>
          <w:color w:val="000000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C49D0" w:rsidRPr="001C49D0" w:rsidRDefault="001C49D0" w:rsidP="001C49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9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C49D0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1C49D0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2 предусмотрено обязательное изучение математики на этапе начального общего образования в 1 классе в объеме 132 часов. Согласно календарному учебному графику и расписанию уроков на 2019 - 2020 учебный год в МБОУ </w:t>
      </w:r>
      <w:proofErr w:type="spellStart"/>
      <w:r w:rsidRPr="001C49D0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1C49D0">
        <w:rPr>
          <w:rFonts w:ascii="Times New Roman" w:eastAsia="Times New Roman" w:hAnsi="Times New Roman" w:cs="Times New Roman"/>
          <w:sz w:val="24"/>
          <w:szCs w:val="24"/>
        </w:rPr>
        <w:t xml:space="preserve"> СОШ № 2 курс программы реализуется за 129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4E5FE7" w:rsidRDefault="004E5FE7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338" w:rsidRPr="00A56338" w:rsidRDefault="00B11FDE" w:rsidP="00A56338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338">
        <w:rPr>
          <w:rFonts w:ascii="Times New Roman" w:hAnsi="Times New Roman" w:cs="Times New Roman"/>
          <w:sz w:val="24"/>
          <w:szCs w:val="24"/>
        </w:rPr>
        <w:t xml:space="preserve"> </w:t>
      </w:r>
      <w:r w:rsidR="00A56338" w:rsidRPr="00A56338">
        <w:rPr>
          <w:rFonts w:ascii="Times New Roman" w:hAnsi="Times New Roman" w:cs="Times New Roman"/>
          <w:sz w:val="24"/>
          <w:szCs w:val="24"/>
        </w:rPr>
        <w:t>М.И. Моро,  С. И. Волкова, С. В. Степанова учебник «Математика» 1 класс, части 1, 2 Издательство «Просвещение», 2011 г.</w:t>
      </w:r>
    </w:p>
    <w:p w:rsidR="00A56338" w:rsidRDefault="00A56338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6338" w:rsidRDefault="00A56338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4E5FE7">
        <w:rPr>
          <w:rFonts w:ascii="Times New Roman" w:hAnsi="Times New Roman"/>
          <w:b/>
          <w:sz w:val="24"/>
          <w:szCs w:val="24"/>
        </w:rPr>
        <w:t xml:space="preserve">            Составитель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1C49D0">
        <w:rPr>
          <w:rFonts w:ascii="Times New Roman" w:hAnsi="Times New Roman"/>
          <w:sz w:val="24"/>
          <w:szCs w:val="24"/>
        </w:rPr>
        <w:t xml:space="preserve">Нетруненко </w:t>
      </w:r>
      <w:r>
        <w:rPr>
          <w:rFonts w:ascii="Times New Roman" w:hAnsi="Times New Roman"/>
          <w:sz w:val="24"/>
          <w:szCs w:val="24"/>
        </w:rPr>
        <w:t>Валентина</w:t>
      </w:r>
      <w:r w:rsidR="001C49D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C49D0">
        <w:rPr>
          <w:rFonts w:ascii="Times New Roman" w:hAnsi="Times New Roman"/>
          <w:sz w:val="24"/>
          <w:szCs w:val="24"/>
        </w:rPr>
        <w:t>Ивановна</w:t>
      </w:r>
      <w:r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9540AD" w:rsidRPr="00AF50AA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AF50AA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AF50AA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AF50AA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1C49D0"/>
    <w:rsid w:val="00291124"/>
    <w:rsid w:val="002C0D95"/>
    <w:rsid w:val="00336DBA"/>
    <w:rsid w:val="00381A58"/>
    <w:rsid w:val="004214B1"/>
    <w:rsid w:val="004D46FD"/>
    <w:rsid w:val="004E5FE7"/>
    <w:rsid w:val="00504F66"/>
    <w:rsid w:val="00507E28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CA7897"/>
    <w:rsid w:val="00DA37F2"/>
    <w:rsid w:val="00DC1273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KLASS6</cp:lastModifiedBy>
  <cp:revision>22</cp:revision>
  <cp:lastPrinted>2014-09-01T19:24:00Z</cp:lastPrinted>
  <dcterms:created xsi:type="dcterms:W3CDTF">2014-08-18T13:05:00Z</dcterms:created>
  <dcterms:modified xsi:type="dcterms:W3CDTF">2019-10-09T16:13:00Z</dcterms:modified>
</cp:coreProperties>
</file>