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A9" w:rsidRDefault="00A97FA9" w:rsidP="00905EC8">
      <w:pPr>
        <w:jc w:val="center"/>
        <w:rPr>
          <w:b/>
        </w:rPr>
      </w:pPr>
      <w:r w:rsidRPr="00905EC8">
        <w:rPr>
          <w:b/>
        </w:rPr>
        <w:t>Аннотация к рабочей программе по истории 6 класса</w:t>
      </w:r>
    </w:p>
    <w:p w:rsidR="00A97FA9" w:rsidRPr="00905EC8" w:rsidRDefault="00A97FA9" w:rsidP="00905EC8">
      <w:pPr>
        <w:jc w:val="center"/>
        <w:rPr>
          <w:b/>
        </w:rPr>
      </w:pPr>
    </w:p>
    <w:p w:rsidR="00A97FA9" w:rsidRPr="00F13304" w:rsidRDefault="00A97FA9" w:rsidP="00F2644B">
      <w:pPr>
        <w:pStyle w:val="ListParagraph"/>
        <w:ind w:left="0" w:firstLine="540"/>
        <w:jc w:val="both"/>
        <w:rPr>
          <w:rFonts w:ascii="Times New Roman" w:hAnsi="Times New Roman"/>
        </w:rPr>
      </w:pPr>
      <w:r w:rsidRPr="00F13304">
        <w:rPr>
          <w:rFonts w:ascii="Times New Roman" w:hAnsi="Times New Roman"/>
        </w:rPr>
        <w:t>Рабочая программа по истории для учащихся 6-х классов основного общего образования составлена  на основе:</w:t>
      </w:r>
    </w:p>
    <w:p w:rsidR="00A97FA9" w:rsidRPr="00F13304" w:rsidRDefault="00A97FA9" w:rsidP="00F2644B">
      <w:pPr>
        <w:pStyle w:val="ListParagraph"/>
        <w:autoSpaceDE/>
        <w:autoSpaceDN/>
        <w:adjustRightInd/>
        <w:ind w:left="0" w:firstLine="360"/>
        <w:contextualSpacing w:val="0"/>
        <w:jc w:val="both"/>
        <w:rPr>
          <w:rFonts w:ascii="Times New Roman" w:hAnsi="Times New Roman"/>
          <w:bCs/>
        </w:rPr>
      </w:pPr>
      <w:r w:rsidRPr="00F13304">
        <w:rPr>
          <w:rFonts w:ascii="Times New Roman" w:hAnsi="Times New Roman"/>
        </w:rPr>
        <w:t xml:space="preserve">Федерального государственного образовательного стандарта основного общего образования </w:t>
      </w:r>
      <w:smartTag w:uri="urn:schemas-microsoft-com:office:smarttags" w:element="metricconverter">
        <w:smartTagPr>
          <w:attr w:name="ProductID" w:val="1799 г"/>
        </w:smartTagPr>
        <w:r w:rsidRPr="00F13304">
          <w:rPr>
            <w:rFonts w:ascii="Times New Roman" w:hAnsi="Times New Roman"/>
          </w:rPr>
          <w:t>2010 г</w:t>
        </w:r>
      </w:smartTag>
      <w:r w:rsidRPr="00F13304">
        <w:rPr>
          <w:rFonts w:ascii="Times New Roman" w:hAnsi="Times New Roman"/>
        </w:rPr>
        <w:t xml:space="preserve">.; Примерной программы по истории. 5-9 классы. – Примерные программы по учебным предметам. История. 5-9 классы. М : Просвещение, 2011.- (Стандарты второго поколения); </w:t>
      </w:r>
      <w:r w:rsidRPr="00F13304">
        <w:rPr>
          <w:rFonts w:ascii="Times New Roman" w:hAnsi="Times New Roman"/>
          <w:bCs/>
        </w:rPr>
        <w:t xml:space="preserve">Всеобщая история. Рабочие программы к предметной линии учебников А.А.Вигасина – А.О.Сороко-Цюпы. 5-9 классы: пособие для учителей общеобразоват. учреждений / А.А.Вигасин, Г.И.Годер, Н.И.Шевченко и др. – М.: Просвещение, 2014; </w:t>
      </w:r>
      <w:r w:rsidRPr="00F13304">
        <w:rPr>
          <w:rFonts w:ascii="Times New Roman" w:hAnsi="Times New Roman"/>
          <w:bCs/>
          <w:szCs w:val="24"/>
        </w:rPr>
        <w:t xml:space="preserve">Рабочая программа и тематическое планирование курса «История России». 6-9 классы (основная школа) : учеб.пособие для общеобразоват. организаций /А. А. Данилов, О. Н. Журавлева, И. Е. Барыкина. - М.: Просвещение, 2016; </w:t>
      </w:r>
      <w:r w:rsidRPr="00F13304">
        <w:rPr>
          <w:rFonts w:ascii="Times New Roman" w:hAnsi="Times New Roman"/>
        </w:rPr>
        <w:t>Образовательной программы муниципального бюджетного общеобразовательного учреждения Тацинская средняя общеобразовательная школа №2 на 2018-2019 учебный год.</w:t>
      </w:r>
    </w:p>
    <w:p w:rsidR="00A97FA9" w:rsidRDefault="00A97FA9" w:rsidP="00F2644B">
      <w:pPr>
        <w:tabs>
          <w:tab w:val="left" w:pos="0"/>
        </w:tabs>
        <w:ind w:left="1429"/>
        <w:contextualSpacing/>
        <w:jc w:val="both"/>
      </w:pPr>
    </w:p>
    <w:p w:rsidR="00A97FA9" w:rsidRDefault="00A97FA9" w:rsidP="00AA795F">
      <w:pPr>
        <w:pStyle w:val="NoSpacing1"/>
        <w:ind w:firstLine="708"/>
        <w:jc w:val="both"/>
      </w:pPr>
      <w:r>
        <w:t>Основная образовательная программа МБОУ «Тацинская СОШ  №2».</w:t>
      </w:r>
    </w:p>
    <w:p w:rsidR="00A97FA9" w:rsidRDefault="00A97FA9" w:rsidP="00A0784D">
      <w:r w:rsidRPr="00143456">
        <w:t xml:space="preserve">В соответствии </w:t>
      </w:r>
      <w:r>
        <w:t xml:space="preserve"> с учебным планом МБОУ «Тацинская СОШ  №2» на 2018-19 уч.г., </w:t>
      </w:r>
      <w:r w:rsidRPr="00143456">
        <w:t xml:space="preserve"> </w:t>
      </w:r>
      <w:r>
        <w:t>на изучение истории в 6 классе отводится  67 часов ( 2 часа в неделю)</w:t>
      </w:r>
    </w:p>
    <w:p w:rsidR="00A97FA9" w:rsidRDefault="00A97FA9" w:rsidP="00A0784D"/>
    <w:p w:rsidR="00A97FA9" w:rsidRPr="00E81EB9" w:rsidRDefault="00A97FA9" w:rsidP="00A0784D">
      <w:pPr>
        <w:rPr>
          <w:b/>
        </w:rPr>
      </w:pPr>
      <w:r w:rsidRPr="000A7A81">
        <w:rPr>
          <w:b/>
        </w:rPr>
        <w:t>Учебно – методический комплект:</w:t>
      </w:r>
    </w:p>
    <w:p w:rsidR="00A97FA9" w:rsidRPr="005E3B13" w:rsidRDefault="00A97FA9" w:rsidP="00F2644B">
      <w:pPr>
        <w:shd w:val="clear" w:color="auto" w:fill="FFFFFF"/>
        <w:ind w:firstLine="567"/>
        <w:jc w:val="both"/>
        <w:rPr>
          <w:color w:val="000000"/>
        </w:rPr>
      </w:pPr>
      <w:r w:rsidRPr="00D73D2F">
        <w:rPr>
          <w:bCs/>
        </w:rPr>
        <w:t>Учебник:</w:t>
      </w:r>
      <w:r>
        <w:rPr>
          <w:bCs/>
        </w:rPr>
        <w:t xml:space="preserve"> </w:t>
      </w:r>
      <w:r>
        <w:rPr>
          <w:color w:val="000000"/>
        </w:rPr>
        <w:t>«История средних веков»: учебник для 6 кл. общеобразоват. учреждений (</w:t>
      </w:r>
      <w:r>
        <w:t>Е.В. Агибалова, Г. М. Донской</w:t>
      </w:r>
      <w:r>
        <w:rPr>
          <w:color w:val="000000"/>
        </w:rPr>
        <w:t xml:space="preserve">, под редакцией А.А. Сванидзе – М.: Просвещение,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</w:rPr>
          <w:t>2014 г</w:t>
        </w:r>
      </w:smartTag>
      <w:r>
        <w:rPr>
          <w:color w:val="000000"/>
        </w:rPr>
        <w:t xml:space="preserve">.) </w:t>
      </w:r>
    </w:p>
    <w:p w:rsidR="00A97FA9" w:rsidRDefault="00A97FA9" w:rsidP="00F2644B">
      <w:pPr>
        <w:ind w:right="16" w:firstLine="567"/>
        <w:jc w:val="both"/>
      </w:pPr>
      <w:r>
        <w:t>Рабочая тетрадь к учебнику Е.В. Агибаловой и Г.М. Донского/ авт. Е.А.  Крючков.</w:t>
      </w:r>
    </w:p>
    <w:p w:rsidR="00A97FA9" w:rsidRDefault="00A97FA9" w:rsidP="00A0784D">
      <w:pPr>
        <w:ind w:right="16"/>
        <w:jc w:val="both"/>
      </w:pPr>
      <w:r>
        <w:t>– М. «Просвещение» 2008г.</w:t>
      </w:r>
    </w:p>
    <w:p w:rsidR="00A97FA9" w:rsidRDefault="00A97FA9" w:rsidP="00AA795F">
      <w:pPr>
        <w:ind w:right="16" w:firstLine="708"/>
        <w:jc w:val="both"/>
        <w:rPr>
          <w:color w:val="000000"/>
        </w:rPr>
      </w:pPr>
      <w:r>
        <w:rPr>
          <w:color w:val="000000"/>
        </w:rPr>
        <w:t xml:space="preserve">«История России. С древнейших времен до конца </w:t>
      </w:r>
      <w:r>
        <w:rPr>
          <w:color w:val="000000"/>
          <w:lang w:val="en-US"/>
        </w:rPr>
        <w:t>XVI</w:t>
      </w:r>
      <w:r>
        <w:rPr>
          <w:color w:val="000000"/>
        </w:rPr>
        <w:t xml:space="preserve"> века» (</w:t>
      </w:r>
      <w:r w:rsidRPr="005E3B13">
        <w:rPr>
          <w:color w:val="000000"/>
        </w:rPr>
        <w:t xml:space="preserve">Под ред. </w:t>
      </w:r>
      <w:r w:rsidRPr="005E3B13">
        <w:rPr>
          <w:color w:val="000000"/>
          <w:shd w:val="clear" w:color="auto" w:fill="FFFFFF"/>
        </w:rPr>
        <w:t>Н.М. Арсентьева, А.А. Данилова</w:t>
      </w:r>
      <w:r w:rsidRPr="005E3B13">
        <w:rPr>
          <w:color w:val="000000"/>
        </w:rPr>
        <w:t>, 2015).</w:t>
      </w:r>
    </w:p>
    <w:p w:rsidR="00A97FA9" w:rsidRPr="003A6BBD" w:rsidRDefault="00A97FA9" w:rsidP="00AA795F">
      <w:pPr>
        <w:ind w:right="16" w:firstLine="708"/>
        <w:jc w:val="both"/>
      </w:pPr>
      <w:r>
        <w:t>Рабочая тетрадь к учебнику А.А. Данилова и Л.Г. Косулиной/ авт. А.А. Данилов. – М. «Просвещение» 2009г.</w:t>
      </w:r>
    </w:p>
    <w:p w:rsidR="00A97FA9" w:rsidRPr="000A7A81" w:rsidRDefault="00A97FA9" w:rsidP="00865F04">
      <w:pPr>
        <w:ind w:firstLine="708"/>
        <w:jc w:val="both"/>
      </w:pPr>
      <w:r w:rsidRPr="000A7A81">
        <w:t xml:space="preserve"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учащихся школы. Рабочая программа способствует реализации единой концепции исторического образования.  </w:t>
      </w:r>
    </w:p>
    <w:p w:rsidR="00A97FA9" w:rsidRPr="00E81EB9" w:rsidRDefault="00A97FA9" w:rsidP="00865F04">
      <w:pPr>
        <w:ind w:firstLine="708"/>
        <w:jc w:val="both"/>
      </w:pPr>
      <w:r w:rsidRPr="00617A7A">
        <w:t>При составлении рабочей программы был учтен федеральный компонент Государственного стандарта, который устанавливает обязательный мини</w:t>
      </w:r>
      <w:r>
        <w:t>мум содержания курса истории в 6</w:t>
      </w:r>
      <w:r w:rsidRPr="00617A7A">
        <w:t xml:space="preserve"> классе.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 Рабочая программа составлена на основе цивили</w:t>
      </w:r>
      <w:r>
        <w:t>зационно-гуманитарном подходе</w:t>
      </w:r>
      <w:r w:rsidRPr="00617A7A">
        <w:t xml:space="preserve">. </w:t>
      </w:r>
      <w:r>
        <w:t xml:space="preserve"> </w:t>
      </w:r>
      <w:r w:rsidRPr="00617A7A">
        <w:t>Для решения</w:t>
      </w:r>
      <w:r>
        <w:t xml:space="preserve"> поставленных целей был введён </w:t>
      </w:r>
      <w:r w:rsidRPr="00617A7A">
        <w:t xml:space="preserve"> раздел пропедевтического м</w:t>
      </w:r>
      <w:r>
        <w:t>одуля «Что изучает история» на 8 часов (5 часов в 5 классе</w:t>
      </w:r>
      <w:r w:rsidRPr="00617A7A">
        <w:t xml:space="preserve">, </w:t>
      </w:r>
      <w:r>
        <w:t>3 часа в 6 классе), предусмотренный  Государственным</w:t>
      </w:r>
      <w:r w:rsidRPr="00617A7A">
        <w:t xml:space="preserve"> стандарт</w:t>
      </w:r>
      <w:r>
        <w:t>ом и примерной программой</w:t>
      </w:r>
      <w:r w:rsidRPr="00617A7A">
        <w:t xml:space="preserve"> основног</w:t>
      </w:r>
      <w:r>
        <w:t>о общего образования по истории</w:t>
      </w:r>
      <w:r w:rsidRPr="00E81EB9">
        <w:t>. Основные содержательные линии рабочей программы в V</w:t>
      </w:r>
      <w:r>
        <w:t>I</w:t>
      </w:r>
      <w:r w:rsidRPr="00E81EB9">
        <w:t xml:space="preserve"> </w:t>
      </w:r>
      <w:r>
        <w:t>классе</w:t>
      </w:r>
      <w:r w:rsidRPr="00E81EB9">
        <w:t xml:space="preserve"> реализуются в рамках двух курсов – «Истории России» и «Всеобщей истории».</w:t>
      </w:r>
    </w:p>
    <w:p w:rsidR="00A97FA9" w:rsidRPr="00686FE4" w:rsidRDefault="00A97FA9" w:rsidP="00A0784D">
      <w:pPr>
        <w:ind w:firstLine="709"/>
        <w:jc w:val="both"/>
        <w:rPr>
          <w:sz w:val="10"/>
          <w:szCs w:val="10"/>
        </w:rPr>
      </w:pPr>
    </w:p>
    <w:p w:rsidR="00A97FA9" w:rsidRDefault="00A97FA9"/>
    <w:sectPr w:rsidR="00A97FA9" w:rsidSect="009E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84D"/>
    <w:rsid w:val="0002492C"/>
    <w:rsid w:val="00093223"/>
    <w:rsid w:val="000A7A81"/>
    <w:rsid w:val="00143456"/>
    <w:rsid w:val="001B5030"/>
    <w:rsid w:val="002C507C"/>
    <w:rsid w:val="003A6BBD"/>
    <w:rsid w:val="004339CA"/>
    <w:rsid w:val="004527C3"/>
    <w:rsid w:val="0047035B"/>
    <w:rsid w:val="004E4550"/>
    <w:rsid w:val="00516254"/>
    <w:rsid w:val="005E3B13"/>
    <w:rsid w:val="00617A7A"/>
    <w:rsid w:val="00686FE4"/>
    <w:rsid w:val="006938F8"/>
    <w:rsid w:val="00734669"/>
    <w:rsid w:val="00865F04"/>
    <w:rsid w:val="00905EC8"/>
    <w:rsid w:val="009E4C72"/>
    <w:rsid w:val="00A0784D"/>
    <w:rsid w:val="00A17E34"/>
    <w:rsid w:val="00A97FA9"/>
    <w:rsid w:val="00AA795F"/>
    <w:rsid w:val="00BC130E"/>
    <w:rsid w:val="00D73D2F"/>
    <w:rsid w:val="00DC2F3E"/>
    <w:rsid w:val="00E10977"/>
    <w:rsid w:val="00E81EB9"/>
    <w:rsid w:val="00F13304"/>
    <w:rsid w:val="00F2644B"/>
    <w:rsid w:val="00F3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aliases w:val="Без интервала2,основа"/>
    <w:uiPriority w:val="99"/>
    <w:rsid w:val="00A0784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F2644B"/>
    <w:pPr>
      <w:autoSpaceDE w:val="0"/>
      <w:autoSpaceDN w:val="0"/>
      <w:adjustRightInd w:val="0"/>
      <w:ind w:left="720"/>
      <w:contextualSpacing/>
    </w:pPr>
    <w:rPr>
      <w:rFonts w:ascii="Calibri" w:eastAsia="Calibri" w:hAnsi="Calibri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F2644B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471</Words>
  <Characters>2687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истории 6 класса</dc:title>
  <dc:subject/>
  <dc:creator>User</dc:creator>
  <cp:keywords/>
  <dc:description/>
  <cp:lastModifiedBy>Admin</cp:lastModifiedBy>
  <cp:revision>7</cp:revision>
  <dcterms:created xsi:type="dcterms:W3CDTF">2017-09-25T08:32:00Z</dcterms:created>
  <dcterms:modified xsi:type="dcterms:W3CDTF">2018-09-28T09:17:00Z</dcterms:modified>
</cp:coreProperties>
</file>