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4D0BE1">
        <w:rPr>
          <w:rFonts w:ascii="Times New Roman" w:eastAsia="Times New Roman" w:hAnsi="Times New Roman"/>
          <w:b/>
          <w:bCs/>
          <w:sz w:val="28"/>
          <w:szCs w:val="28"/>
        </w:rPr>
        <w:t>ельности «Веселая кисточка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0F5E">
        <w:rPr>
          <w:rFonts w:ascii="Times New Roman" w:hAnsi="Times New Roman"/>
          <w:b/>
          <w:bCs/>
          <w:sz w:val="28"/>
          <w:szCs w:val="28"/>
        </w:rPr>
        <w:t>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D0F5E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D0BE1" w:rsidRDefault="00B95733" w:rsidP="004D0BE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BE1" w:rsidRPr="00C8477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4D0BE1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4D0BE1" w:rsidRPr="006C58DA">
        <w:rPr>
          <w:rFonts w:ascii="Times New Roman" w:eastAsia="Times New Roman" w:hAnsi="Times New Roman"/>
          <w:color w:val="000000"/>
          <w:lang w:eastAsia="ru-RU"/>
        </w:rPr>
        <w:t>«Веселая</w:t>
      </w:r>
      <w:r w:rsidR="004D0BE1">
        <w:rPr>
          <w:rFonts w:ascii="Times New Roman" w:eastAsia="Times New Roman" w:hAnsi="Times New Roman"/>
          <w:color w:val="000000"/>
          <w:lang w:eastAsia="ru-RU"/>
        </w:rPr>
        <w:t xml:space="preserve"> кисточка</w:t>
      </w:r>
      <w:r w:rsidR="004D0BE1" w:rsidRPr="006C58DA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="004D0BE1">
        <w:rPr>
          <w:rFonts w:ascii="Times New Roman" w:eastAsia="Times New Roman" w:hAnsi="Times New Roman"/>
          <w:color w:val="000000"/>
          <w:lang w:eastAsia="ru-RU"/>
        </w:rPr>
        <w:t>для обучающихся 2-Б класса</w:t>
      </w:r>
      <w:r w:rsidR="004D0BE1" w:rsidRPr="00C8477E">
        <w:rPr>
          <w:rFonts w:ascii="Times New Roman" w:hAnsi="Times New Roman"/>
          <w:sz w:val="24"/>
          <w:szCs w:val="24"/>
        </w:rPr>
        <w:t xml:space="preserve"> сос</w:t>
      </w:r>
      <w:r w:rsidR="004D0BE1">
        <w:rPr>
          <w:rFonts w:ascii="Times New Roman" w:hAnsi="Times New Roman"/>
          <w:sz w:val="24"/>
          <w:szCs w:val="24"/>
        </w:rPr>
        <w:t>тавлена на основе Федерального г</w:t>
      </w:r>
      <w:r w:rsidR="004D0BE1" w:rsidRPr="00C8477E">
        <w:rPr>
          <w:rFonts w:ascii="Times New Roman" w:hAnsi="Times New Roman"/>
          <w:sz w:val="24"/>
          <w:szCs w:val="24"/>
        </w:rPr>
        <w:t xml:space="preserve">осударственного образовательного стандарта </w:t>
      </w:r>
      <w:r w:rsidR="004D0BE1">
        <w:rPr>
          <w:rFonts w:ascii="Times New Roman" w:hAnsi="Times New Roman"/>
          <w:sz w:val="24"/>
          <w:szCs w:val="24"/>
        </w:rPr>
        <w:t xml:space="preserve">начального </w:t>
      </w:r>
      <w:r w:rsidR="004D0BE1" w:rsidRPr="00C8477E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4D0BE1" w:rsidRPr="00B40EA6">
        <w:rPr>
          <w:rFonts w:ascii="Times New Roman" w:hAnsi="Times New Roman"/>
          <w:sz w:val="24"/>
          <w:szCs w:val="24"/>
        </w:rPr>
        <w:t>(ФГОС НОО, 06.10.2009 г. № 373)</w:t>
      </w:r>
      <w:r w:rsidR="004D0BE1">
        <w:rPr>
          <w:rFonts w:ascii="Times New Roman" w:hAnsi="Times New Roman"/>
          <w:sz w:val="24"/>
          <w:szCs w:val="24"/>
        </w:rPr>
        <w:t xml:space="preserve">, на основе авторской </w:t>
      </w:r>
      <w:proofErr w:type="gramStart"/>
      <w:r w:rsidR="004D0BE1">
        <w:rPr>
          <w:rFonts w:ascii="Times New Roman" w:hAnsi="Times New Roman"/>
          <w:sz w:val="24"/>
          <w:szCs w:val="24"/>
        </w:rPr>
        <w:t>программы  по</w:t>
      </w:r>
      <w:proofErr w:type="gramEnd"/>
      <w:r w:rsidR="004D0BE1" w:rsidRPr="00E50C48">
        <w:rPr>
          <w:rFonts w:ascii="Times New Roman" w:hAnsi="Times New Roman"/>
          <w:sz w:val="24"/>
          <w:szCs w:val="24"/>
        </w:rPr>
        <w:t xml:space="preserve"> «Изобразительному искусству»  </w:t>
      </w:r>
      <w:r w:rsidR="004D0BE1">
        <w:rPr>
          <w:rFonts w:ascii="Times New Roman" w:hAnsi="Times New Roman"/>
          <w:sz w:val="24"/>
          <w:szCs w:val="24"/>
        </w:rPr>
        <w:t>М.С. Митрохиной  «</w:t>
      </w:r>
      <w:proofErr w:type="spellStart"/>
      <w:r w:rsidR="004D0BE1">
        <w:rPr>
          <w:rFonts w:ascii="Times New Roman" w:hAnsi="Times New Roman"/>
          <w:sz w:val="24"/>
          <w:szCs w:val="24"/>
        </w:rPr>
        <w:t>Адек</w:t>
      </w:r>
      <w:proofErr w:type="spellEnd"/>
      <w:r w:rsidR="004D0BE1">
        <w:rPr>
          <w:rFonts w:ascii="Times New Roman" w:hAnsi="Times New Roman"/>
          <w:sz w:val="24"/>
          <w:szCs w:val="24"/>
        </w:rPr>
        <w:t xml:space="preserve"> АРТ» 2015, </w:t>
      </w:r>
      <w:r w:rsidR="004D0BE1" w:rsidRPr="006F13F9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</w:t>
      </w:r>
      <w:r w:rsidR="004D0BE1">
        <w:rPr>
          <w:rFonts w:ascii="Times New Roman" w:eastAsia="Times New Roman" w:hAnsi="Times New Roman"/>
          <w:sz w:val="24"/>
          <w:szCs w:val="24"/>
          <w:lang w:eastAsia="ru-RU"/>
        </w:rPr>
        <w:t>рограммы начальной школы на 2020-2021</w:t>
      </w:r>
      <w:r w:rsidR="004D0BE1" w:rsidRPr="006F13F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D0BE1" w:rsidRPr="00CB4254" w:rsidRDefault="004D0BE1" w:rsidP="004D0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Pr="00CB425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D0BE1" w:rsidRDefault="004D0BE1" w:rsidP="004D0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«Изобразительное искусство» М.С. </w:t>
      </w:r>
      <w:proofErr w:type="gramStart"/>
      <w:r>
        <w:rPr>
          <w:rFonts w:ascii="Times New Roman" w:hAnsi="Times New Roman"/>
          <w:sz w:val="24"/>
          <w:szCs w:val="24"/>
        </w:rPr>
        <w:t>Митрохиной 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Адек</w:t>
      </w:r>
      <w:proofErr w:type="spellEnd"/>
      <w:r>
        <w:rPr>
          <w:rFonts w:ascii="Times New Roman" w:hAnsi="Times New Roman"/>
          <w:sz w:val="24"/>
          <w:szCs w:val="24"/>
        </w:rPr>
        <w:t xml:space="preserve"> АРТ» 2015</w:t>
      </w:r>
    </w:p>
    <w:p w:rsidR="004D0BE1" w:rsidRDefault="004D0BE1" w:rsidP="004D0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/>
          <w:sz w:val="24"/>
          <w:szCs w:val="24"/>
          <w:lang w:eastAsia="ru-RU"/>
        </w:rPr>
        <w:t xml:space="preserve">З.А. </w:t>
      </w:r>
      <w:proofErr w:type="spellStart"/>
      <w:r w:rsidRPr="00337D53">
        <w:rPr>
          <w:rFonts w:ascii="Times New Roman" w:eastAsia="Times New Roman" w:hAnsi="Times New Roman"/>
          <w:sz w:val="24"/>
          <w:szCs w:val="24"/>
          <w:lang w:eastAsia="ru-RU"/>
        </w:rPr>
        <w:t>Богатеева</w:t>
      </w:r>
      <w:proofErr w:type="spellEnd"/>
      <w:r w:rsidRPr="00337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37D53">
        <w:rPr>
          <w:rFonts w:ascii="Times New Roman" w:eastAsia="Times New Roman" w:hAnsi="Times New Roman"/>
          <w:sz w:val="24"/>
          <w:szCs w:val="24"/>
          <w:lang w:eastAsia="ru-RU"/>
        </w:rPr>
        <w:t>Рисование по мотивам народного орнамента в начальных классах.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37D53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вещение»2015</w:t>
      </w:r>
    </w:p>
    <w:p w:rsidR="004D0BE1" w:rsidRPr="006F13F9" w:rsidRDefault="004D0BE1" w:rsidP="004D0BE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E1" w:rsidRPr="00C572BC" w:rsidRDefault="004D0BE1" w:rsidP="004D0B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</w:t>
      </w:r>
      <w:r w:rsidRPr="007069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</w:p>
    <w:p w:rsidR="004D0BE1" w:rsidRPr="006F13F9" w:rsidRDefault="004D0BE1" w:rsidP="004D0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4D0BE1" w:rsidRPr="006F13F9" w:rsidRDefault="004D0BE1" w:rsidP="004D0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4D0BE1" w:rsidRPr="00C572BC" w:rsidRDefault="004D0BE1" w:rsidP="004D0BE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706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 внимание</w:t>
      </w:r>
      <w:proofErr w:type="gramEnd"/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аккуратность, целеустремленность. Прививать навыки работы в группе. Поощрять доброжелательное отношение друг к другу;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4D0BE1" w:rsidRPr="006F13F9" w:rsidRDefault="004D0BE1" w:rsidP="004D0B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4D0BE1" w:rsidRPr="006F13F9" w:rsidRDefault="004D0BE1" w:rsidP="004D0B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4D0BE1" w:rsidRPr="006F13F9" w:rsidRDefault="004D0BE1" w:rsidP="004D0BE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4D0BE1" w:rsidRPr="006F13F9" w:rsidRDefault="004D0BE1" w:rsidP="004D0BE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иллюстративный (демонстрация наглядного материала);</w:t>
      </w:r>
    </w:p>
    <w:p w:rsidR="004D0BE1" w:rsidRPr="006F13F9" w:rsidRDefault="004D0BE1" w:rsidP="004D0B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B95733" w:rsidRPr="004D0BE1" w:rsidRDefault="004D0BE1" w:rsidP="004D0BE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эвристический (проблема формулируется детьми).</w:t>
      </w:r>
    </w:p>
    <w:p w:rsidR="00A0489F" w:rsidRPr="00CD0F5E" w:rsidRDefault="00A0489F" w:rsidP="00CD0F5E">
      <w:pPr>
        <w:pStyle w:val="a5"/>
        <w:spacing w:line="240" w:lineRule="auto"/>
        <w:ind w:firstLine="0"/>
        <w:rPr>
          <w:lang w:val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4D0BE1" w:rsidRPr="004D0BE1" w:rsidRDefault="004D0BE1" w:rsidP="004D0BE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4D0BE1">
        <w:rPr>
          <w:rStyle w:val="c5"/>
          <w:b/>
          <w:bCs/>
          <w:color w:val="000000"/>
        </w:rPr>
        <w:t>Рисование с натуры (рисунок и живопись)</w:t>
      </w:r>
      <w:r w:rsidRPr="004D0BE1">
        <w:rPr>
          <w:rStyle w:val="apple-converted-space"/>
          <w:b/>
          <w:bCs/>
          <w:color w:val="000000"/>
        </w:rPr>
        <w:t> </w:t>
      </w:r>
      <w:r w:rsidRPr="004D0BE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4D0BE1" w:rsidRPr="004D0BE1" w:rsidRDefault="004D0BE1" w:rsidP="004D0BE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4D0BE1">
        <w:rPr>
          <w:rStyle w:val="c5"/>
          <w:b/>
          <w:bCs/>
          <w:color w:val="000000"/>
        </w:rPr>
        <w:t>Рисование на темы –</w:t>
      </w:r>
      <w:r w:rsidRPr="004D0BE1">
        <w:rPr>
          <w:rStyle w:val="c5"/>
          <w:color w:val="000000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4D0BE1" w:rsidRPr="004D0BE1" w:rsidRDefault="004D0BE1" w:rsidP="004D0BE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4D0BE1">
        <w:rPr>
          <w:rStyle w:val="c5"/>
          <w:b/>
          <w:bCs/>
          <w:color w:val="000000"/>
        </w:rPr>
        <w:t>Декоративная работа</w:t>
      </w:r>
      <w:r w:rsidRPr="004D0BE1">
        <w:rPr>
          <w:rStyle w:val="c5"/>
          <w:color w:val="000000"/>
        </w:rPr>
        <w:t> осуществляется в процессе выполнения обучающимися творческих декоративных композиций, аппликаций, состав</w:t>
      </w:r>
      <w:bookmarkStart w:id="0" w:name="_GoBack"/>
      <w:bookmarkEnd w:id="0"/>
      <w:r w:rsidRPr="004D0BE1">
        <w:rPr>
          <w:rStyle w:val="c5"/>
          <w:color w:val="000000"/>
        </w:rPr>
        <w:t>ление эскизов, оформительских работ. Обучающиеся знакомятся с произведениями народного декоративно-прикладного искусства.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7B62B0" w:rsidRPr="004D0BE1" w:rsidRDefault="004D0BE1" w:rsidP="004D0BE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D0BE1">
        <w:rPr>
          <w:rStyle w:val="c5"/>
          <w:rFonts w:ascii="Times New Roman" w:hAnsi="Times New Roman"/>
          <w:color w:val="000000"/>
        </w:rPr>
        <w:t>Содержание и формы</w:t>
      </w:r>
    </w:p>
    <w:p w:rsidR="00E60F39" w:rsidRPr="004D0BE1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BE1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4D0BE1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4D0BE1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4D0BE1" w:rsidRPr="00227AF6" w:rsidRDefault="004D0BE1" w:rsidP="004D0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BE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курса внеурочной деятельности «Веселая </w:t>
      </w:r>
      <w:r w:rsidRPr="004D0BE1">
        <w:rPr>
          <w:rFonts w:ascii="Times New Roman" w:hAnsi="Times New Roman"/>
          <w:sz w:val="24"/>
          <w:szCs w:val="24"/>
        </w:rPr>
        <w:lastRenderedPageBreak/>
        <w:t>кисточка» на этапе начального общего образования во 2</w:t>
      </w:r>
      <w:proofErr w:type="gramStart"/>
      <w:r w:rsidRPr="004D0BE1">
        <w:rPr>
          <w:rFonts w:ascii="Times New Roman" w:hAnsi="Times New Roman"/>
          <w:sz w:val="24"/>
          <w:szCs w:val="24"/>
        </w:rPr>
        <w:t>Б  классе</w:t>
      </w:r>
      <w:proofErr w:type="gramEnd"/>
      <w:r w:rsidRPr="004D0BE1">
        <w:rPr>
          <w:rFonts w:ascii="Times New Roman" w:hAnsi="Times New Roman"/>
          <w:sz w:val="24"/>
          <w:szCs w:val="24"/>
        </w:rPr>
        <w:t xml:space="preserve"> в объеме</w:t>
      </w:r>
      <w:r w:rsidRPr="00E965E4">
        <w:rPr>
          <w:rFonts w:ascii="Times New Roman" w:hAnsi="Times New Roman"/>
          <w:sz w:val="24"/>
          <w:szCs w:val="24"/>
        </w:rPr>
        <w:t xml:space="preserve"> 34 часов. Согласно календарному учебному гра</w:t>
      </w:r>
      <w:r>
        <w:rPr>
          <w:rFonts w:ascii="Times New Roman" w:hAnsi="Times New Roman"/>
          <w:sz w:val="24"/>
          <w:szCs w:val="24"/>
        </w:rPr>
        <w:t>фику и расписанию уроков на 2020-2021</w:t>
      </w:r>
      <w:r w:rsidRPr="00E965E4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E965E4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E965E4">
        <w:rPr>
          <w:rFonts w:ascii="Times New Roman" w:hAnsi="Times New Roman"/>
          <w:sz w:val="24"/>
          <w:szCs w:val="24"/>
        </w:rPr>
        <w:t xml:space="preserve"> СОШ №</w:t>
      </w:r>
      <w:proofErr w:type="gramStart"/>
      <w:r w:rsidRPr="00E965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5E4">
        <w:rPr>
          <w:rFonts w:ascii="Times New Roman" w:hAnsi="Times New Roman"/>
          <w:sz w:val="24"/>
          <w:szCs w:val="24"/>
        </w:rPr>
        <w:t xml:space="preserve"> курс</w:t>
      </w:r>
      <w:proofErr w:type="gramEnd"/>
      <w:r w:rsidRPr="00E965E4">
        <w:rPr>
          <w:rFonts w:ascii="Times New Roman" w:hAnsi="Times New Roman"/>
          <w:sz w:val="24"/>
          <w:szCs w:val="24"/>
        </w:rPr>
        <w:t xml:space="preserve"> программы реализуется за 3</w:t>
      </w:r>
      <w:r>
        <w:rPr>
          <w:rFonts w:ascii="Times New Roman" w:hAnsi="Times New Roman"/>
          <w:sz w:val="24"/>
          <w:szCs w:val="24"/>
        </w:rPr>
        <w:t>4 часа. Материал изучается в полном объеме.</w:t>
      </w:r>
    </w:p>
    <w:p w:rsidR="004D0BE1" w:rsidRDefault="004D0BE1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5733" w:rsidRDefault="00B95733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D0F5E">
        <w:rPr>
          <w:rFonts w:ascii="Times New Roman" w:hAnsi="Times New Roman"/>
          <w:sz w:val="24"/>
          <w:szCs w:val="24"/>
        </w:rPr>
        <w:t>Игнатенко Наталья Геннадьевна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4D0BE1"/>
    <w:rsid w:val="006550B7"/>
    <w:rsid w:val="006F2BC8"/>
    <w:rsid w:val="007B62B0"/>
    <w:rsid w:val="008A6953"/>
    <w:rsid w:val="009E3A77"/>
    <w:rsid w:val="00A0489F"/>
    <w:rsid w:val="00A13373"/>
    <w:rsid w:val="00B95733"/>
    <w:rsid w:val="00CD0F5E"/>
    <w:rsid w:val="00CF1A68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0244-25DD-464E-AC68-71880BB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customStyle="1" w:styleId="c12">
    <w:name w:val="c12"/>
    <w:basedOn w:val="a"/>
    <w:rsid w:val="004D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D0BE1"/>
  </w:style>
  <w:style w:type="paragraph" w:customStyle="1" w:styleId="c0">
    <w:name w:val="c0"/>
    <w:basedOn w:val="a"/>
    <w:rsid w:val="004D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2017-09-19T22:05:00Z</dcterms:created>
  <dcterms:modified xsi:type="dcterms:W3CDTF">2020-09-27T18:05:00Z</dcterms:modified>
</cp:coreProperties>
</file>