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33" w:rsidRDefault="00E60F39" w:rsidP="009E3A7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5F6122">
        <w:rPr>
          <w:rFonts w:ascii="Times New Roman" w:eastAsia="Times New Roman" w:hAnsi="Times New Roman"/>
          <w:b/>
          <w:bCs/>
          <w:sz w:val="28"/>
          <w:szCs w:val="28"/>
        </w:rPr>
        <w:t>ельности «Доноведение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9E3A77" w:rsidRDefault="008A6953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D44533">
        <w:rPr>
          <w:rFonts w:ascii="Times New Roman" w:eastAsia="Times New Roman" w:hAnsi="Times New Roman"/>
          <w:b/>
          <w:bCs/>
          <w:sz w:val="28"/>
          <w:szCs w:val="28"/>
        </w:rPr>
        <w:t>в 3</w:t>
      </w:r>
      <w:r w:rsidR="00D471A2">
        <w:rPr>
          <w:rFonts w:ascii="Times New Roman" w:hAnsi="Times New Roman"/>
          <w:b/>
          <w:bCs/>
          <w:sz w:val="28"/>
          <w:szCs w:val="28"/>
        </w:rPr>
        <w:t>«А</w:t>
      </w:r>
      <w:r w:rsidR="009E3A77">
        <w:rPr>
          <w:rFonts w:ascii="Times New Roman" w:hAnsi="Times New Roman"/>
          <w:b/>
          <w:bCs/>
          <w:sz w:val="28"/>
          <w:szCs w:val="28"/>
        </w:rPr>
        <w:t>»</w:t>
      </w:r>
      <w:r w:rsidR="004859F1">
        <w:rPr>
          <w:rFonts w:ascii="Times New Roman" w:hAnsi="Times New Roman"/>
          <w:b/>
          <w:bCs/>
          <w:sz w:val="28"/>
          <w:szCs w:val="28"/>
        </w:rPr>
        <w:t>, 3 «Б» классах</w:t>
      </w:r>
      <w:bookmarkStart w:id="0" w:name="_GoBack"/>
      <w:bookmarkEnd w:id="0"/>
      <w:r w:rsidR="00D44533">
        <w:rPr>
          <w:rFonts w:ascii="Times New Roman" w:hAnsi="Times New Roman"/>
          <w:b/>
          <w:bCs/>
          <w:sz w:val="28"/>
          <w:szCs w:val="28"/>
        </w:rPr>
        <w:t>, 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D44533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D44533" w:rsidRPr="00D44533" w:rsidRDefault="005F6122" w:rsidP="00D4453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4533"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Рабочая программа по внеурочной деятельности «Доноведение» для обучающихся 3А и 3Б классов  начального общего обра</w:t>
      </w:r>
      <w:r w:rsidR="00D44533"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="00D44533"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="00D44533"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 авторской программы Е. Ю. Сухаревской «Доноведение»  Ростов н/Д: «Издательство БАРО-ПРЕСС», 2010,  образовательной программы  школы  на 2020-2021 учебный год.</w:t>
      </w:r>
    </w:p>
    <w:p w:rsidR="00D44533" w:rsidRPr="00D44533" w:rsidRDefault="00D44533" w:rsidP="00D44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Основной </w:t>
      </w:r>
      <w:r w:rsidRPr="00D44533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«Доноведение» является фор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мирование у детей младшего школьного возраста целост</w:t>
      </w:r>
      <w:r w:rsidRPr="00D445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ного представления о малой Родине - Донском крае и 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>адекватного понимания места человека в нем. С этой по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зиции можно выделить следующие </w:t>
      </w:r>
      <w:r w:rsidRPr="00D44533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>задачи</w:t>
      </w:r>
      <w:r w:rsidRPr="00D4453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изучения род</w:t>
      </w:r>
      <w:r w:rsidRPr="00D4453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ного края: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4533">
        <w:rPr>
          <w:rFonts w:ascii="Times New Roman" w:eastAsia="Times New Roman" w:hAnsi="Times New Roman"/>
          <w:b/>
          <w:spacing w:val="3"/>
          <w:sz w:val="24"/>
          <w:szCs w:val="24"/>
          <w:u w:val="single"/>
          <w:lang w:eastAsia="ru-RU"/>
        </w:rPr>
        <w:t>Образовательные: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>-  пробуждение интереса к малой Родине и формиро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вание элементарных представлений о природных и </w:t>
      </w:r>
      <w:r w:rsidRPr="00D44533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>социальных объектах и явлениях Донского края;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 w:rsidRPr="00D4453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-  формирование элементарных представлений о наро</w:t>
      </w:r>
      <w:r w:rsidRPr="00D4453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дах, проживающих в Ростовской области, историко-культурном наследии и их традициях; об историчес</w:t>
      </w:r>
      <w:r w:rsidRPr="00D4453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softHyphen/>
        <w:t>ком прошлом, современном состоянии и перспектив</w:t>
      </w:r>
      <w:r w:rsidRPr="00D44533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ах культурного развития Донского края. 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D44533">
        <w:rPr>
          <w:rFonts w:ascii="Times New Roman" w:eastAsia="Times New Roman" w:hAnsi="Times New Roman"/>
          <w:b/>
          <w:spacing w:val="2"/>
          <w:sz w:val="24"/>
          <w:szCs w:val="24"/>
          <w:u w:val="single"/>
          <w:lang w:eastAsia="ru-RU"/>
        </w:rPr>
        <w:t>Развивающие: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4533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-  развитие умения взаимодействовать с различными </w:t>
      </w:r>
      <w:r w:rsidRPr="00D4453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объектами окружающего мира с учетом их своеобра</w:t>
      </w:r>
      <w:r w:rsidRPr="00D4453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зия и особенностей;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4533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элементарных умений ра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ботать с различными источниками информации для </w:t>
      </w:r>
      <w:r w:rsidRPr="00D445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локализации фактов региональной истории и куль</w:t>
      </w:r>
      <w:r w:rsidRPr="00D445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>туры во времени, пространстве; для оценочного от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ношения к фактам, проблемам сохранения и разви</w:t>
      </w:r>
      <w:r w:rsidRPr="00D445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тия историко-культурного потенциала Донского </w:t>
      </w:r>
      <w:r w:rsidRPr="00D44533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края.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44533">
        <w:rPr>
          <w:rFonts w:ascii="Times New Roman" w:eastAsia="Times New Roman" w:hAnsi="Times New Roman"/>
          <w:b/>
          <w:spacing w:val="1"/>
          <w:sz w:val="24"/>
          <w:szCs w:val="24"/>
          <w:u w:val="single"/>
          <w:lang w:eastAsia="ru-RU"/>
        </w:rPr>
        <w:t>Воспитательные: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4533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>воспитание осознания зависимости благополучия среды родного края от поведения человека, форми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рование умений предвидеть последствия своих и чу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жих поступков и корректировать свою деятельность </w:t>
      </w: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нравственным эталоном; </w:t>
      </w:r>
    </w:p>
    <w:p w:rsidR="00D44533" w:rsidRPr="00D44533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воспитание уважения к национальным традициям своего и других народов, толерантности, культуры </w:t>
      </w:r>
      <w:r w:rsidRPr="00D4453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межличностного и межнационального общения, бе</w:t>
      </w:r>
      <w:r w:rsidRPr="00D4453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режного отношения к материальным и духовным </w:t>
      </w:r>
      <w:r w:rsidRPr="00D4453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богатствам родного края, гражданственности и пат</w:t>
      </w:r>
      <w:r w:rsidRPr="00D4453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oftHyphen/>
      </w:r>
      <w:r w:rsidRPr="00D4453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риотизма.</w:t>
      </w:r>
    </w:p>
    <w:p w:rsidR="005F6122" w:rsidRPr="005F6122" w:rsidRDefault="00D44533" w:rsidP="00D4453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44533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        </w:t>
      </w: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4533" w:rsidRPr="00D44533" w:rsidRDefault="00D44533" w:rsidP="00D44533">
      <w:pPr>
        <w:pStyle w:val="a3"/>
        <w:rPr>
          <w:rFonts w:ascii="Times New Roman" w:eastAsiaTheme="minorHAnsi" w:hAnsi="Times New Roman"/>
          <w:sz w:val="24"/>
          <w:szCs w:val="24"/>
        </w:rPr>
      </w:pPr>
      <w:r w:rsidRPr="00D44533">
        <w:rPr>
          <w:rFonts w:ascii="Times New Roman" w:eastAsiaTheme="minorHAnsi" w:hAnsi="Times New Roman"/>
          <w:sz w:val="24"/>
          <w:szCs w:val="24"/>
        </w:rPr>
        <w:t xml:space="preserve">Я и окружающий мир. 10 часов.  </w:t>
      </w:r>
    </w:p>
    <w:p w:rsidR="00D44533" w:rsidRPr="00D44533" w:rsidRDefault="00D44533" w:rsidP="00D44533">
      <w:pPr>
        <w:pStyle w:val="a3"/>
        <w:rPr>
          <w:rFonts w:ascii="Times New Roman" w:hAnsi="Times New Roman"/>
          <w:sz w:val="24"/>
          <w:szCs w:val="24"/>
        </w:rPr>
      </w:pPr>
      <w:r w:rsidRPr="00D44533">
        <w:rPr>
          <w:rFonts w:ascii="Times New Roman" w:hAnsi="Times New Roman"/>
          <w:sz w:val="24"/>
          <w:szCs w:val="24"/>
        </w:rPr>
        <w:t xml:space="preserve">Жизнь на Дону. 12 часов.  </w:t>
      </w:r>
    </w:p>
    <w:p w:rsidR="00D44533" w:rsidRPr="00D44533" w:rsidRDefault="00D44533" w:rsidP="00D44533">
      <w:pPr>
        <w:pStyle w:val="a3"/>
        <w:rPr>
          <w:rFonts w:ascii="Times New Roman" w:hAnsi="Times New Roman"/>
          <w:sz w:val="24"/>
          <w:szCs w:val="24"/>
        </w:rPr>
      </w:pPr>
      <w:r w:rsidRPr="00D44533">
        <w:rPr>
          <w:rFonts w:ascii="Times New Roman" w:hAnsi="Times New Roman"/>
          <w:sz w:val="24"/>
          <w:szCs w:val="24"/>
        </w:rPr>
        <w:t xml:space="preserve">Природа Донского края. 5 часов. </w:t>
      </w:r>
    </w:p>
    <w:p w:rsidR="00D44533" w:rsidRPr="00D44533" w:rsidRDefault="00D44533" w:rsidP="00D44533">
      <w:pPr>
        <w:pStyle w:val="a3"/>
        <w:rPr>
          <w:rFonts w:ascii="Times New Roman" w:hAnsi="Times New Roman"/>
          <w:sz w:val="24"/>
          <w:szCs w:val="24"/>
        </w:rPr>
      </w:pPr>
      <w:r w:rsidRPr="00D44533">
        <w:rPr>
          <w:rFonts w:ascii="Times New Roman" w:hAnsi="Times New Roman"/>
          <w:sz w:val="24"/>
          <w:szCs w:val="24"/>
        </w:rPr>
        <w:t xml:space="preserve">Человек и природа. 4 часов. </w:t>
      </w:r>
    </w:p>
    <w:p w:rsidR="00D44533" w:rsidRDefault="00D44533" w:rsidP="005F61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F6122" w:rsidRDefault="005F6122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0F39" w:rsidRPr="006550B7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D44533" w:rsidRPr="00D44533" w:rsidRDefault="005F6122" w:rsidP="00D44533">
      <w:pPr>
        <w:jc w:val="both"/>
        <w:rPr>
          <w:rFonts w:ascii="Times New Roman" w:hAnsi="Times New Roman"/>
          <w:sz w:val="24"/>
          <w:szCs w:val="24"/>
        </w:rPr>
      </w:pPr>
      <w:r w:rsidRPr="005F6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D44533"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Учебным планом</w:t>
      </w:r>
      <w:r w:rsidR="00D44533" w:rsidRPr="00D445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внеурочной деятельности</w:t>
      </w:r>
      <w:r w:rsidR="00D44533"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образовательного учреждения Тацинская средняя общеобразовательная школа № 2 на внеурочную деятельность </w:t>
      </w:r>
      <w:r w:rsidR="00D44533" w:rsidRPr="00D445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«Доноведение» </w:t>
      </w:r>
      <w:r w:rsidR="00D44533"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в 3А, 3Б классах отводится 34 часа. Согласно календарному учебному графику и расписанию уроков на 2020 - 2021 учебный год в МБОУ Тацинская СОШ № 2 курс программы реализуется в 3А и 3Б классах за 31 час. </w:t>
      </w:r>
      <w:r w:rsidR="00D44533" w:rsidRPr="00D44533">
        <w:rPr>
          <w:rFonts w:ascii="Times New Roman" w:hAnsi="Times New Roman"/>
          <w:sz w:val="24"/>
          <w:szCs w:val="24"/>
        </w:rPr>
        <w:t>В текущем учебном году Правительство РФ определило 5 праздничных дней (4 ноября, 23 февраля, 8 марта, 3,10 мая).</w:t>
      </w:r>
      <w:r w:rsidR="00D44533" w:rsidRPr="00D44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4533" w:rsidRPr="00D44533">
        <w:rPr>
          <w:rFonts w:ascii="Times New Roman" w:hAnsi="Times New Roman"/>
          <w:sz w:val="24"/>
          <w:szCs w:val="24"/>
        </w:rPr>
        <w:t>Учебный материал изучается в полном объеме.</w:t>
      </w:r>
    </w:p>
    <w:p w:rsidR="0041350B" w:rsidRDefault="008A6953" w:rsidP="00D44533">
      <w:pPr>
        <w:pStyle w:val="a3"/>
        <w:jc w:val="both"/>
      </w:pPr>
      <w:r w:rsidRPr="006550B7">
        <w:rPr>
          <w:rFonts w:ascii="Times New Roman" w:hAnsi="Times New Roman"/>
          <w:b/>
          <w:sz w:val="24"/>
          <w:szCs w:val="24"/>
        </w:rPr>
        <w:t xml:space="preserve">      </w:t>
      </w:r>
      <w:r w:rsidR="007B62B0"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D471A2">
        <w:rPr>
          <w:rFonts w:ascii="Times New Roman" w:hAnsi="Times New Roman"/>
          <w:b/>
          <w:sz w:val="24"/>
          <w:szCs w:val="24"/>
        </w:rPr>
        <w:t xml:space="preserve"> </w:t>
      </w:r>
      <w:r w:rsidR="00D471A2" w:rsidRPr="00D471A2">
        <w:rPr>
          <w:rFonts w:ascii="Times New Roman" w:hAnsi="Times New Roman"/>
          <w:sz w:val="24"/>
          <w:szCs w:val="24"/>
        </w:rPr>
        <w:t>Перебейнос Валентина Валерьевна</w:t>
      </w:r>
      <w:r w:rsidR="00E60F39" w:rsidRPr="00D471A2">
        <w:rPr>
          <w:rFonts w:ascii="Times New Roman" w:hAnsi="Times New Roman"/>
          <w:sz w:val="24"/>
          <w:szCs w:val="24"/>
        </w:rPr>
        <w:t>,</w:t>
      </w:r>
      <w:r w:rsidR="00E60F39" w:rsidRPr="006550B7">
        <w:rPr>
          <w:rFonts w:ascii="Times New Roman" w:hAnsi="Times New Roman"/>
          <w:sz w:val="24"/>
          <w:szCs w:val="24"/>
        </w:rPr>
        <w:t xml:space="preserve">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4859F1"/>
    <w:rsid w:val="005F6122"/>
    <w:rsid w:val="006550B7"/>
    <w:rsid w:val="006F2BC8"/>
    <w:rsid w:val="007B62B0"/>
    <w:rsid w:val="008A6953"/>
    <w:rsid w:val="009E3A77"/>
    <w:rsid w:val="00A0489F"/>
    <w:rsid w:val="00A13373"/>
    <w:rsid w:val="00CF1A68"/>
    <w:rsid w:val="00D44533"/>
    <w:rsid w:val="00D471A2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E5FE"/>
  <w15:docId w15:val="{4F17746F-AE3D-4F4A-BE05-205A828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16</cp:revision>
  <dcterms:created xsi:type="dcterms:W3CDTF">2017-09-19T22:05:00Z</dcterms:created>
  <dcterms:modified xsi:type="dcterms:W3CDTF">2020-09-16T22:20:00Z</dcterms:modified>
</cp:coreProperties>
</file>