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для </w:t>
      </w:r>
      <w:r w:rsidR="00D41D95">
        <w:rPr>
          <w:rFonts w:ascii="Times New Roman" w:hAnsi="Times New Roman" w:cs="Times New Roman"/>
          <w:b/>
          <w:sz w:val="28"/>
          <w:szCs w:val="28"/>
        </w:rPr>
        <w:t>6</w:t>
      </w:r>
      <w:r w:rsidRPr="00FB0F8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B59CE" w:rsidRPr="00FB0F83" w:rsidRDefault="00D41D95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2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-х урочных занятиях в неделю</w:t>
      </w:r>
    </w:p>
    <w:p w:rsidR="008B59CE" w:rsidRPr="00FB0F83" w:rsidRDefault="00DD4DAB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программы. 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Цель учебного предмета «Физическая культура» - ф</w:t>
      </w:r>
      <w:r w:rsidR="00D84D01">
        <w:rPr>
          <w:rFonts w:ascii="Times New Roman" w:hAnsi="Times New Roman" w:cs="Times New Roman"/>
          <w:sz w:val="28"/>
          <w:szCs w:val="28"/>
        </w:rPr>
        <w:t xml:space="preserve">ормирование у учащихся </w:t>
      </w:r>
      <w:r w:rsidRPr="00FB0F83">
        <w:rPr>
          <w:rFonts w:ascii="Times New Roman" w:hAnsi="Times New Roman" w:cs="Times New Roman"/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</w:t>
      </w:r>
      <w:r>
        <w:rPr>
          <w:rFonts w:ascii="Times New Roman" w:hAnsi="Times New Roman" w:cs="Times New Roman"/>
          <w:sz w:val="28"/>
          <w:szCs w:val="28"/>
        </w:rPr>
        <w:t>я о физической культуре»,  «Лёгкая атлетика», «Кроссовая подготовка», «Гимнастика», «Спортивные игры».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педагогические технологии:    сотрудничества в обучении по В.К. Дьяченко,личностно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</w:t>
      </w:r>
      <w:r w:rsidR="008F6533">
        <w:rPr>
          <w:rFonts w:ascii="Times New Roman" w:hAnsi="Times New Roman" w:cs="Times New Roman"/>
          <w:sz w:val="28"/>
          <w:szCs w:val="28"/>
        </w:rPr>
        <w:t xml:space="preserve">ская культура» </w:t>
      </w:r>
      <w:r w:rsidRPr="00FB0F83">
        <w:rPr>
          <w:rFonts w:ascii="Times New Roman" w:hAnsi="Times New Roman" w:cs="Times New Roman"/>
          <w:sz w:val="28"/>
          <w:szCs w:val="28"/>
        </w:rPr>
        <w:t xml:space="preserve"> должны быть дос</w:t>
      </w:r>
      <w:r w:rsidR="008F6533">
        <w:rPr>
          <w:rFonts w:ascii="Times New Roman" w:hAnsi="Times New Roman" w:cs="Times New Roman"/>
          <w:sz w:val="28"/>
          <w:szCs w:val="28"/>
        </w:rPr>
        <w:t>тигнуты определенные результаты: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 оказывать бескорыстную помощь своим сверстникам, находить с ними общий язык и общие интересы.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Мета предметными результатами</w:t>
      </w:r>
      <w:r w:rsidR="00A54FD4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="00A54FD4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техничном уровне, характеризовать признаки техничного исполнения;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</w:t>
      </w:r>
      <w:r w:rsidR="00D41D95">
        <w:rPr>
          <w:rFonts w:ascii="Times New Roman" w:hAnsi="Times New Roman" w:cs="Times New Roman"/>
          <w:sz w:val="28"/>
          <w:szCs w:val="28"/>
        </w:rPr>
        <w:t>На изучение  отводится 2</w:t>
      </w:r>
      <w:r>
        <w:rPr>
          <w:rFonts w:ascii="Times New Roman" w:hAnsi="Times New Roman" w:cs="Times New Roman"/>
          <w:sz w:val="28"/>
          <w:szCs w:val="28"/>
        </w:rPr>
        <w:t xml:space="preserve"> ч в неделю.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</w:t>
      </w:r>
      <w:r w:rsidR="004F41A7">
        <w:rPr>
          <w:rFonts w:ascii="Times New Roman" w:hAnsi="Times New Roman" w:cs="Times New Roman"/>
          <w:sz w:val="28"/>
          <w:szCs w:val="28"/>
        </w:rPr>
        <w:t xml:space="preserve">едмет изучается: в </w:t>
      </w:r>
      <w:r w:rsidR="00D41D95">
        <w:rPr>
          <w:rFonts w:ascii="Times New Roman" w:hAnsi="Times New Roman" w:cs="Times New Roman"/>
          <w:sz w:val="28"/>
          <w:szCs w:val="28"/>
        </w:rPr>
        <w:t>6 классах — по 2 ч (в год – 68</w:t>
      </w:r>
      <w:r w:rsidR="00F82952">
        <w:rPr>
          <w:rFonts w:ascii="Times New Roman" w:hAnsi="Times New Roman" w:cs="Times New Roman"/>
          <w:sz w:val="28"/>
          <w:szCs w:val="28"/>
        </w:rPr>
        <w:t>ч</w:t>
      </w:r>
      <w:r w:rsidRPr="00FB0F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59CE" w:rsidRPr="008B20E6" w:rsidRDefault="008B59CE" w:rsidP="008B5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>            Контроль за уровнем знаний учащихся предусматривает проведение практических, самостоятельных, сдачи зачётов;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 1 полугодии: </w:t>
      </w:r>
    </w:p>
    <w:p w:rsidR="008B59CE" w:rsidRPr="008B20E6" w:rsidRDefault="00717F0B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32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</w:p>
    <w:p w:rsidR="008B59CE" w:rsidRPr="008B20E6" w:rsidRDefault="005D0406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зачётов  – 2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Во 2 полугодии: </w:t>
      </w:r>
    </w:p>
    <w:p w:rsidR="008B59CE" w:rsidRPr="008B20E6" w:rsidRDefault="00717F0B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36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</w:p>
    <w:p w:rsidR="008B59CE" w:rsidRPr="003E274F" w:rsidRDefault="005D0406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зачётов– </w:t>
      </w:r>
      <w:r w:rsidR="004A33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9CE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8B59CE" w:rsidRPr="008B20E6" w:rsidRDefault="008B59CE" w:rsidP="008B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59CE" w:rsidRPr="0020721A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099" w:rsidRPr="003E274F" w:rsidRDefault="00654099" w:rsidP="003E274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40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Виленский, М. Я. </w:t>
      </w:r>
      <w:r w:rsidRPr="00654099">
        <w:rPr>
          <w:rFonts w:ascii="Times New Roman" w:hAnsi="Times New Roman" w:cs="Times New Roman"/>
          <w:color w:val="000000"/>
          <w:sz w:val="28"/>
          <w:szCs w:val="28"/>
        </w:rPr>
        <w:t>Физическая культура. 5-7 кл.: учеб.дляобщеобразоват. учреждений /М. Я. Виленский, Т. Ю. Торочкова, И. М. Туревский ; под о</w:t>
      </w:r>
      <w:r>
        <w:rPr>
          <w:rFonts w:ascii="Times New Roman" w:hAnsi="Times New Roman" w:cs="Times New Roman"/>
          <w:color w:val="000000"/>
          <w:sz w:val="28"/>
          <w:szCs w:val="28"/>
        </w:rPr>
        <w:t>бщ. ред. М. Я. Виленского. - М.</w:t>
      </w:r>
      <w:r w:rsidR="00DD4DAB">
        <w:rPr>
          <w:rFonts w:ascii="Times New Roman" w:hAnsi="Times New Roman" w:cs="Times New Roman"/>
          <w:color w:val="000000"/>
          <w:sz w:val="28"/>
          <w:szCs w:val="28"/>
        </w:rPr>
        <w:t>:Просвещение, 2014</w:t>
      </w:r>
      <w:r w:rsidRPr="00654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59CE" w:rsidRPr="003E274F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«Сотрудничество в обучении»- Москва, 1991.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«Общие формы организации процесса обучения»- Красноярск, 1984.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«Организационная структура учебного процесса и ее развитие»   - Москва, 1989.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8B59CE" w:rsidRPr="008B20E6" w:rsidRDefault="008B59CE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Гульчевская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4F63BA" w:rsidRPr="003E274F" w:rsidRDefault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br/>
      </w:r>
      <w:r w:rsidR="00824928">
        <w:rPr>
          <w:rStyle w:val="a3"/>
          <w:rFonts w:ascii="Times New Roman" w:hAnsi="Times New Roman" w:cs="Times New Roman"/>
          <w:sz w:val="28"/>
          <w:szCs w:val="28"/>
        </w:rPr>
        <w:t>9</w:t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  <w:r w:rsidRPr="00FB0F83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ь физической культуры МБОУ Тацинской СОШ № 2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D4DAB">
        <w:rPr>
          <w:rFonts w:ascii="Times New Roman" w:hAnsi="Times New Roman" w:cs="Times New Roman"/>
          <w:sz w:val="28"/>
          <w:szCs w:val="28"/>
        </w:rPr>
        <w:t>Лысенко А.В.</w:t>
      </w:r>
    </w:p>
    <w:sectPr w:rsidR="004F63BA" w:rsidRPr="003E274F" w:rsidSect="0056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0967"/>
    <w:rsid w:val="001F2D62"/>
    <w:rsid w:val="00360967"/>
    <w:rsid w:val="003E274F"/>
    <w:rsid w:val="004A339A"/>
    <w:rsid w:val="004F41A7"/>
    <w:rsid w:val="004F63BA"/>
    <w:rsid w:val="0056783F"/>
    <w:rsid w:val="00585B21"/>
    <w:rsid w:val="005D0406"/>
    <w:rsid w:val="00654099"/>
    <w:rsid w:val="00717F0B"/>
    <w:rsid w:val="0079176A"/>
    <w:rsid w:val="00824928"/>
    <w:rsid w:val="008B59CE"/>
    <w:rsid w:val="008B6DAB"/>
    <w:rsid w:val="008F6533"/>
    <w:rsid w:val="00A54FD4"/>
    <w:rsid w:val="00BF5E6F"/>
    <w:rsid w:val="00D41D95"/>
    <w:rsid w:val="00D84D01"/>
    <w:rsid w:val="00DC1BB0"/>
    <w:rsid w:val="00DC5BED"/>
    <w:rsid w:val="00DD4DAB"/>
    <w:rsid w:val="00F8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26</cp:revision>
  <cp:lastPrinted>2016-09-04T10:53:00Z</cp:lastPrinted>
  <dcterms:created xsi:type="dcterms:W3CDTF">2014-08-22T10:23:00Z</dcterms:created>
  <dcterms:modified xsi:type="dcterms:W3CDTF">2018-10-02T07:44:00Z</dcterms:modified>
</cp:coreProperties>
</file>