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дисциплины «Технология»</w:t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rtl w:val="off"/>
        </w:rPr>
        <w:t>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>
      <w:pPr>
        <w:spacing w:after="0" w:before="100" w:before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Место учебного предмета в структуре основной образовательной программы школы.</w:t>
      </w:r>
    </w:p>
    <w:p>
      <w:pPr>
        <w:ind w:firstLine="708"/>
        <w:autoSpaceDE w:val="off"/>
        <w:autoSpaceDN w:val="off"/>
        <w:jc w:val="bot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по технологии для обучающихся 1</w:t>
      </w:r>
      <w:r>
        <w:rPr>
          <w:rFonts w:ascii="Times New Roman" w:eastAsia="Times New Roman" w:hAnsi="Times New Roman" w:cs="Times New Roman"/>
          <w:sz w:val="24"/>
          <w:szCs w:val="24"/>
          <w:rtl w:val="off"/>
        </w:rPr>
        <w:t xml:space="preserve">Б </w:t>
      </w:r>
      <w:r>
        <w:rPr>
          <w:rFonts w:ascii="Times New Roman" w:eastAsia="Times New Roman" w:hAnsi="Times New Roman" w:cs="Times New Roman"/>
          <w:sz w:val="24"/>
          <w:szCs w:val="24"/>
        </w:rPr>
        <w:t>класса  начального общего образования составлена на основе Федерального государ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t>ственного образовательного стандарта начального общего обра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t>зования (ФГОС НОО, 06.10.2009 г. № 373), рабочей программы курса  «Технология»   (Предметная линия учебников системы «Перспектива»,     1 – 4 классы: пособие для учителей общеобразовательных учреждений  /Н. И. Роговцева, С. В. Анащенкова. – 3 издание - М.: «Просвещение», 2012), основной образовательной программы школы  на 2020 - 2021 учебный год.</w:t>
      </w:r>
    </w:p>
    <w:p>
      <w:pPr>
        <w:autoSpaceDE w:val="off"/>
        <w:autoSpaceDN w:val="off"/>
        <w:jc w:val="bot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Цель изучения учебного предмета.</w:t>
      </w:r>
    </w:p>
    <w:p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  приобретение личного опыта как основы обучения и познания;</w:t>
      </w:r>
    </w:p>
    <w:p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  </w:t>
      </w:r>
    </w:p>
    <w:p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●формирование позитивного эмоционально-ценностного отношения к труду и людям груда.</w:t>
      </w:r>
    </w:p>
    <w:p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учебного предмета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Давайте познакомимся. 2часа.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Человек и земля. 21час.</w:t>
      </w:r>
    </w:p>
    <w:p>
      <w:pPr>
        <w:jc w:val="both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Человек и вода. 2 часа.</w:t>
      </w:r>
    </w:p>
    <w:p>
      <w:pPr>
        <w:jc w:val="both"/>
        <w:tabs>
          <w:tab w:val="center" w:pos="7699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Человек и воздух. 3 часа.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>
      <w:pPr>
        <w:jc w:val="both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Человек и информация. 2 часа.</w:t>
      </w:r>
    </w:p>
    <w:p>
      <w:pPr>
        <w:jc w:val="both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>
      <w:pPr>
        <w:ind w:left="720"/>
        <w:autoSpaceDE w:val="off"/>
        <w:autoSpaceDN w:val="off"/>
        <w:contextualSpacing/>
        <w:jc w:val="center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Место предмета в учебном плане</w:t>
      </w:r>
    </w:p>
    <w:p>
      <w:pPr>
        <w:ind w:firstLine="142"/>
        <w:autoSpaceDE w:val="off"/>
        <w:autoSpaceDN w:val="off"/>
        <w:contextualSpacing/>
        <w:jc w:val="bot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В соответствии Учебным планом Муниципального бюджетного образовательного учреждения Тацинская средняя общеобразовательная школа № 2 предусмотрено обязательное изучение технологии на этапе начального общего образования в 1 классе в объеме 33 часов. Согласно календарному учебному графику и расписанию уроков на 2020 - 2021 учебный год в МБОУ Тацинская СОШ № 2 курс  программы реализуется за 30 часов. В текущем учебном году Правительство РФ определило 5 праздничных дней (4 ноября, 23 февраля,8 марта, 3и 10 мая). Учебный материал изучается в полном объеме.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jc w:val="both"/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Учебник: Технология. 1 класс: учебник для общеобразовательных организаций/ Н.И. Роговцева, Н.В. Богданова, И.П.Фрейтаг.: - 11-е издание, переработанное - М.: Просвещение, 2019.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Составитель: </w:t>
      </w:r>
      <w:r>
        <w:rPr>
          <w:rFonts w:ascii="Times New Roman" w:hAnsi="Times New Roman" w:cs="Times New Roman"/>
          <w:sz w:val="24"/>
          <w:szCs w:val="24"/>
          <w:rtl w:val="off"/>
        </w:rPr>
        <w:t>Рокитская Тамара Ивановна,</w:t>
      </w:r>
      <w:r>
        <w:rPr>
          <w:rFonts w:ascii="Times New Roman" w:hAnsi="Times New Roman" w:cs="Times New Roman"/>
          <w:sz w:val="24"/>
          <w:szCs w:val="24"/>
        </w:rPr>
        <w:t xml:space="preserve"> учитель начальных классов  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Default"/>
        <w:rPr>
          <w:b/>
          <w:bCs/>
        </w:rPr>
      </w:pPr>
    </w:p>
    <w:p>
      <w:pPr>
        <w:pStyle w:val="Default"/>
        <w:rPr>
          <w:b/>
          <w:bCs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Calibri">
    <w:panose1 w:val="020F0502020204030204"/>
    <w:family w:val="swiss"/>
    <w:charset w:val="cc"/>
    <w:notTrueType w:val="true"/>
    <w:sig w:usb0="E4002EFF" w:usb1="C000247B" w:usb2="00000009" w:usb3="00000001" w:csb0="200001FF" w:csb1="00000001"/>
  </w:font>
  <w:font w:name="Times New Roman CYR">
    <w:panose1 w:val="02020603FFFFFFFFFFFF"/>
    <w:family w:val="roman"/>
    <w:charset w:val="cc"/>
    <w:notTrueType w:val="false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6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  <w:rPr>
      <w:lang w:eastAsia="ru-RU"/>
      <w:rFonts w:eastAsiaTheme="minorEastAsia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  <w:rPr>
      <w:lang w:eastAsia="ru-RU"/>
      <w:rFonts w:eastAsiaTheme="minorEastAsia"/>
    </w:rPr>
  </w:style>
  <w:style w:type="paragraph" w:customStyle="1" w:styleId="Default">
    <w:name w:val="Default"/>
    <w:pPr>
      <w:adjustRightInd/>
      <w:autoSpaceDE w:val="off"/>
      <w:autoSpaceDN w:val="off"/>
      <w:spacing w:after="0" w:line="240" w:lineRule="auto"/>
    </w:pPr>
    <w:rPr>
      <w:lang w:eastAsia="ru-RU"/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X-Man</dc:creator>
  <cp:keywords/>
  <dc:description/>
  <cp:lastModifiedBy>Admin</cp:lastModifiedBy>
  <cp:revision>1</cp:revision>
  <dcterms:created xsi:type="dcterms:W3CDTF">2014-08-18T13:15:00Z</dcterms:created>
  <dcterms:modified xsi:type="dcterms:W3CDTF">2020-09-21T00:28:58Z</dcterms:modified>
  <cp:lastPrinted>2014-09-01T20:11:00Z</cp:lastPrinted>
  <cp:version>0900.0000.01</cp:version>
</cp:coreProperties>
</file>