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0F" w:rsidRDefault="00E60F39" w:rsidP="00BE430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внеурочной деят</w:t>
      </w:r>
      <w:r w:rsidR="00BE430F">
        <w:rPr>
          <w:rFonts w:ascii="Times New Roman" w:eastAsia="Times New Roman" w:hAnsi="Times New Roman"/>
          <w:b/>
          <w:bCs/>
          <w:sz w:val="28"/>
          <w:szCs w:val="28"/>
        </w:rPr>
        <w:t>ельности «Азбука добра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 xml:space="preserve">во </w:t>
      </w:r>
      <w:r w:rsidR="00CF1A68" w:rsidRPr="00BE430F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FC0925" w:rsidRPr="00BE430F">
        <w:rPr>
          <w:rFonts w:ascii="Times New Roman" w:hAnsi="Times New Roman"/>
          <w:b/>
          <w:bCs/>
          <w:sz w:val="28"/>
          <w:szCs w:val="28"/>
        </w:rPr>
        <w:t>«</w:t>
      </w:r>
      <w:r w:rsidR="00AA4D20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А</w:t>
      </w:r>
      <w:r w:rsidR="009E3A77" w:rsidRPr="00BE430F">
        <w:rPr>
          <w:rFonts w:ascii="Times New Roman" w:hAnsi="Times New Roman"/>
          <w:b/>
          <w:bCs/>
          <w:sz w:val="28"/>
          <w:szCs w:val="28"/>
        </w:rPr>
        <w:t>» классе</w:t>
      </w:r>
      <w:r w:rsidR="00CF1A68" w:rsidRPr="00BE430F">
        <w:rPr>
          <w:rFonts w:ascii="Times New Roman" w:hAnsi="Times New Roman"/>
          <w:b/>
          <w:bCs/>
          <w:sz w:val="28"/>
          <w:szCs w:val="28"/>
        </w:rPr>
        <w:t>,</w:t>
      </w:r>
      <w:r w:rsidR="009E3A77" w:rsidRPr="00BE43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4D20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CF1A68" w:rsidRPr="00BE43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 w:rsidRPr="00BE430F">
        <w:rPr>
          <w:rFonts w:ascii="Times New Roman" w:hAnsi="Times New Roman"/>
          <w:b/>
          <w:bCs/>
          <w:sz w:val="28"/>
          <w:szCs w:val="28"/>
        </w:rPr>
        <w:t>-</w:t>
      </w:r>
      <w:r w:rsidR="00AA4D20"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="009E3A77" w:rsidRPr="00BE430F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BE430F" w:rsidRPr="00BE430F" w:rsidRDefault="00BE430F" w:rsidP="00BE430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Рабочая программа по внеурочной деятельности «А</w:t>
      </w:r>
      <w:r w:rsidR="00AA4D20">
        <w:rPr>
          <w:rFonts w:ascii="Times New Roman" w:eastAsia="Times New Roman" w:hAnsi="Times New Roman"/>
          <w:sz w:val="24"/>
          <w:szCs w:val="24"/>
          <w:lang w:eastAsia="ru-RU"/>
        </w:rPr>
        <w:t>збука добра» для обучающихся 2 А</w:t>
      </w: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 начального общего обра</w:t>
      </w: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 составлена на основе Федерального государ</w:t>
      </w: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НОО, 06.10.2009 г. №373), на основе авторской программы И.С. Хомяковой, В.И. Петровой (Сборник программ по внеурочной деятельности: 1-4 классы /под ред. Н.Ф.Виноградовой. – М.: Вентана Граф, 2015), образоват</w:t>
      </w:r>
      <w:r w:rsidR="00AA4D20">
        <w:rPr>
          <w:rFonts w:ascii="Times New Roman" w:eastAsia="Times New Roman" w:hAnsi="Times New Roman"/>
          <w:sz w:val="24"/>
          <w:szCs w:val="24"/>
          <w:lang w:eastAsia="ru-RU"/>
        </w:rPr>
        <w:t>ельной программы  школы  на 2021-2022</w:t>
      </w: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BE430F" w:rsidRPr="00BE430F" w:rsidRDefault="00BE430F" w:rsidP="00BE430F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</w:pPr>
    </w:p>
    <w:p w:rsidR="00BE430F" w:rsidRPr="00BE430F" w:rsidRDefault="00BE430F" w:rsidP="00BE430F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</w:pPr>
      <w:r w:rsidRPr="00BE430F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 xml:space="preserve">          Курс направлен на формирование у учащихся позитивного отношения к таким общечеловеческим ценностям, как человек, семья, Родина, природа, труд, знания, культура, здоровый образ жизни.</w:t>
      </w:r>
    </w:p>
    <w:p w:rsidR="00BE430F" w:rsidRPr="00BE430F" w:rsidRDefault="00BE430F" w:rsidP="00BE430F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</w:pPr>
      <w:r w:rsidRPr="00BE430F"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  <w:t xml:space="preserve">Цель: </w:t>
      </w:r>
    </w:p>
    <w:p w:rsidR="00BE430F" w:rsidRPr="00BE430F" w:rsidRDefault="00BE430F" w:rsidP="00BE430F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</w:pPr>
      <w:r w:rsidRPr="00BE430F"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  <w:t>-</w:t>
      </w:r>
      <w:r w:rsidRPr="00BE430F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 xml:space="preserve"> 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</w:p>
    <w:p w:rsidR="00BE430F" w:rsidRPr="00BE430F" w:rsidRDefault="00BE430F" w:rsidP="00BE430F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</w:pPr>
      <w:r w:rsidRPr="00BE430F"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  <w:t xml:space="preserve">Задачи: </w:t>
      </w:r>
    </w:p>
    <w:p w:rsidR="00BE430F" w:rsidRPr="00BE430F" w:rsidRDefault="00BE430F" w:rsidP="00BE430F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духовное единство между детьми и учителем, устанавливать взаимное доверие;</w:t>
      </w:r>
    </w:p>
    <w:p w:rsidR="00BE430F" w:rsidRPr="00BE430F" w:rsidRDefault="00BE430F" w:rsidP="00BE430F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предоставить возможности ребёнку проявить себя и своё отношение к окружающему миру;</w:t>
      </w:r>
    </w:p>
    <w:p w:rsidR="00BE430F" w:rsidRPr="00BE430F" w:rsidRDefault="00BE430F" w:rsidP="00BE430F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tab/>
        <w:t>научить детей всматриваться в мир, в людей, которые рядом, учить строить с ними отношения;</w:t>
      </w:r>
    </w:p>
    <w:p w:rsidR="00BE430F" w:rsidRPr="00BE430F" w:rsidRDefault="00BE430F" w:rsidP="00BE430F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tab/>
        <w:t>прививать детям стремление к постоянному познаванию, убеждать, что каждый может объявить войну своему невежеству.</w:t>
      </w:r>
    </w:p>
    <w:p w:rsidR="00A0489F" w:rsidRPr="00BE430F" w:rsidRDefault="00A0489F" w:rsidP="00BE430F">
      <w:pPr>
        <w:pStyle w:val="a5"/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BE430F" w:rsidRDefault="00BE430F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430F" w:rsidRPr="00BE430F" w:rsidRDefault="00BE430F" w:rsidP="00BE430F">
      <w:pPr>
        <w:tabs>
          <w:tab w:val="left" w:leader="dot" w:pos="426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30F">
        <w:rPr>
          <w:rFonts w:ascii="Times New Roman" w:eastAsia="Times New Roman" w:hAnsi="Times New Roman"/>
          <w:sz w:val="24"/>
          <w:szCs w:val="24"/>
          <w:lang w:eastAsia="ru-RU"/>
        </w:rPr>
        <w:t>Школьный этикет. 5 часов</w:t>
      </w:r>
    </w:p>
    <w:p w:rsidR="00BE430F" w:rsidRPr="00BE430F" w:rsidRDefault="00BE430F" w:rsidP="00BE430F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BE430F">
        <w:rPr>
          <w:rFonts w:ascii="Times New Roman" w:eastAsia="SimSun" w:hAnsi="Times New Roman"/>
          <w:color w:val="000000"/>
          <w:sz w:val="24"/>
          <w:szCs w:val="24"/>
        </w:rPr>
        <w:t>Правила общения. 11 часов</w:t>
      </w:r>
    </w:p>
    <w:p w:rsidR="00BE430F" w:rsidRPr="00BE430F" w:rsidRDefault="00BE430F" w:rsidP="00BE430F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BE430F">
        <w:rPr>
          <w:rFonts w:ascii="Times New Roman" w:eastAsia="SimSun" w:hAnsi="Times New Roman"/>
          <w:color w:val="000000"/>
          <w:sz w:val="24"/>
          <w:szCs w:val="24"/>
        </w:rPr>
        <w:t xml:space="preserve">О трудолюбии.  7 часов. </w:t>
      </w:r>
    </w:p>
    <w:p w:rsidR="00BE430F" w:rsidRPr="00BE430F" w:rsidRDefault="00BE430F" w:rsidP="00BE430F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BE430F">
        <w:rPr>
          <w:rFonts w:ascii="Times New Roman" w:eastAsia="SimSun" w:hAnsi="Times New Roman"/>
          <w:color w:val="000000"/>
          <w:sz w:val="24"/>
          <w:szCs w:val="24"/>
        </w:rPr>
        <w:t>Культура внешнего вида. 4 часа.</w:t>
      </w:r>
    </w:p>
    <w:p w:rsidR="00BE430F" w:rsidRPr="00BE430F" w:rsidRDefault="00AA4D20" w:rsidP="00BE430F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color w:val="000000"/>
          <w:sz w:val="24"/>
          <w:szCs w:val="24"/>
        </w:rPr>
        <w:t>Внешкольный этикет. 6</w:t>
      </w:r>
      <w:r w:rsidR="00BE430F" w:rsidRPr="00BE430F">
        <w:rPr>
          <w:rFonts w:ascii="Times New Roman" w:eastAsia="SimSun" w:hAnsi="Times New Roman"/>
          <w:color w:val="000000"/>
          <w:sz w:val="24"/>
          <w:szCs w:val="24"/>
        </w:rPr>
        <w:t xml:space="preserve"> часов.</w:t>
      </w:r>
    </w:p>
    <w:p w:rsidR="007B62B0" w:rsidRPr="00CF1A68" w:rsidRDefault="007B62B0" w:rsidP="00BE430F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BE430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CF1A68" w:rsidRPr="00BE430F" w:rsidRDefault="008A6953" w:rsidP="00BE430F">
      <w:pPr>
        <w:widowControl w:val="0"/>
        <w:suppressAutoHyphens/>
        <w:ind w:firstLine="142"/>
        <w:jc w:val="both"/>
        <w:rPr>
          <w:rFonts w:ascii="Times New Roman" w:eastAsia="Times New Roman" w:hAnsi="Times New Roman"/>
          <w:color w:val="000000" w:themeColor="text1"/>
          <w:kern w:val="2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</w:t>
      </w:r>
      <w:r w:rsidR="00BE430F">
        <w:rPr>
          <w:rFonts w:ascii="Times New Roman" w:hAnsi="Times New Roman"/>
          <w:sz w:val="24"/>
          <w:szCs w:val="24"/>
        </w:rPr>
        <w:t xml:space="preserve">      </w:t>
      </w:r>
      <w:r w:rsidR="00BE430F" w:rsidRPr="00BE430F">
        <w:rPr>
          <w:rFonts w:ascii="Times New Roman" w:hAnsi="Times New Roman"/>
          <w:color w:val="000000" w:themeColor="text1"/>
          <w:kern w:val="2"/>
        </w:rPr>
        <w:t>В соответствии с</w:t>
      </w:r>
      <w:r w:rsidR="00BE430F">
        <w:rPr>
          <w:rFonts w:ascii="Times New Roman" w:hAnsi="Times New Roman"/>
          <w:color w:val="000000" w:themeColor="text1"/>
          <w:kern w:val="2"/>
        </w:rPr>
        <w:t xml:space="preserve"> </w:t>
      </w:r>
      <w:r w:rsidR="00BE430F" w:rsidRPr="00BE430F">
        <w:rPr>
          <w:rFonts w:ascii="Times New Roman" w:hAnsi="Times New Roman"/>
          <w:color w:val="000000" w:themeColor="text1"/>
          <w:kern w:val="2"/>
        </w:rPr>
        <w:t>Учебным планом</w:t>
      </w:r>
      <w:r w:rsidR="00BE430F" w:rsidRPr="00BE430F">
        <w:rPr>
          <w:rFonts w:ascii="Times New Roman" w:hAnsi="Times New Roman"/>
          <w:bCs/>
          <w:color w:val="000000" w:themeColor="text1"/>
          <w:kern w:val="2"/>
        </w:rPr>
        <w:t xml:space="preserve"> внеурочной деятельности</w:t>
      </w:r>
      <w:r w:rsidR="00BE430F" w:rsidRPr="00BE430F">
        <w:rPr>
          <w:rFonts w:ascii="Times New Roman" w:hAnsi="Times New Roman"/>
          <w:color w:val="000000" w:themeColor="text1"/>
          <w:kern w:val="2"/>
        </w:rPr>
        <w:t xml:space="preserve"> Муниципального бюджетного общеобразовательного учреждения Тацинская средняя общеобразовательная школа № 2 на внеурочную деятельность </w:t>
      </w:r>
      <w:r w:rsidR="00BE430F" w:rsidRPr="00BE430F">
        <w:rPr>
          <w:rFonts w:ascii="Times New Roman" w:hAnsi="Times New Roman"/>
          <w:bCs/>
          <w:color w:val="000000" w:themeColor="text1"/>
          <w:kern w:val="2"/>
        </w:rPr>
        <w:t xml:space="preserve">«Азбука добра» </w:t>
      </w:r>
      <w:r w:rsidR="00BE430F" w:rsidRPr="00BE430F">
        <w:rPr>
          <w:rFonts w:ascii="Times New Roman" w:hAnsi="Times New Roman"/>
          <w:color w:val="000000" w:themeColor="text1"/>
          <w:kern w:val="2"/>
        </w:rPr>
        <w:t xml:space="preserve">во </w:t>
      </w:r>
      <w:r w:rsidR="00AA4D20">
        <w:rPr>
          <w:rFonts w:ascii="Times New Roman" w:hAnsi="Times New Roman"/>
          <w:color w:val="000000" w:themeColor="text1"/>
          <w:kern w:val="2"/>
        </w:rPr>
        <w:t>2А</w:t>
      </w:r>
      <w:r w:rsidR="00BE430F" w:rsidRPr="00BE430F">
        <w:rPr>
          <w:rFonts w:ascii="Times New Roman" w:hAnsi="Times New Roman"/>
          <w:color w:val="000000" w:themeColor="text1"/>
          <w:kern w:val="2"/>
        </w:rPr>
        <w:t xml:space="preserve"> классе отводится 34 часа.</w:t>
      </w:r>
      <w:r w:rsidR="00BE430F" w:rsidRPr="00BE430F">
        <w:rPr>
          <w:rFonts w:ascii="Times New Roman" w:eastAsia="Times New Roman" w:hAnsi="Times New Roman"/>
          <w:color w:val="000000" w:themeColor="text1"/>
          <w:kern w:val="2"/>
        </w:rPr>
        <w:t xml:space="preserve"> Согласно календарному учебному графику и расписанию уроков на 2020 - 2021 учебный год в МБОУ Тацинская СОШ № 2 </w:t>
      </w:r>
      <w:r w:rsidR="00AA4D20">
        <w:rPr>
          <w:rFonts w:ascii="Times New Roman" w:eastAsia="Times New Roman" w:hAnsi="Times New Roman"/>
          <w:color w:val="000000" w:themeColor="text1"/>
          <w:kern w:val="2"/>
        </w:rPr>
        <w:t>курс программы реализуется за 33</w:t>
      </w:r>
      <w:r w:rsidR="00BE430F" w:rsidRPr="00BE430F">
        <w:rPr>
          <w:rFonts w:ascii="Times New Roman" w:eastAsia="Times New Roman" w:hAnsi="Times New Roman"/>
          <w:color w:val="000000" w:themeColor="text1"/>
          <w:kern w:val="2"/>
        </w:rPr>
        <w:t xml:space="preserve"> часа. В текущем учебном году Правительство РФ определило 5 праздничных дней (</w:t>
      </w:r>
      <w:r w:rsidR="00AA4D20">
        <w:rPr>
          <w:rFonts w:ascii="Times New Roman" w:eastAsia="Times New Roman" w:hAnsi="Times New Roman"/>
          <w:color w:val="000000" w:themeColor="text1"/>
          <w:kern w:val="2"/>
        </w:rPr>
        <w:t>23 февраля, 8 марта, 1,2</w:t>
      </w:r>
      <w:r w:rsidR="00BE430F" w:rsidRPr="00BE430F">
        <w:rPr>
          <w:rFonts w:ascii="Times New Roman" w:eastAsia="Times New Roman" w:hAnsi="Times New Roman"/>
          <w:color w:val="000000" w:themeColor="text1"/>
          <w:kern w:val="2"/>
        </w:rPr>
        <w:t xml:space="preserve"> и </w:t>
      </w:r>
      <w:r w:rsidR="00AA4D20">
        <w:rPr>
          <w:rFonts w:ascii="Times New Roman" w:eastAsia="Times New Roman" w:hAnsi="Times New Roman"/>
          <w:color w:val="000000" w:themeColor="text1"/>
          <w:kern w:val="2"/>
        </w:rPr>
        <w:t>9,</w:t>
      </w:r>
      <w:r w:rsidR="00BE430F" w:rsidRPr="00BE430F">
        <w:rPr>
          <w:rFonts w:ascii="Times New Roman" w:eastAsia="Times New Roman" w:hAnsi="Times New Roman"/>
          <w:color w:val="000000" w:themeColor="text1"/>
          <w:kern w:val="2"/>
        </w:rPr>
        <w:t>10 мая). Учебный материал изучается в полном объеме.</w:t>
      </w:r>
    </w:p>
    <w:p w:rsidR="007B62B0" w:rsidRDefault="008A6953" w:rsidP="00BE430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    </w:t>
      </w:r>
    </w:p>
    <w:p w:rsidR="00FC0925" w:rsidRDefault="007B62B0" w:rsidP="00FC0925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AA4D2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AA4D20">
        <w:rPr>
          <w:rFonts w:ascii="Times New Roman" w:hAnsi="Times New Roman"/>
          <w:sz w:val="24"/>
          <w:szCs w:val="24"/>
        </w:rPr>
        <w:t>Куренкова Анна Николаевна</w:t>
      </w:r>
      <w:r w:rsidR="00FC0925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41350B" w:rsidRDefault="0041350B" w:rsidP="007B62B0">
      <w:pPr>
        <w:pStyle w:val="a3"/>
      </w:pP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default"/>
    <w:sig w:usb0="00000003" w:usb1="288F0000" w:usb2="00000006" w:usb3="00000001" w:csb0="0004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0089A"/>
    <w:rsid w:val="00234317"/>
    <w:rsid w:val="002416FA"/>
    <w:rsid w:val="002F09A6"/>
    <w:rsid w:val="0041350B"/>
    <w:rsid w:val="00526177"/>
    <w:rsid w:val="005B02DE"/>
    <w:rsid w:val="006426B7"/>
    <w:rsid w:val="006550B7"/>
    <w:rsid w:val="006F2BC8"/>
    <w:rsid w:val="007B62B0"/>
    <w:rsid w:val="008A6953"/>
    <w:rsid w:val="009E3A77"/>
    <w:rsid w:val="00A0489F"/>
    <w:rsid w:val="00A13373"/>
    <w:rsid w:val="00AA4D20"/>
    <w:rsid w:val="00BE430F"/>
    <w:rsid w:val="00CF1A68"/>
    <w:rsid w:val="00D471A2"/>
    <w:rsid w:val="00D64499"/>
    <w:rsid w:val="00E60F39"/>
    <w:rsid w:val="00EB43E2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A1AD"/>
  <w15:docId w15:val="{CAD675FF-DFEE-4E88-BC11-42669A31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dcterms:created xsi:type="dcterms:W3CDTF">2017-09-19T22:05:00Z</dcterms:created>
  <dcterms:modified xsi:type="dcterms:W3CDTF">2021-09-04T12:22:00Z</dcterms:modified>
</cp:coreProperties>
</file>