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A3" w:rsidRPr="00A061C7" w:rsidRDefault="005F7B66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23320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B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Диалог </w:t>
      </w:r>
      <w:r w:rsidRPr="00A061C7">
        <w:rPr>
          <w:rFonts w:ascii="Times New Roman" w:hAnsi="Times New Roman" w:cs="Times New Roman"/>
          <w:b/>
          <w:sz w:val="26"/>
          <w:szCs w:val="26"/>
          <w:lang w:eastAsia="ru-RU"/>
        </w:rPr>
        <w:t>между родителями и детьми как профилактика конфликта поколений.</w:t>
      </w:r>
      <w:bookmarkStart w:id="0" w:name="_GoBack"/>
      <w:bookmarkEnd w:id="0"/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заботе и уважению. Стержень ломается, ржавеет, и любимые люди становятся злейшими врагами. А нужно учиться уступать друг другу, учиться прощать. Ведь мы же люди, мы умеем говорить, значит нужно говорить вслух; часто из-за недомолвок возникает недопонимание.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</w:t>
      </w:r>
    </w:p>
    <w:p w:rsid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Давайте попробуем разобраться, что такое конфликт?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«Конфликт – это опасение хотя бы одной стороны, что ее интересы нарушает, ущемляет, игнорирует другая сторона».</w:t>
      </w:r>
    </w:p>
    <w:p w:rsidR="00826AA3" w:rsidRPr="00A061C7" w:rsidRDefault="00826AA3" w:rsidP="00A061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i/>
          <w:sz w:val="26"/>
          <w:szCs w:val="26"/>
        </w:rPr>
        <w:t>Ульям Линкольн.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«От любви до ненависти один шаг, от ненависти к любви километры шагов».</w:t>
      </w:r>
    </w:p>
    <w:p w:rsidR="00826AA3" w:rsidRPr="00A061C7" w:rsidRDefault="00826AA3" w:rsidP="00A061C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61C7">
        <w:rPr>
          <w:rFonts w:ascii="Times New Roman" w:hAnsi="Times New Roman" w:cs="Times New Roman"/>
          <w:i/>
          <w:sz w:val="26"/>
          <w:szCs w:val="26"/>
        </w:rPr>
        <w:t>Сенека.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Конфликты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Назовём основные причины возникновения конфликтов.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Подростки в конфликте: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кризис переходного возраста;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стремление к самостоятельности и самоопределению;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требование большей автономии во всем – от одежды до помещения;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привычка к конфликту, воспитанная поведением взрослых в семье;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бравирование подростка своими правами перед сверстниками и авторитетными для него людьми.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Родители в конфликте: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нежелание признавать, что ребенок стал взрослым;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боязнь выпустить ребенка из гнезда, неверие в его силы;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проецирование поведения ребенка на себя в его возрасте;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борьба за собственную власть и авторитетность;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отсутствие понимания между взрослыми в воспитании ребенка;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не подтверждение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родительских ожиданий.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Подростковую психику нередко называют </w:t>
      </w:r>
      <w:r w:rsidRPr="00A061C7">
        <w:rPr>
          <w:rFonts w:ascii="Times New Roman" w:hAnsi="Times New Roman" w:cs="Times New Roman"/>
          <w:b/>
          <w:bCs/>
          <w:sz w:val="26"/>
          <w:szCs w:val="26"/>
        </w:rPr>
        <w:t xml:space="preserve">периодом «гормональной </w:t>
      </w:r>
      <w:proofErr w:type="gramStart"/>
      <w:r w:rsidRPr="00A061C7">
        <w:rPr>
          <w:rFonts w:ascii="Times New Roman" w:hAnsi="Times New Roman" w:cs="Times New Roman"/>
          <w:b/>
          <w:bCs/>
          <w:sz w:val="26"/>
          <w:szCs w:val="26"/>
        </w:rPr>
        <w:t>дури</w:t>
      </w:r>
      <w:proofErr w:type="gramEnd"/>
      <w:r w:rsidRPr="00A061C7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У подростка происходит поиск и становление своего «я» — это стремление освободиться от влияния взрослых и общаться со сверстниками. Такие реакции порождают меньше конфликтов и проходят мягче в тех семьях, где присутствует </w:t>
      </w:r>
      <w:r w:rsidRPr="00A061C7">
        <w:rPr>
          <w:rFonts w:ascii="Times New Roman" w:hAnsi="Times New Roman" w:cs="Times New Roman"/>
          <w:bCs/>
          <w:sz w:val="26"/>
          <w:szCs w:val="26"/>
        </w:rPr>
        <w:lastRenderedPageBreak/>
        <w:t>уважение друг к другу, взаимопонимание, где подросток, как и остальные члены семьи, имеет право голоса, где у всех есть права и обязанности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“Что же тут страшного?” —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детям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поэтому повезло.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Это значит, что человеку важно чувствовать, что он кому-то нужен.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Как это проявляется в жизни? Ребёнку необходимо, чтобы вы на него приветливо взглянули, ему хочется услышать: “Как 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здорово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>, что ты у нас есть!”, “Я люблю, когда ты дома”, “Рада тебя видеть”, и при этом ласково прикоснулись, погладили, обняли.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По мнению психологов, часто причиной конфликтов между родителями и детьми является </w:t>
      </w:r>
      <w:r w:rsidRPr="00A061C7">
        <w:rPr>
          <w:rFonts w:ascii="Times New Roman" w:hAnsi="Times New Roman" w:cs="Times New Roman"/>
          <w:b/>
          <w:bCs/>
          <w:sz w:val="26"/>
          <w:szCs w:val="26"/>
        </w:rPr>
        <w:t>“неустойчивость родительского восприятия”.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Как это понимать? Естественно, что статус подростка в семье и обществе не устоялся. Он и не взрослый, но уже не ребенок. Недостатки в этом возрасте многочисленны: несобранность, неусидчивость, </w:t>
      </w:r>
      <w:proofErr w:type="spellStart"/>
      <w:r w:rsidRPr="00A061C7">
        <w:rPr>
          <w:rFonts w:ascii="Times New Roman" w:hAnsi="Times New Roman" w:cs="Times New Roman"/>
          <w:bCs/>
          <w:sz w:val="26"/>
          <w:szCs w:val="26"/>
        </w:rPr>
        <w:t>нецелеустремленность</w:t>
      </w:r>
      <w:proofErr w:type="spellEnd"/>
      <w:r w:rsidRPr="00A061C7">
        <w:rPr>
          <w:rFonts w:ascii="Times New Roman" w:hAnsi="Times New Roman" w:cs="Times New Roman"/>
          <w:bCs/>
          <w:sz w:val="26"/>
          <w:szCs w:val="26"/>
        </w:rPr>
        <w:t>, несдержанность и др. Внешний облик соответствует этим качествам. Вообще, подросток непривлекателен. Вместе с тем, ведёт себя иногда как взрослый, то есть критикует, требует уважения. Но иногда он, как ребенок, все з</w:t>
      </w:r>
      <w:r w:rsidR="00A061C7">
        <w:rPr>
          <w:rFonts w:ascii="Times New Roman" w:hAnsi="Times New Roman" w:cs="Times New Roman"/>
          <w:bCs/>
          <w:sz w:val="26"/>
          <w:szCs w:val="26"/>
        </w:rPr>
        <w:t>абывает, разбрасывает вещи и т.</w:t>
      </w:r>
      <w:r w:rsidRPr="00A061C7">
        <w:rPr>
          <w:rFonts w:ascii="Times New Roman" w:hAnsi="Times New Roman" w:cs="Times New Roman"/>
          <w:bCs/>
          <w:sz w:val="26"/>
          <w:szCs w:val="26"/>
        </w:rPr>
        <w:t>д.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В результате положительные качества недооцениваются, зато выступают несовершенства. Особенно если в семье есть младший ребенок — послушный и старательный.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Необходимо, чтобы родители постарались осознать свои противоречивые чувства. Попытались гасить в себе недовольство и раздражение. Объективно оценили достоинства и недостатки подростка. Сбалансировали систему обязанностей и прав.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Разрешить конфликт – это значит найти решение, приемлемое для обеих конфликтующих сторон.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Какую бы стратегию решения конфликта вы не выбрали, в любом случае необходимо проявить </w:t>
      </w:r>
      <w:r w:rsidRPr="00A061C7">
        <w:rPr>
          <w:rFonts w:ascii="Times New Roman" w:eastAsia="Calibri" w:hAnsi="Times New Roman" w:cs="Times New Roman"/>
          <w:b/>
          <w:sz w:val="26"/>
          <w:szCs w:val="26"/>
        </w:rPr>
        <w:t>толерантность</w:t>
      </w:r>
      <w:r w:rsidRPr="00A061C7">
        <w:rPr>
          <w:rFonts w:ascii="Times New Roman" w:eastAsia="Calibri" w:hAnsi="Times New Roman" w:cs="Times New Roman"/>
          <w:sz w:val="26"/>
          <w:szCs w:val="26"/>
        </w:rPr>
        <w:t>.</w:t>
      </w: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 xml:space="preserve"> Толерантност</w:t>
      </w:r>
      <w:proofErr w:type="gramStart"/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ь</w:t>
      </w:r>
      <w:r w:rsidRPr="00A061C7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A061C7">
        <w:rPr>
          <w:rFonts w:ascii="Times New Roman" w:hAnsi="Times New Roman" w:cs="Times New Roman"/>
          <w:sz w:val="26"/>
          <w:szCs w:val="26"/>
        </w:rPr>
        <w:t xml:space="preserve">– терпимость к чужим мнениям, верованиям, поведению. 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Родители часто произносят фразу «Я в твоё время  уже…» или «Мы были другими…» Современные подростки живут в другом, отличном от  вашего  времени обществе, в других условиях. Было бы странным если бы они были точно такими </w:t>
      </w:r>
      <w:proofErr w:type="gramStart"/>
      <w:r w:rsidRPr="00A061C7">
        <w:rPr>
          <w:rFonts w:ascii="Times New Roman" w:eastAsia="Calibri" w:hAnsi="Times New Roman" w:cs="Times New Roman"/>
          <w:sz w:val="26"/>
          <w:szCs w:val="26"/>
        </w:rPr>
        <w:t>же</w:t>
      </w:r>
      <w:proofErr w:type="gramEnd"/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 как и их родители. Стоит </w:t>
      </w:r>
      <w:r w:rsidRPr="00A061C7">
        <w:rPr>
          <w:rFonts w:ascii="Times New Roman" w:eastAsia="Calibri" w:hAnsi="Times New Roman" w:cs="Times New Roman"/>
          <w:b/>
          <w:sz w:val="26"/>
          <w:szCs w:val="26"/>
        </w:rPr>
        <w:t>проявить терпимость</w:t>
      </w:r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 в отношении своих детей. Другие – не значит плохие. Может быть наоборот, стоит чему-то поучиться у своих детей, тем самым проявляя не только терпимость, но и уважение к личности ребёнка. Всё это обязательно поможет в разрешении конфликтных ситуаций.</w:t>
      </w:r>
      <w:r w:rsidRPr="00A06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Чтобы воспитать ребенка </w:t>
      </w:r>
      <w:proofErr w:type="gramStart"/>
      <w:r w:rsidRPr="00A061C7">
        <w:rPr>
          <w:rFonts w:ascii="Times New Roman" w:hAnsi="Times New Roman" w:cs="Times New Roman"/>
          <w:sz w:val="26"/>
          <w:szCs w:val="26"/>
        </w:rPr>
        <w:t>толерантным</w:t>
      </w:r>
      <w:proofErr w:type="gramEnd"/>
      <w:r w:rsidRPr="00A061C7">
        <w:rPr>
          <w:rFonts w:ascii="Times New Roman" w:hAnsi="Times New Roman" w:cs="Times New Roman"/>
          <w:sz w:val="26"/>
          <w:szCs w:val="26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Во-первых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не обижать его.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Во-вторых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выслушивать его мнение и считаться с ним.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В-третьих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В-четвертых</w:t>
      </w:r>
      <w:r w:rsidRPr="00A061C7">
        <w:rPr>
          <w:rFonts w:ascii="Times New Roman" w:hAnsi="Times New Roman" w:cs="Times New Roman"/>
          <w:sz w:val="26"/>
          <w:szCs w:val="26"/>
        </w:rPr>
        <w:t>, уметь договариваться без ссор и разрушительных конфликтов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В-пятых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нельзя унижать достоинство ребенка – игнорировать его, проявлять неуважение к его увлечениям и т.п. </w:t>
      </w:r>
    </w:p>
    <w:p w:rsidR="00826AA3" w:rsidRPr="00A061C7" w:rsidRDefault="00826AA3" w:rsidP="00A061C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061C7">
        <w:rPr>
          <w:rStyle w:val="a4"/>
          <w:rFonts w:eastAsiaTheme="majorEastAsia"/>
          <w:sz w:val="26"/>
          <w:szCs w:val="26"/>
        </w:rPr>
        <w:t>В-шестых</w:t>
      </w:r>
      <w:r w:rsidRPr="00A061C7">
        <w:rPr>
          <w:sz w:val="26"/>
          <w:szCs w:val="26"/>
        </w:rPr>
        <w:t xml:space="preserve">, не стоит заставлять ребенка с помощью силы делать то, что хочется вам.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sz w:val="26"/>
          <w:szCs w:val="26"/>
        </w:rPr>
        <w:t xml:space="preserve">Люди, давайте будем добрее! </w:t>
      </w:r>
      <w:r w:rsidRPr="00A061C7">
        <w:rPr>
          <w:rFonts w:ascii="Times New Roman" w:hAnsi="Times New Roman" w:cs="Times New Roman"/>
          <w:bCs/>
          <w:sz w:val="26"/>
          <w:szCs w:val="26"/>
        </w:rPr>
        <w:t>Давайте прямо сегодня начнём воспитывать в наших детях сочувствие и терпимость к окружающим. То, какими вырастут наши дети – зависит только от нас. Поверьте мне, никакая школа не воспитает Вашего ребёнка за Вас! Говорите с Вашими детьми чаще: о жизни, о книгах, о фильмах, о поступках людей, о том, что волнует Вас и Ваших детей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… Р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>астите личность, а не потребителя благ, думающего только о себе. Прививайте детям любовь. Да, это нелегко. Придётся потратить своё драгоценное время, пожертвовав какими-то своими интересами. Но если не Вы, то кто?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Любовь – это отнюдь не дорогие подарки. Любовь – это соучастие, участие в жизни Вашего ребёнка. В любви, в настоящей понимающей любви, ребёнок не может вырасти жестоким.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Не ленитесь любить своих детей. Иначе наше общество с каждым годом будет становиться всё страшнее, а истории, когда подростки избивают своих одноклассников, учителей и стариков, и даже убивают своих родителей или нанимают для этого 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киллеров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– будут происходить всё чаще… </w:t>
      </w:r>
    </w:p>
    <w:p w:rsidR="00826AA3" w:rsidRPr="00A061C7" w:rsidRDefault="00826AA3" w:rsidP="00A061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061C7"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разрешения конфликтов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Утвердитесь в том, что этот результат для вас действительно важен.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В конфликте признавайте не только свои интересы, но и интересы другого человека.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lastRenderedPageBreak/>
        <w:t>Соблюдайте этику поведения в конфликтной ситуации, решайте проблему, а не сводите счеты.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Будьте тверды и открыты, если убеждены в своей правоте.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Заставьте себя слышать доводы своего оппонента.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Будьте справедливы и честны в конфликте, не жалейте себя.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Умейте вовремя остановиться, чтобы не остаться без оппонента.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Дорожите собственным уважением к самому себе, решаясь идти на конфликт с тем, кто слабее вас.</w:t>
      </w:r>
    </w:p>
    <w:p w:rsidR="00826AA3" w:rsidRDefault="00826AA3" w:rsidP="00826AA3">
      <w:pPr>
        <w:jc w:val="both"/>
        <w:rPr>
          <w:rFonts w:ascii="Times New Roman" w:hAnsi="Times New Roman" w:cs="Times New Roman"/>
        </w:rPr>
      </w:pPr>
    </w:p>
    <w:p w:rsidR="00775E57" w:rsidRPr="00775E57" w:rsidRDefault="00775E57" w:rsidP="00826AA3">
      <w:pPr>
        <w:jc w:val="both"/>
        <w:rPr>
          <w:rFonts w:ascii="Times New Roman" w:hAnsi="Times New Roman" w:cs="Times New Roman"/>
          <w:b/>
        </w:rPr>
      </w:pPr>
      <w:r w:rsidRPr="00775E57">
        <w:rPr>
          <w:rFonts w:ascii="Times New Roman" w:hAnsi="Times New Roman" w:cs="Times New Roman"/>
          <w:b/>
        </w:rPr>
        <w:t xml:space="preserve">Педагог-психолог МБОУ </w:t>
      </w:r>
      <w:proofErr w:type="spellStart"/>
      <w:r w:rsidRPr="00775E57">
        <w:rPr>
          <w:rFonts w:ascii="Times New Roman" w:hAnsi="Times New Roman" w:cs="Times New Roman"/>
          <w:b/>
        </w:rPr>
        <w:t>Тацинская</w:t>
      </w:r>
      <w:proofErr w:type="spellEnd"/>
      <w:r w:rsidRPr="00775E57">
        <w:rPr>
          <w:rFonts w:ascii="Times New Roman" w:hAnsi="Times New Roman" w:cs="Times New Roman"/>
          <w:b/>
        </w:rPr>
        <w:t xml:space="preserve"> СОШ №2 </w:t>
      </w:r>
      <w:proofErr w:type="spellStart"/>
      <w:r w:rsidRPr="00775E57">
        <w:rPr>
          <w:rFonts w:ascii="Times New Roman" w:hAnsi="Times New Roman" w:cs="Times New Roman"/>
          <w:b/>
        </w:rPr>
        <w:t>Голопузова</w:t>
      </w:r>
      <w:proofErr w:type="spellEnd"/>
      <w:r w:rsidRPr="00775E57">
        <w:rPr>
          <w:rFonts w:ascii="Times New Roman" w:hAnsi="Times New Roman" w:cs="Times New Roman"/>
          <w:b/>
        </w:rPr>
        <w:t xml:space="preserve"> Н.В.</w:t>
      </w:r>
    </w:p>
    <w:sectPr w:rsidR="00775E57" w:rsidRPr="00775E57" w:rsidSect="005F7B6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1E"/>
    <w:multiLevelType w:val="multilevel"/>
    <w:tmpl w:val="197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68A"/>
    <w:multiLevelType w:val="multilevel"/>
    <w:tmpl w:val="25FCA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444AC"/>
    <w:multiLevelType w:val="hybridMultilevel"/>
    <w:tmpl w:val="9DFC448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B6B83"/>
    <w:multiLevelType w:val="hybridMultilevel"/>
    <w:tmpl w:val="C8062A44"/>
    <w:lvl w:ilvl="0" w:tplc="B790C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88A"/>
    <w:multiLevelType w:val="multilevel"/>
    <w:tmpl w:val="3D50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A7326"/>
    <w:multiLevelType w:val="multilevel"/>
    <w:tmpl w:val="9A3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9"/>
    <w:rsid w:val="001B66BC"/>
    <w:rsid w:val="00233201"/>
    <w:rsid w:val="003B7019"/>
    <w:rsid w:val="005F7B66"/>
    <w:rsid w:val="00775E57"/>
    <w:rsid w:val="00826AA3"/>
    <w:rsid w:val="00A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A3"/>
    <w:rPr>
      <w:b/>
      <w:bCs/>
    </w:rPr>
  </w:style>
  <w:style w:type="paragraph" w:styleId="a5">
    <w:name w:val="List Paragraph"/>
    <w:basedOn w:val="a"/>
    <w:uiPriority w:val="34"/>
    <w:qFormat/>
    <w:rsid w:val="00826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A3"/>
    <w:rPr>
      <w:b/>
      <w:bCs/>
    </w:rPr>
  </w:style>
  <w:style w:type="paragraph" w:styleId="a5">
    <w:name w:val="List Paragraph"/>
    <w:basedOn w:val="a"/>
    <w:uiPriority w:val="34"/>
    <w:qFormat/>
    <w:rsid w:val="00826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2022-05-20T02:54:00Z</dcterms:created>
  <dcterms:modified xsi:type="dcterms:W3CDTF">2022-05-20T03:12:00Z</dcterms:modified>
</cp:coreProperties>
</file>