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21" w:rsidRPr="00D100F7" w:rsidRDefault="001D7F21" w:rsidP="001D7F2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67"/>
        <w:jc w:val="center"/>
        <w:rPr>
          <w:sz w:val="28"/>
          <w:szCs w:val="28"/>
        </w:rPr>
      </w:pPr>
      <w:r w:rsidRPr="00D100F7">
        <w:rPr>
          <w:sz w:val="28"/>
          <w:szCs w:val="28"/>
        </w:rPr>
        <w:t>Ростовская область   Тацинский район  станица Тацинская</w:t>
      </w:r>
    </w:p>
    <w:p w:rsidR="001D7F21" w:rsidRPr="00D100F7" w:rsidRDefault="001D7F21" w:rsidP="001D7F2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D7F21" w:rsidRPr="00D100F7" w:rsidRDefault="001D7F21" w:rsidP="001D7F2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 2</w:t>
      </w:r>
    </w:p>
    <w:p w:rsidR="001D7F21" w:rsidRPr="00D100F7" w:rsidRDefault="001D7F21" w:rsidP="001D7F21">
      <w:pPr>
        <w:rPr>
          <w:rFonts w:ascii="Times New Roman" w:hAnsi="Times New Roman" w:cs="Times New Roman"/>
          <w:sz w:val="28"/>
          <w:szCs w:val="28"/>
        </w:rPr>
      </w:pPr>
    </w:p>
    <w:p w:rsidR="001D7F21" w:rsidRPr="00D100F7" w:rsidRDefault="001D7F21" w:rsidP="001D7F21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СОГЛАСОВАНО                   </w:t>
      </w:r>
      <w:r w:rsidR="00D100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Pr="00D100F7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  <w:r w:rsidRPr="00D100F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1D7F21" w:rsidRPr="00D100F7" w:rsidRDefault="001D7F21" w:rsidP="00D100F7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Протокол заседания МО        </w:t>
      </w:r>
      <w:r w:rsidR="00D100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00F7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Директор школы </w:t>
      </w:r>
      <w:r w:rsidR="00D10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100F7" w:rsidRPr="00D100F7" w:rsidRDefault="001D7F21" w:rsidP="00D100F7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учителей математики, ИВТ                      </w:t>
      </w:r>
      <w:r w:rsidR="00D100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00F7">
        <w:rPr>
          <w:rFonts w:ascii="Times New Roman" w:hAnsi="Times New Roman" w:cs="Times New Roman"/>
          <w:sz w:val="28"/>
          <w:szCs w:val="28"/>
        </w:rPr>
        <w:t>по УВР____________М.И. Зверева</w:t>
      </w:r>
      <w:r w:rsidR="00D100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00F7" w:rsidRPr="00D100F7">
        <w:rPr>
          <w:rFonts w:ascii="Times New Roman" w:hAnsi="Times New Roman" w:cs="Times New Roman"/>
          <w:sz w:val="28"/>
          <w:szCs w:val="28"/>
        </w:rPr>
        <w:t>__________</w:t>
      </w:r>
      <w:r w:rsidR="00D100F7">
        <w:rPr>
          <w:rFonts w:ascii="Times New Roman" w:hAnsi="Times New Roman" w:cs="Times New Roman"/>
          <w:sz w:val="28"/>
          <w:szCs w:val="28"/>
        </w:rPr>
        <w:t>____</w:t>
      </w:r>
      <w:r w:rsidR="00D100F7" w:rsidRPr="00D100F7">
        <w:rPr>
          <w:rFonts w:ascii="Times New Roman" w:hAnsi="Times New Roman" w:cs="Times New Roman"/>
          <w:sz w:val="28"/>
          <w:szCs w:val="28"/>
        </w:rPr>
        <w:t>Н.В. Колбасина</w:t>
      </w:r>
    </w:p>
    <w:p w:rsidR="001D7F21" w:rsidRPr="00D100F7" w:rsidRDefault="00D100F7" w:rsidP="00D100F7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технологии                                 </w:t>
      </w:r>
      <w:r w:rsidR="00273DF9">
        <w:rPr>
          <w:rFonts w:ascii="Times New Roman" w:hAnsi="Times New Roman" w:cs="Times New Roman"/>
          <w:sz w:val="28"/>
          <w:szCs w:val="28"/>
        </w:rPr>
        <w:t xml:space="preserve">                             «29</w:t>
      </w:r>
      <w:r w:rsidRPr="00D100F7">
        <w:rPr>
          <w:rFonts w:ascii="Times New Roman" w:hAnsi="Times New Roman" w:cs="Times New Roman"/>
          <w:sz w:val="28"/>
          <w:szCs w:val="28"/>
        </w:rPr>
        <w:t xml:space="preserve">»  августа 2019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DF9">
        <w:rPr>
          <w:rFonts w:ascii="Times New Roman" w:hAnsi="Times New Roman" w:cs="Times New Roman"/>
          <w:sz w:val="28"/>
          <w:szCs w:val="28"/>
        </w:rPr>
        <w:t xml:space="preserve"> Приказ  от  29</w:t>
      </w:r>
      <w:r w:rsidRPr="00D100F7">
        <w:rPr>
          <w:rFonts w:ascii="Times New Roman" w:hAnsi="Times New Roman" w:cs="Times New Roman"/>
          <w:sz w:val="28"/>
          <w:szCs w:val="28"/>
        </w:rPr>
        <w:t>.08.2019г   №</w:t>
      </w:r>
      <w:r w:rsidR="00273DF9">
        <w:rPr>
          <w:rFonts w:ascii="Times New Roman" w:hAnsi="Times New Roman" w:cs="Times New Roman"/>
          <w:sz w:val="28"/>
          <w:szCs w:val="28"/>
        </w:rPr>
        <w:t>166</w:t>
      </w:r>
    </w:p>
    <w:p w:rsidR="001D7F21" w:rsidRPr="00D100F7" w:rsidRDefault="001D7F21" w:rsidP="00D100F7">
      <w:pPr>
        <w:tabs>
          <w:tab w:val="left" w:pos="5387"/>
          <w:tab w:val="left" w:pos="5812"/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Руководитель МО_________Г.Н. </w:t>
      </w:r>
      <w:proofErr w:type="spellStart"/>
      <w:r w:rsidRPr="00D100F7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D100F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D7F21" w:rsidRPr="00D100F7" w:rsidRDefault="001D7F21" w:rsidP="00D100F7">
      <w:pPr>
        <w:tabs>
          <w:tab w:val="left" w:pos="709"/>
          <w:tab w:val="left" w:pos="609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Протокол МО </w:t>
      </w:r>
      <w:r w:rsidR="00D100F7">
        <w:rPr>
          <w:rFonts w:ascii="Times New Roman" w:hAnsi="Times New Roman" w:cs="Times New Roman"/>
          <w:sz w:val="28"/>
          <w:szCs w:val="28"/>
        </w:rPr>
        <w:t xml:space="preserve">от  </w:t>
      </w:r>
      <w:r w:rsidR="00BF3407" w:rsidRPr="00D100F7">
        <w:rPr>
          <w:rFonts w:ascii="Times New Roman" w:hAnsi="Times New Roman" w:cs="Times New Roman"/>
          <w:sz w:val="28"/>
          <w:szCs w:val="28"/>
        </w:rPr>
        <w:t>29</w:t>
      </w:r>
      <w:r w:rsidR="00EC44A6" w:rsidRPr="00D100F7">
        <w:rPr>
          <w:rFonts w:ascii="Times New Roman" w:hAnsi="Times New Roman" w:cs="Times New Roman"/>
          <w:sz w:val="28"/>
          <w:szCs w:val="28"/>
        </w:rPr>
        <w:t>.08.2019</w:t>
      </w:r>
      <w:r w:rsidRPr="00D100F7">
        <w:rPr>
          <w:rFonts w:ascii="Times New Roman" w:hAnsi="Times New Roman" w:cs="Times New Roman"/>
          <w:sz w:val="28"/>
          <w:szCs w:val="28"/>
        </w:rPr>
        <w:t>г  № 1</w:t>
      </w:r>
    </w:p>
    <w:p w:rsidR="001D7F21" w:rsidRPr="00D100F7" w:rsidRDefault="001D7F21" w:rsidP="00D100F7">
      <w:pPr>
        <w:tabs>
          <w:tab w:val="left" w:pos="709"/>
          <w:tab w:val="left" w:pos="609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D7F21" w:rsidRPr="00D100F7" w:rsidRDefault="001D7F21" w:rsidP="00D100F7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F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D7F21" w:rsidRPr="00D100F7" w:rsidRDefault="001D7F21" w:rsidP="001D7F21">
      <w:pPr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100F7">
        <w:rPr>
          <w:rFonts w:ascii="Times New Roman" w:hAnsi="Times New Roman" w:cs="Times New Roman"/>
          <w:sz w:val="28"/>
          <w:szCs w:val="28"/>
        </w:rPr>
        <w:t xml:space="preserve">по </w:t>
      </w:r>
      <w:r w:rsidR="00EC44A6" w:rsidRPr="00D100F7">
        <w:rPr>
          <w:rFonts w:ascii="Times New Roman" w:hAnsi="Times New Roman" w:cs="Times New Roman"/>
          <w:i/>
          <w:sz w:val="28"/>
          <w:szCs w:val="28"/>
        </w:rPr>
        <w:t>математике, класс 6</w:t>
      </w:r>
      <w:r w:rsidRPr="00D100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00F7">
        <w:rPr>
          <w:rFonts w:ascii="Times New Roman" w:hAnsi="Times New Roman" w:cs="Times New Roman"/>
          <w:i/>
          <w:sz w:val="28"/>
          <w:szCs w:val="28"/>
          <w:vertAlign w:val="superscript"/>
        </w:rPr>
        <w:t>а</w:t>
      </w:r>
      <w:r w:rsidR="00886F6A" w:rsidRPr="00D100F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020267" w:rsidRPr="00D100F7">
        <w:rPr>
          <w:rFonts w:ascii="Times New Roman" w:hAnsi="Times New Roman" w:cs="Times New Roman"/>
          <w:i/>
          <w:sz w:val="28"/>
          <w:szCs w:val="28"/>
        </w:rPr>
        <w:t>(домашнее  обучение</w:t>
      </w:r>
      <w:r w:rsidR="00020267" w:rsidRPr="00D100F7"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proofErr w:type="gramEnd"/>
      <w:r w:rsidR="00020267" w:rsidRPr="00D100F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proofErr w:type="spellStart"/>
      <w:proofErr w:type="gramStart"/>
      <w:r w:rsidR="00020267" w:rsidRPr="00D100F7">
        <w:rPr>
          <w:rFonts w:ascii="Times New Roman" w:hAnsi="Times New Roman" w:cs="Times New Roman"/>
          <w:i/>
          <w:sz w:val="28"/>
          <w:szCs w:val="28"/>
        </w:rPr>
        <w:t>Вотинцева</w:t>
      </w:r>
      <w:proofErr w:type="spellEnd"/>
      <w:r w:rsidR="00020267" w:rsidRPr="00D100F7">
        <w:rPr>
          <w:rFonts w:ascii="Times New Roman" w:hAnsi="Times New Roman" w:cs="Times New Roman"/>
          <w:i/>
          <w:sz w:val="28"/>
          <w:szCs w:val="28"/>
        </w:rPr>
        <w:t xml:space="preserve">  Александра)</w:t>
      </w:r>
      <w:proofErr w:type="gramEnd"/>
    </w:p>
    <w:p w:rsidR="001D7F21" w:rsidRPr="00D100F7" w:rsidRDefault="001D7F21" w:rsidP="001D7F21">
      <w:pPr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0F7">
        <w:rPr>
          <w:rFonts w:ascii="Times New Roman" w:hAnsi="Times New Roman" w:cs="Times New Roman"/>
          <w:i/>
          <w:sz w:val="28"/>
          <w:szCs w:val="28"/>
        </w:rPr>
        <w:t>основное общее образование</w:t>
      </w:r>
    </w:p>
    <w:p w:rsidR="001D7F21" w:rsidRPr="00D100F7" w:rsidRDefault="001D7F21" w:rsidP="001D7F21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15748C" w:rsidRPr="00D100F7">
        <w:rPr>
          <w:rFonts w:ascii="Times New Roman" w:hAnsi="Times New Roman" w:cs="Times New Roman"/>
          <w:i/>
          <w:sz w:val="28"/>
          <w:szCs w:val="28"/>
        </w:rPr>
        <w:t>170</w:t>
      </w:r>
      <w:r w:rsidRPr="00D100F7">
        <w:rPr>
          <w:rFonts w:ascii="Times New Roman" w:hAnsi="Times New Roman" w:cs="Times New Roman"/>
          <w:i/>
          <w:sz w:val="28"/>
          <w:szCs w:val="28"/>
        </w:rPr>
        <w:t xml:space="preserve"> часов, 5 часов в неделю</w:t>
      </w:r>
    </w:p>
    <w:p w:rsidR="001D7F21" w:rsidRPr="00D100F7" w:rsidRDefault="001D7F21" w:rsidP="001D7F21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D100F7">
        <w:rPr>
          <w:rFonts w:ascii="Times New Roman" w:hAnsi="Times New Roman" w:cs="Times New Roman"/>
          <w:i/>
          <w:sz w:val="28"/>
          <w:szCs w:val="28"/>
        </w:rPr>
        <w:t>Басенко Наталья Алексеевна</w:t>
      </w:r>
    </w:p>
    <w:p w:rsidR="00E51E97" w:rsidRPr="00D100F7" w:rsidRDefault="00E51E97" w:rsidP="00E51E97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рабочей  программы  </w:t>
      </w:r>
      <w:r w:rsidRPr="00D100F7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«Математика. </w:t>
      </w:r>
      <w:r w:rsidRPr="00D100F7">
        <w:rPr>
          <w:rFonts w:ascii="Times New Roman" w:hAnsi="Times New Roman" w:cs="Times New Roman"/>
          <w:sz w:val="28"/>
          <w:szCs w:val="28"/>
        </w:rPr>
        <w:t>Предметная лини</w:t>
      </w:r>
      <w:r w:rsidR="0025200A" w:rsidRPr="00D100F7">
        <w:rPr>
          <w:rFonts w:ascii="Times New Roman" w:hAnsi="Times New Roman" w:cs="Times New Roman"/>
          <w:sz w:val="28"/>
          <w:szCs w:val="28"/>
        </w:rPr>
        <w:t>я учебников «Сферы». 5–6 классы</w:t>
      </w:r>
      <w:r w:rsidRPr="00D100F7">
        <w:rPr>
          <w:rFonts w:ascii="Times New Roman" w:hAnsi="Times New Roman" w:cs="Times New Roman"/>
          <w:sz w:val="28"/>
          <w:szCs w:val="28"/>
        </w:rPr>
        <w:t xml:space="preserve">: пособие для учителей общеобразовательных организаций / [Е.А. </w:t>
      </w:r>
      <w:proofErr w:type="spellStart"/>
      <w:r w:rsidRPr="00D100F7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D100F7">
        <w:rPr>
          <w:rFonts w:ascii="Times New Roman" w:hAnsi="Times New Roman" w:cs="Times New Roman"/>
          <w:sz w:val="28"/>
          <w:szCs w:val="28"/>
        </w:rPr>
        <w:t>, Л.В. Кузнецова, С.С. Минаева и др.]. —</w:t>
      </w:r>
      <w:r w:rsidR="00273D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00F7">
        <w:rPr>
          <w:rFonts w:ascii="Times New Roman" w:hAnsi="Times New Roman" w:cs="Times New Roman"/>
          <w:sz w:val="28"/>
          <w:szCs w:val="28"/>
        </w:rPr>
        <w:t xml:space="preserve"> 3-е изд. — М.</w:t>
      </w:r>
      <w:proofErr w:type="gramStart"/>
      <w:r w:rsidRPr="00D10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00F7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E51E97" w:rsidRPr="00D100F7" w:rsidRDefault="00E51E97" w:rsidP="00E51E97">
      <w:pPr>
        <w:rPr>
          <w:rFonts w:ascii="Times New Roman" w:hAnsi="Times New Roman" w:cs="Times New Roman"/>
          <w:sz w:val="28"/>
          <w:szCs w:val="28"/>
        </w:rPr>
      </w:pPr>
    </w:p>
    <w:p w:rsidR="001D7F21" w:rsidRPr="00D100F7" w:rsidRDefault="001D7F21" w:rsidP="001D7F2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D7F21" w:rsidRDefault="0015748C" w:rsidP="008B0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0F7">
        <w:rPr>
          <w:rFonts w:ascii="Times New Roman" w:hAnsi="Times New Roman" w:cs="Times New Roman"/>
          <w:sz w:val="28"/>
          <w:szCs w:val="28"/>
        </w:rPr>
        <w:t>2019-2020</w:t>
      </w:r>
      <w:r w:rsidR="008B0D6C" w:rsidRPr="00D100F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100F7" w:rsidRDefault="00D100F7" w:rsidP="008B0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F21" w:rsidRPr="008A2AC5" w:rsidRDefault="001D7F21" w:rsidP="008A2AC5">
      <w:pPr>
        <w:rPr>
          <w:rFonts w:ascii="Times New Roman" w:hAnsi="Times New Roman" w:cs="Times New Roman"/>
          <w:b/>
          <w:sz w:val="24"/>
          <w:szCs w:val="24"/>
        </w:rPr>
      </w:pPr>
    </w:p>
    <w:p w:rsidR="001D7F21" w:rsidRPr="0015748C" w:rsidRDefault="001D7F21" w:rsidP="001D7F21">
      <w:pPr>
        <w:pStyle w:val="a5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D7F21" w:rsidRPr="007E1C25" w:rsidRDefault="001D7F21" w:rsidP="00E51E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   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  </w:t>
      </w:r>
      <w:r w:rsidRPr="007E1C25">
        <w:rPr>
          <w:rFonts w:ascii="Times New Roman" w:hAnsi="Times New Roman" w:cs="Times New Roman"/>
          <w:sz w:val="24"/>
          <w:szCs w:val="24"/>
        </w:rPr>
        <w:t xml:space="preserve">Рабочая программа  по математике для </w:t>
      </w:r>
      <w:r w:rsidR="00040A4D" w:rsidRPr="007E1C25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Pr="007E1C25">
        <w:rPr>
          <w:rFonts w:ascii="Times New Roman" w:hAnsi="Times New Roman" w:cs="Times New Roman"/>
          <w:sz w:val="24"/>
          <w:szCs w:val="24"/>
        </w:rPr>
        <w:t xml:space="preserve"> </w:t>
      </w:r>
      <w:r w:rsidR="00EC44A6" w:rsidRPr="007E1C25">
        <w:rPr>
          <w:rFonts w:ascii="Times New Roman" w:hAnsi="Times New Roman" w:cs="Times New Roman"/>
          <w:sz w:val="24"/>
          <w:szCs w:val="24"/>
        </w:rPr>
        <w:t>6</w:t>
      </w:r>
      <w:r w:rsidRPr="007E1C25">
        <w:rPr>
          <w:rFonts w:ascii="Times New Roman" w:hAnsi="Times New Roman" w:cs="Times New Roman"/>
          <w:bCs/>
          <w:sz w:val="24"/>
          <w:szCs w:val="24"/>
          <w:vertAlign w:val="superscript"/>
        </w:rPr>
        <w:t>а</w:t>
      </w:r>
      <w:r w:rsidRPr="007E1C25">
        <w:rPr>
          <w:rFonts w:ascii="Times New Roman" w:hAnsi="Times New Roman" w:cs="Times New Roman"/>
          <w:bCs/>
          <w:sz w:val="24"/>
          <w:szCs w:val="24"/>
        </w:rPr>
        <w:t xml:space="preserve"> класса основного общего  образования </w:t>
      </w:r>
      <w:r w:rsidRPr="007E1C25">
        <w:rPr>
          <w:rFonts w:ascii="Times New Roman" w:hAnsi="Times New Roman" w:cs="Times New Roman"/>
          <w:iCs/>
          <w:sz w:val="24"/>
          <w:szCs w:val="24"/>
        </w:rPr>
        <w:t>составлена на основе</w:t>
      </w:r>
      <w:r w:rsidRPr="007E1C2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E1C25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7E1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C25">
        <w:rPr>
          <w:rFonts w:ascii="Times New Roman" w:hAnsi="Times New Roman" w:cs="Times New Roman"/>
          <w:sz w:val="24"/>
          <w:szCs w:val="24"/>
        </w:rPr>
        <w:t xml:space="preserve">(ФГОС ООО, </w:t>
      </w:r>
      <w:r w:rsidR="00E51E97" w:rsidRPr="007E1C25">
        <w:rPr>
          <w:rFonts w:ascii="Times New Roman" w:hAnsi="Times New Roman" w:cs="Times New Roman"/>
          <w:sz w:val="24"/>
          <w:szCs w:val="24"/>
        </w:rPr>
        <w:t>17.12.</w:t>
      </w:r>
      <w:r w:rsidRPr="007E1C25">
        <w:rPr>
          <w:rFonts w:ascii="Times New Roman" w:hAnsi="Times New Roman" w:cs="Times New Roman"/>
          <w:sz w:val="24"/>
          <w:szCs w:val="24"/>
        </w:rPr>
        <w:t>2010г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 №1897)</w:t>
      </w:r>
      <w:r w:rsidRPr="007E1C25">
        <w:rPr>
          <w:rFonts w:ascii="Times New Roman" w:hAnsi="Times New Roman" w:cs="Times New Roman"/>
          <w:sz w:val="24"/>
          <w:szCs w:val="24"/>
        </w:rPr>
        <w:t xml:space="preserve">, 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рабочей  программы  </w:t>
      </w:r>
      <w:r w:rsidR="00E51E97" w:rsidRPr="007E1C25">
        <w:rPr>
          <w:rFonts w:ascii="Times New Roman" w:hAnsi="Times New Roman" w:cs="Times New Roman"/>
          <w:color w:val="000000"/>
          <w:sz w:val="24"/>
          <w:szCs w:val="24"/>
        </w:rPr>
        <w:t xml:space="preserve">«Математика. 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Предметная линия учебников «Сферы». 5–6 классы: пособие для учителей общеобразовательных организаций / [Е.А. </w:t>
      </w:r>
      <w:proofErr w:type="spellStart"/>
      <w:r w:rsidR="00E51E97" w:rsidRPr="007E1C2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E51E97" w:rsidRPr="007E1C25">
        <w:rPr>
          <w:rFonts w:ascii="Times New Roman" w:hAnsi="Times New Roman" w:cs="Times New Roman"/>
          <w:sz w:val="24"/>
          <w:szCs w:val="24"/>
        </w:rPr>
        <w:t xml:space="preserve">, Л.В. Кузнецова, С.С. </w:t>
      </w:r>
      <w:r w:rsidR="00D100F7" w:rsidRPr="007E1C25">
        <w:rPr>
          <w:rFonts w:ascii="Times New Roman" w:hAnsi="Times New Roman" w:cs="Times New Roman"/>
          <w:sz w:val="24"/>
          <w:szCs w:val="24"/>
        </w:rPr>
        <w:t>Минаева и др.]. — 3-е изд. — М.</w:t>
      </w:r>
      <w:r w:rsidR="00E51E97" w:rsidRPr="007E1C25">
        <w:rPr>
          <w:rFonts w:ascii="Times New Roman" w:hAnsi="Times New Roman" w:cs="Times New Roman"/>
          <w:sz w:val="24"/>
          <w:szCs w:val="24"/>
        </w:rPr>
        <w:t xml:space="preserve">: Просвещение, 2014, </w:t>
      </w:r>
      <w:r w:rsidRPr="007E1C25">
        <w:rPr>
          <w:rFonts w:ascii="Times New Roman" w:hAnsi="Times New Roman" w:cs="Times New Roman"/>
          <w:sz w:val="24"/>
          <w:szCs w:val="24"/>
        </w:rPr>
        <w:t>основной образовательной  программы шко</w:t>
      </w:r>
      <w:r w:rsidR="00D86CAE" w:rsidRPr="007E1C25">
        <w:rPr>
          <w:rFonts w:ascii="Times New Roman" w:hAnsi="Times New Roman" w:cs="Times New Roman"/>
          <w:sz w:val="24"/>
          <w:szCs w:val="24"/>
        </w:rPr>
        <w:t xml:space="preserve">лы на 2019-2020 </w:t>
      </w:r>
      <w:r w:rsidRPr="007E1C2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1D7F21" w:rsidRPr="007E1C25" w:rsidRDefault="001D7F21" w:rsidP="0015748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 </w:t>
      </w:r>
      <w:r w:rsidR="0015748C" w:rsidRPr="007E1C25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7E1C25">
        <w:rPr>
          <w:rFonts w:ascii="Times New Roman" w:hAnsi="Times New Roman" w:cs="Times New Roman"/>
          <w:sz w:val="24"/>
          <w:szCs w:val="24"/>
        </w:rPr>
        <w:t xml:space="preserve">Математика. Арифметика. Геометрия. 5 класс: учебник для общеобразовательных  организаций с приложением  на  электронном носителе /[Е.А.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>, Л.В. Кузнецова, С.С. Минаева и др.]. — 3-е изд.— М.: Просвещение, 2014. — 240 с.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ил.—  (Сферы). — </w:t>
      </w:r>
      <w:proofErr w:type="gramStart"/>
      <w:r w:rsidRPr="007E1C2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E1C25">
        <w:rPr>
          <w:rFonts w:ascii="Times New Roman" w:hAnsi="Times New Roman" w:cs="Times New Roman"/>
          <w:sz w:val="24"/>
          <w:szCs w:val="24"/>
        </w:rPr>
        <w:t xml:space="preserve"> 978-5-09-033042-8.</w:t>
      </w:r>
      <w:proofErr w:type="gramEnd"/>
    </w:p>
    <w:p w:rsidR="001D7F21" w:rsidRPr="007E1C25" w:rsidRDefault="001D7F21" w:rsidP="001D7F2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Математика. Арифметика. Геометрия. Задачник. 5 класс: пособие для учащихся общеобразовательных учреждений / Е.А.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, Л.В. </w:t>
      </w:r>
    </w:p>
    <w:p w:rsidR="00DE7D92" w:rsidRPr="007E1C25" w:rsidRDefault="00DE7D92" w:rsidP="001D7F2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15748C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>Характеристика предмета</w:t>
      </w:r>
    </w:p>
    <w:p w:rsidR="0015748C" w:rsidRPr="007E1C25" w:rsidRDefault="0015748C" w:rsidP="0015748C">
      <w:pPr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E1C25">
        <w:rPr>
          <w:rFonts w:ascii="Times New Roman" w:hAnsi="Times New Roman" w:cs="Times New Roman"/>
          <w:b/>
          <w:sz w:val="24"/>
          <w:szCs w:val="24"/>
        </w:rPr>
        <w:t>Значимость математики</w:t>
      </w:r>
      <w:r w:rsidRPr="007E1C25">
        <w:rPr>
          <w:rFonts w:ascii="Times New Roman" w:hAnsi="Times New Roman" w:cs="Times New Roman"/>
          <w:sz w:val="24"/>
          <w:szCs w:val="24"/>
        </w:rPr>
        <w:t> 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proofErr w:type="gramEnd"/>
    </w:p>
    <w:p w:rsidR="0015748C" w:rsidRPr="007E1C25" w:rsidRDefault="0015748C" w:rsidP="0015748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  Новая парадигма образования, реализуемая ФГОС, – это переход от школы информационно-трансляционной к школе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</w:t>
      </w:r>
      <w:r w:rsidRPr="007E1C25">
        <w:rPr>
          <w:rFonts w:ascii="Times New Roman" w:hAnsi="Times New Roman" w:cs="Times New Roman"/>
          <w:b/>
          <w:sz w:val="24"/>
          <w:szCs w:val="24"/>
          <w:u w:val="single"/>
        </w:rPr>
        <w:t>достижение следующих целей:</w:t>
      </w:r>
    </w:p>
    <w:p w:rsidR="0015748C" w:rsidRPr="007E1C25" w:rsidRDefault="0015748C" w:rsidP="0015748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E1C25">
        <w:rPr>
          <w:rFonts w:ascii="Times New Roman" w:hAnsi="Times New Roman" w:cs="Times New Roman"/>
          <w:sz w:val="24"/>
          <w:szCs w:val="24"/>
          <w:u w:val="single"/>
        </w:rPr>
        <w:t>В направлении личностного развития: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5748C" w:rsidRPr="007E1C25" w:rsidRDefault="0015748C" w:rsidP="0015748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15748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C2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7E1C25">
        <w:rPr>
          <w:rFonts w:ascii="Times New Roman" w:hAnsi="Times New Roman" w:cs="Times New Roman"/>
          <w:sz w:val="24"/>
          <w:szCs w:val="24"/>
          <w:u w:val="single"/>
        </w:rPr>
        <w:t>метапредметном</w:t>
      </w:r>
      <w:proofErr w:type="spellEnd"/>
      <w:r w:rsidRPr="007E1C25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направлении: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5748C" w:rsidRPr="007E1C25" w:rsidRDefault="0015748C" w:rsidP="0015748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15748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C25">
        <w:rPr>
          <w:rFonts w:ascii="Times New Roman" w:hAnsi="Times New Roman" w:cs="Times New Roman"/>
          <w:sz w:val="24"/>
          <w:szCs w:val="24"/>
          <w:u w:val="single"/>
        </w:rPr>
        <w:t>В предметном направлении: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2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15748C" w:rsidRPr="007E1C25" w:rsidRDefault="0015748C" w:rsidP="0015748C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«Математика» направлено </w:t>
      </w:r>
      <w:r w:rsidRPr="007E1C25">
        <w:rPr>
          <w:rFonts w:ascii="Times New Roman" w:hAnsi="Times New Roman" w:cs="Times New Roman"/>
          <w:b/>
          <w:sz w:val="24"/>
          <w:szCs w:val="24"/>
          <w:u w:val="single"/>
        </w:rPr>
        <w:t>на решение следующих задач: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формирование вычислительной культуры и практических навыков вычислений;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>, основ учебно-исследовательской и проектной деятельности, умений работы с текстом;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 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речевых умений: умения логически обосновывать суждения, проводить несложные систематизации, приводить примеры и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графический);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 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</w:t>
      </w:r>
    </w:p>
    <w:p w:rsidR="0015748C" w:rsidRPr="007E1C25" w:rsidRDefault="0015748C" w:rsidP="00D86C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  <w:r w:rsidR="00DE7D92" w:rsidRPr="007E1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D92" w:rsidRPr="007E1C25" w:rsidRDefault="00DE7D92" w:rsidP="00DE7D9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15748C">
      <w:pPr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 xml:space="preserve">Роль  математики в достижении  </w:t>
      </w:r>
      <w:proofErr w:type="gramStart"/>
      <w:r w:rsidRPr="007E1C2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E1C25">
        <w:rPr>
          <w:rFonts w:ascii="Times New Roman" w:hAnsi="Times New Roman" w:cs="Times New Roman"/>
          <w:b/>
          <w:sz w:val="24"/>
          <w:szCs w:val="24"/>
        </w:rPr>
        <w:t xml:space="preserve">  планируемых результатов  освоения  основной образовательной программы.</w:t>
      </w:r>
    </w:p>
    <w:p w:rsidR="0015748C" w:rsidRPr="007E1C25" w:rsidRDefault="0015748C" w:rsidP="0015748C">
      <w:pPr>
        <w:pStyle w:val="aa"/>
        <w:shd w:val="clear" w:color="auto" w:fill="FFFFFF"/>
        <w:tabs>
          <w:tab w:val="left" w:pos="284"/>
        </w:tabs>
        <w:spacing w:before="0" w:beforeAutospacing="0" w:after="0" w:afterAutospacing="0"/>
        <w:ind w:left="284"/>
        <w:jc w:val="both"/>
      </w:pPr>
      <w:r w:rsidRPr="007E1C25">
        <w:rPr>
          <w:i/>
          <w:iCs/>
        </w:rPr>
        <w:t xml:space="preserve">  Математическое образование играет важную роль, как в практической, так и в духовной жизни общества.</w:t>
      </w:r>
      <w:r w:rsidRPr="007E1C25">
        <w:t xml:space="preserve">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15748C" w:rsidRPr="007E1C25" w:rsidRDefault="0015748C" w:rsidP="008B0D6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rPr>
          <w:i/>
          <w:iCs/>
        </w:rPr>
        <w:lastRenderedPageBreak/>
        <w:t xml:space="preserve">  Практическая полезность математики </w:t>
      </w:r>
      <w:r w:rsidRPr="007E1C25">
        <w:t>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 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7E1C25">
        <w:t>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Pr="007E1C25">
        <w:t xml:space="preserve"> Таким образом, расширяется круг школьников, для которых математика становится значимым предметом.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7E1C25"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7E1C25"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284"/>
        <w:jc w:val="both"/>
      </w:pPr>
      <w:r w:rsidRPr="007E1C25">
        <w:t xml:space="preserve"> 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DE7D92" w:rsidRDefault="0015748C" w:rsidP="008B0D6C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25">
        <w:rPr>
          <w:rFonts w:ascii="Times New Roman" w:hAnsi="Times New Roman" w:cs="Times New Roman"/>
          <w:color w:val="000000"/>
          <w:sz w:val="24"/>
          <w:szCs w:val="24"/>
        </w:rPr>
        <w:t xml:space="preserve">  Изучение математики способствует эстетическому воспитанию че</w:t>
      </w:r>
      <w:r w:rsidRPr="007E1C25">
        <w:rPr>
          <w:rFonts w:ascii="Times New Roman" w:hAnsi="Times New Roman" w:cs="Times New Roman"/>
          <w:color w:val="000000"/>
          <w:sz w:val="24"/>
          <w:szCs w:val="24"/>
        </w:rPr>
        <w:softHyphen/>
        <w:t>ловека, пониманию красоты и изящества математических рассужде</w:t>
      </w:r>
      <w:r w:rsidRPr="007E1C25">
        <w:rPr>
          <w:rFonts w:ascii="Times New Roman" w:hAnsi="Times New Roman" w:cs="Times New Roman"/>
          <w:color w:val="000000"/>
          <w:sz w:val="24"/>
          <w:szCs w:val="24"/>
        </w:rPr>
        <w:softHyphen/>
        <w:t>ний, восприятию геометрических форм, усвоению идеи симметрии.</w:t>
      </w:r>
    </w:p>
    <w:p w:rsidR="007E1C25" w:rsidRDefault="007E1C25" w:rsidP="008B0D6C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1C25" w:rsidRPr="007E1C25" w:rsidRDefault="007E1C25" w:rsidP="008B0D6C">
      <w:pP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748C" w:rsidRPr="007E1C25" w:rsidRDefault="0015748C" w:rsidP="0015748C">
      <w:pPr>
        <w:shd w:val="clear" w:color="auto" w:fill="FFFFFF"/>
        <w:spacing w:before="157" w:after="157"/>
        <w:ind w:left="284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E1C2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Текущий контроль успеваемости по математике   в  6</w:t>
      </w:r>
      <w:r w:rsidRPr="007E1C25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</w:rPr>
        <w:t>а</w:t>
      </w:r>
      <w:r w:rsidRPr="007E1C2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классе проводится в целях: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>;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15748C" w:rsidRPr="007E1C25" w:rsidRDefault="0015748C" w:rsidP="00D86C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15748C" w:rsidRPr="007E1C25" w:rsidRDefault="0015748C" w:rsidP="0015748C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5748C" w:rsidRPr="007E1C25" w:rsidRDefault="0015748C" w:rsidP="00D86CAE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работы).</w:t>
      </w:r>
    </w:p>
    <w:p w:rsidR="0015748C" w:rsidRPr="007E1C25" w:rsidRDefault="0015748C" w:rsidP="0015748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B0D6C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15748C" w:rsidRPr="007E1C25" w:rsidRDefault="0015748C" w:rsidP="00DE7D92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1276"/>
        <w:gridCol w:w="1276"/>
        <w:gridCol w:w="5638"/>
        <w:gridCol w:w="5212"/>
      </w:tblGrid>
      <w:tr w:rsidR="0015748C" w:rsidRPr="007E1C25" w:rsidTr="00DE7D92">
        <w:trPr>
          <w:trHeight w:val="291"/>
        </w:trPr>
        <w:tc>
          <w:tcPr>
            <w:tcW w:w="850" w:type="dxa"/>
            <w:vMerge w:val="restart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2552" w:type="dxa"/>
            <w:gridSpan w:val="2"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38" w:type="dxa"/>
            <w:vMerge w:val="restart"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2" w:type="dxa"/>
            <w:vMerge w:val="restart"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15748C" w:rsidRPr="007E1C25" w:rsidTr="00DE7D92">
        <w:trPr>
          <w:trHeight w:val="262"/>
        </w:trPr>
        <w:tc>
          <w:tcPr>
            <w:tcW w:w="850" w:type="dxa"/>
            <w:vMerge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748C" w:rsidRPr="007E1C25" w:rsidRDefault="0015748C" w:rsidP="001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638" w:type="dxa"/>
            <w:vMerge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</w:tcPr>
          <w:p w:rsidR="0015748C" w:rsidRPr="007E1C25" w:rsidRDefault="0015748C" w:rsidP="0015748C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2AC5" w:rsidRPr="007E1C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f8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Решение задач на работу (данные по уборке урожая на Дону).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f8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(данные по уборке урожая в Тацинском р-н).</w:t>
            </w:r>
          </w:p>
        </w:tc>
      </w:tr>
      <w:tr w:rsidR="0015748C" w:rsidRPr="007E1C25" w:rsidTr="00DE7D92">
        <w:trPr>
          <w:trHeight w:val="383"/>
        </w:trPr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Сравнение  десятичных дробей.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5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на сравнение  площадей города Волгодонска и стран мира.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десятичных дробей.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7E1C25">
              <w:rPr>
                <w:rFonts w:eastAsia="Calibri"/>
                <w:bCs/>
              </w:rPr>
              <w:t>Выполнение сложения и вычитания десятичных дробей.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Задача о численности рыб в реке </w:t>
            </w:r>
            <w:proofErr w:type="spellStart"/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5748C" w:rsidRPr="007E1C2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7E1C25">
              <w:rPr>
                <w:rFonts w:eastAsia="Calibri"/>
                <w:bCs/>
              </w:rPr>
              <w:t>Действия с обыкновенными и десятичными дробями.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eastAsia="Calibri" w:hAnsi="Times New Roman" w:cs="Times New Roman"/>
                <w:sz w:val="24"/>
                <w:szCs w:val="24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15748C" w:rsidRPr="007E1C25" w:rsidRDefault="008A2AC5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Умножение  десятичной дроби на натуральное число.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f8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5748C" w:rsidRPr="007E1C25" w:rsidRDefault="008A2AC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приложениями математики в  экологии 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(данные из СМИ).        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6" w:type="dxa"/>
          </w:tcPr>
          <w:p w:rsidR="0015748C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15748C" w:rsidRPr="007E1C25" w:rsidRDefault="008A2AC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Округление  по  правилу.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5748C" w:rsidRPr="007E1C25" w:rsidRDefault="008A2AC5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Решение задач с десятичными дробями.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f8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 добычи  млн. тонн угля в Ростовской области.</w:t>
            </w:r>
          </w:p>
        </w:tc>
      </w:tr>
      <w:tr w:rsidR="0015748C" w:rsidRPr="007E1C25" w:rsidTr="00DE7D92">
        <w:tc>
          <w:tcPr>
            <w:tcW w:w="850" w:type="dxa"/>
          </w:tcPr>
          <w:p w:rsidR="0015748C" w:rsidRPr="007E1C25" w:rsidRDefault="0015748C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5748C" w:rsidRPr="007E1C25" w:rsidRDefault="008A2AC5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5748C" w:rsidRPr="007E1C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748C" w:rsidRPr="007E1C25" w:rsidRDefault="0015748C" w:rsidP="0015748C">
            <w:pPr>
              <w:pStyle w:val="af8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15748C" w:rsidRPr="007E1C25" w:rsidRDefault="0015748C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«Действия с десятичными дробями»</w:t>
            </w:r>
          </w:p>
        </w:tc>
        <w:tc>
          <w:tcPr>
            <w:tcW w:w="5212" w:type="dxa"/>
          </w:tcPr>
          <w:p w:rsidR="0015748C" w:rsidRPr="007E1C25" w:rsidRDefault="0015748C" w:rsidP="0015748C">
            <w:pPr>
              <w:pStyle w:val="af8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о расчете плотности населения Ростовской области.</w:t>
            </w:r>
          </w:p>
        </w:tc>
      </w:tr>
      <w:tr w:rsidR="00735775" w:rsidRPr="007E1C25" w:rsidTr="00DE7D92">
        <w:tc>
          <w:tcPr>
            <w:tcW w:w="850" w:type="dxa"/>
          </w:tcPr>
          <w:p w:rsidR="00735775" w:rsidRPr="007E1C25" w:rsidRDefault="00735775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735775" w:rsidRPr="007E1C25" w:rsidRDefault="00735775" w:rsidP="00DC1BB4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pStyle w:val="aa"/>
              <w:ind w:left="176"/>
              <w:jc w:val="both"/>
            </w:pPr>
          </w:p>
        </w:tc>
        <w:tc>
          <w:tcPr>
            <w:tcW w:w="5638" w:type="dxa"/>
          </w:tcPr>
          <w:p w:rsidR="00735775" w:rsidRPr="007E1C25" w:rsidRDefault="00735775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5212" w:type="dxa"/>
          </w:tcPr>
          <w:p w:rsidR="00735775" w:rsidRPr="007E1C25" w:rsidRDefault="00735775" w:rsidP="0015748C">
            <w:pPr>
              <w:pStyle w:val="aa"/>
              <w:ind w:left="10"/>
              <w:jc w:val="both"/>
            </w:pPr>
            <w:r w:rsidRPr="007E1C25">
              <w:t>Задача на нахождение площади  лесных насаждений Ростовской области.</w:t>
            </w:r>
          </w:p>
        </w:tc>
      </w:tr>
      <w:tr w:rsidR="00735775" w:rsidRPr="007E1C25" w:rsidTr="00DE7D92">
        <w:tc>
          <w:tcPr>
            <w:tcW w:w="850" w:type="dxa"/>
          </w:tcPr>
          <w:p w:rsidR="00735775" w:rsidRPr="007E1C25" w:rsidRDefault="00735775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735775" w:rsidRPr="007E1C25" w:rsidRDefault="00735775" w:rsidP="00DC1BB4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735775" w:rsidRPr="007E1C25" w:rsidRDefault="00735775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7E1C25">
              <w:t>Вычисление процентов от заданной величины.</w:t>
            </w:r>
          </w:p>
        </w:tc>
        <w:tc>
          <w:tcPr>
            <w:tcW w:w="5212" w:type="dxa"/>
          </w:tcPr>
          <w:p w:rsidR="00735775" w:rsidRPr="007E1C25" w:rsidRDefault="00735775" w:rsidP="0015748C">
            <w:pPr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о национальном составе Ростовской области.</w:t>
            </w:r>
          </w:p>
        </w:tc>
      </w:tr>
      <w:tr w:rsidR="00735775" w:rsidRPr="007E1C25" w:rsidTr="00DE7D92">
        <w:tc>
          <w:tcPr>
            <w:tcW w:w="850" w:type="dxa"/>
          </w:tcPr>
          <w:p w:rsidR="00735775" w:rsidRPr="007E1C25" w:rsidRDefault="00735775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735775" w:rsidRPr="007E1C25" w:rsidRDefault="00735775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Нахождение  величины по ее проценту.</w:t>
            </w:r>
          </w:p>
        </w:tc>
        <w:tc>
          <w:tcPr>
            <w:tcW w:w="5212" w:type="dxa"/>
          </w:tcPr>
          <w:p w:rsidR="00735775" w:rsidRPr="007E1C25" w:rsidRDefault="00735775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735775" w:rsidRPr="007E1C25" w:rsidTr="00DE7D92">
        <w:tc>
          <w:tcPr>
            <w:tcW w:w="850" w:type="dxa"/>
          </w:tcPr>
          <w:p w:rsidR="00735775" w:rsidRPr="007E1C25" w:rsidRDefault="00735775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735775" w:rsidRPr="007E1C25" w:rsidRDefault="00735775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 процентного отношения  двух величин</w:t>
            </w:r>
          </w:p>
        </w:tc>
        <w:tc>
          <w:tcPr>
            <w:tcW w:w="5212" w:type="dxa"/>
          </w:tcPr>
          <w:p w:rsidR="00735775" w:rsidRPr="007E1C25" w:rsidRDefault="00735775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Задача с приложением  математики  в демографии   (данные из СМИ).        </w:t>
            </w:r>
          </w:p>
        </w:tc>
      </w:tr>
      <w:tr w:rsidR="00735775" w:rsidRPr="007E1C25" w:rsidTr="00DE7D92">
        <w:tc>
          <w:tcPr>
            <w:tcW w:w="850" w:type="dxa"/>
          </w:tcPr>
          <w:p w:rsidR="00735775" w:rsidRPr="007E1C25" w:rsidRDefault="00735775" w:rsidP="0015748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</w:tc>
        <w:tc>
          <w:tcPr>
            <w:tcW w:w="1276" w:type="dxa"/>
          </w:tcPr>
          <w:p w:rsidR="00735775" w:rsidRPr="007E1C25" w:rsidRDefault="00735775" w:rsidP="0015748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p w:rsidR="00735775" w:rsidRPr="007E1C25" w:rsidRDefault="00735775" w:rsidP="0015748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окружности, площади круга и объема шара</w:t>
            </w:r>
          </w:p>
        </w:tc>
        <w:tc>
          <w:tcPr>
            <w:tcW w:w="5212" w:type="dxa"/>
          </w:tcPr>
          <w:p w:rsidR="00735775" w:rsidRPr="007E1C25" w:rsidRDefault="00735775" w:rsidP="0015748C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sz w:val="24"/>
                <w:szCs w:val="24"/>
              </w:rPr>
              <w:t>Задача о вычислении длины окружности знаменитого Вёшенского дуба</w:t>
            </w:r>
          </w:p>
        </w:tc>
      </w:tr>
    </w:tbl>
    <w:p w:rsidR="0015748C" w:rsidRPr="0015748C" w:rsidRDefault="0015748C" w:rsidP="0015748C">
      <w:pPr>
        <w:ind w:left="567"/>
        <w:jc w:val="both"/>
        <w:rPr>
          <w:rFonts w:ascii="Times New Roman" w:hAnsi="Times New Roman" w:cs="Times New Roman"/>
        </w:rPr>
      </w:pP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7E1C25">
        <w:rPr>
          <w:rFonts w:ascii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15748C" w:rsidRPr="0015748C" w:rsidRDefault="0015748C" w:rsidP="00D86CAE">
      <w:pPr>
        <w:pStyle w:val="a5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8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5748C" w:rsidRPr="007E1C25" w:rsidRDefault="0015748C" w:rsidP="0015748C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1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</w:t>
      </w:r>
      <w:r w:rsidRPr="007E1C25">
        <w:rPr>
          <w:rFonts w:ascii="Times New Roman" w:hAnsi="Times New Roman" w:cs="Times New Roman"/>
          <w:sz w:val="24"/>
          <w:szCs w:val="24"/>
        </w:rPr>
        <w:lastRenderedPageBreak/>
        <w:t>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</w:t>
      </w:r>
      <w:r w:rsidRPr="007E1C25">
        <w:rPr>
          <w:rFonts w:ascii="Times New Roman" w:hAnsi="Times New Roman" w:cs="Times New Roman"/>
          <w:sz w:val="24"/>
          <w:szCs w:val="24"/>
        </w:rPr>
        <w:lastRenderedPageBreak/>
        <w:t>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5748C" w:rsidRPr="007E1C25" w:rsidRDefault="0015748C" w:rsidP="0015748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5748C" w:rsidRPr="007E1C25" w:rsidRDefault="0015748C" w:rsidP="008A2AC5">
      <w:pPr>
        <w:pStyle w:val="aa"/>
        <w:spacing w:before="0" w:beforeAutospacing="0" w:after="0" w:afterAutospacing="0"/>
        <w:ind w:left="567"/>
        <w:jc w:val="both"/>
        <w:rPr>
          <w:b/>
          <w:color w:val="000000"/>
        </w:rPr>
      </w:pPr>
      <w:proofErr w:type="spellStart"/>
      <w:r w:rsidRPr="007E1C25">
        <w:rPr>
          <w:b/>
          <w:color w:val="000000"/>
        </w:rPr>
        <w:t>Метапредметные</w:t>
      </w:r>
      <w:proofErr w:type="spellEnd"/>
      <w:r w:rsidRPr="007E1C25">
        <w:rPr>
          <w:b/>
          <w:color w:val="000000"/>
        </w:rPr>
        <w:t xml:space="preserve"> результаты: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1C2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E1C25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 w:rsidR="008B0D6C" w:rsidRPr="007E1C25">
        <w:rPr>
          <w:rFonts w:ascii="Times New Roman" w:hAnsi="Times New Roman" w:cs="Times New Roman"/>
          <w:sz w:val="24"/>
          <w:szCs w:val="24"/>
        </w:rPr>
        <w:t xml:space="preserve"> социальной деятельности. У обуч</w:t>
      </w:r>
      <w:r w:rsidRPr="007E1C25">
        <w:rPr>
          <w:rFonts w:ascii="Times New Roman" w:hAnsi="Times New Roman" w:cs="Times New Roman"/>
          <w:sz w:val="24"/>
          <w:szCs w:val="24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5748C" w:rsidRPr="007E1C25" w:rsidRDefault="0015748C" w:rsidP="008A2AC5">
      <w:pPr>
        <w:pStyle w:val="a5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5748C" w:rsidRPr="007E1C25" w:rsidRDefault="0015748C" w:rsidP="008A2AC5">
      <w:pPr>
        <w:pStyle w:val="a5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5748C" w:rsidRPr="007E1C25" w:rsidRDefault="0015748C" w:rsidP="008A2AC5">
      <w:pPr>
        <w:pStyle w:val="a5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25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5748C" w:rsidRPr="007E1C25" w:rsidRDefault="0015748C" w:rsidP="008A2AC5">
      <w:pPr>
        <w:pStyle w:val="a5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5748C" w:rsidRPr="007E1C25" w:rsidRDefault="0015748C" w:rsidP="008A2AC5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5748C" w:rsidRPr="007E1C25" w:rsidRDefault="0015748C" w:rsidP="008A2AC5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5748C" w:rsidRPr="007E1C25" w:rsidRDefault="0015748C" w:rsidP="008A2AC5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</w:t>
      </w:r>
    </w:p>
    <w:p w:rsidR="0015748C" w:rsidRPr="007E1C25" w:rsidRDefault="0015748C" w:rsidP="008A2AC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5748C" w:rsidRPr="007E1C25" w:rsidRDefault="0015748C" w:rsidP="008A2AC5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B0D6C" w:rsidRPr="007E1C25" w:rsidRDefault="008B0D6C" w:rsidP="008A2AC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2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C2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5748C" w:rsidRPr="007E1C25" w:rsidRDefault="0015748C" w:rsidP="008A2AC5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E1C25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E1C25">
        <w:rPr>
          <w:rFonts w:ascii="Times New Roman" w:hAnsi="Times New Roman" w:cs="Times New Roman"/>
          <w:sz w:val="24"/>
          <w:szCs w:val="24"/>
        </w:rPr>
        <w:t>, и наоборот;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5748C" w:rsidRPr="007E1C25" w:rsidRDefault="0015748C" w:rsidP="008A2AC5">
      <w:pPr>
        <w:pStyle w:val="a5"/>
        <w:numPr>
          <w:ilvl w:val="0"/>
          <w:numId w:val="1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7D92" w:rsidRPr="007E1C25" w:rsidRDefault="00DE7D92" w:rsidP="008A2AC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7E1C2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E1C25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E1C25">
        <w:rPr>
          <w:rFonts w:ascii="Times New Roman" w:hAnsi="Times New Roman" w:cs="Times New Roman"/>
          <w:sz w:val="24"/>
          <w:szCs w:val="24"/>
        </w:rPr>
        <w:t>);</w:t>
      </w:r>
    </w:p>
    <w:p w:rsidR="0015748C" w:rsidRPr="007E1C25" w:rsidRDefault="0015748C" w:rsidP="008A2AC5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5748C" w:rsidRPr="007E1C25" w:rsidRDefault="0015748C" w:rsidP="008A2AC5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5748C" w:rsidRPr="007E1C25" w:rsidRDefault="0015748C" w:rsidP="008A2AC5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15748C" w:rsidRPr="007E1C25" w:rsidRDefault="0015748C" w:rsidP="008A2AC5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5748C" w:rsidRDefault="0015748C" w:rsidP="008A2AC5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E1C25" w:rsidRPr="007E1C25" w:rsidRDefault="007E1C25" w:rsidP="007E1C2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0D6C" w:rsidRPr="007E1C25" w:rsidRDefault="008B0D6C" w:rsidP="008A2AC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C25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C25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5748C" w:rsidRPr="007E1C25" w:rsidRDefault="0015748C" w:rsidP="008A2AC5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B0D6C" w:rsidRPr="007E1C25" w:rsidRDefault="008B0D6C" w:rsidP="008A2AC5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5748C" w:rsidRPr="007E1C25" w:rsidRDefault="0015748C" w:rsidP="008A2AC5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5748C" w:rsidRPr="007E1C25" w:rsidRDefault="0015748C" w:rsidP="008A2AC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компетентности в области </w:t>
      </w:r>
      <w:r w:rsidRPr="007E1C25"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 w:rsidRPr="007E1C25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5748C" w:rsidRPr="007E1C25" w:rsidRDefault="0015748C" w:rsidP="008A2AC5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1C25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5748C" w:rsidRPr="007E1C25" w:rsidRDefault="0015748C" w:rsidP="008A2AC5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15748C" w:rsidRPr="007E1C25" w:rsidRDefault="0015748C" w:rsidP="008A2AC5">
      <w:pPr>
        <w:spacing w:line="240" w:lineRule="auto"/>
        <w:ind w:left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1C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научится</w:t>
      </w: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6 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на базовом уровне понятиями: </w:t>
      </w:r>
    </w:p>
    <w:p w:rsidR="0015748C" w:rsidRPr="007E1C25" w:rsidRDefault="0015748C" w:rsidP="008A2AC5">
      <w:pPr>
        <w:numPr>
          <w:ilvl w:val="0"/>
          <w:numId w:val="1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множество, элемент множества, подмножество, принадлежность;</w:t>
      </w:r>
    </w:p>
    <w:p w:rsidR="0015748C" w:rsidRPr="007E1C25" w:rsidRDefault="0015748C" w:rsidP="008A2AC5">
      <w:pPr>
        <w:numPr>
          <w:ilvl w:val="0"/>
          <w:numId w:val="1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15748C" w:rsidRPr="007E1C25" w:rsidRDefault="0015748C" w:rsidP="008A2AC5">
      <w:pPr>
        <w:numPr>
          <w:ilvl w:val="0"/>
          <w:numId w:val="1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 распознавать логически некорректные высказывания.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Числа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на базовом уровне понятиями: </w:t>
      </w:r>
    </w:p>
    <w:p w:rsidR="0015748C" w:rsidRPr="007E1C25" w:rsidRDefault="0015748C" w:rsidP="008A2AC5">
      <w:pPr>
        <w:numPr>
          <w:ilvl w:val="0"/>
          <w:numId w:val="1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натуральное число, целое число, обыкновенная дробь, десятичная дробь, смешанное число, рациональное число;</w:t>
      </w:r>
    </w:p>
    <w:p w:rsidR="0015748C" w:rsidRPr="007E1C25" w:rsidRDefault="0015748C" w:rsidP="008A2AC5">
      <w:pPr>
        <w:numPr>
          <w:ilvl w:val="0"/>
          <w:numId w:val="1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15748C" w:rsidRPr="007E1C25" w:rsidRDefault="0015748C" w:rsidP="008A2AC5">
      <w:pPr>
        <w:numPr>
          <w:ilvl w:val="0"/>
          <w:numId w:val="1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использовать признаки делимости на 2, 3, 5, 9, 10 при выполнении вычислений и решении несложных задач;</w:t>
      </w:r>
    </w:p>
    <w:p w:rsidR="0015748C" w:rsidRPr="007E1C25" w:rsidRDefault="0015748C" w:rsidP="008A2AC5">
      <w:pPr>
        <w:numPr>
          <w:ilvl w:val="0"/>
          <w:numId w:val="1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15748C" w:rsidRPr="007E1C25" w:rsidRDefault="0015748C" w:rsidP="008A2AC5">
      <w:pPr>
        <w:numPr>
          <w:ilvl w:val="0"/>
          <w:numId w:val="1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сравнивать рациональные числа.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15748C" w:rsidRPr="007E1C25" w:rsidRDefault="0015748C" w:rsidP="008A2AC5">
      <w:pPr>
        <w:numPr>
          <w:ilvl w:val="0"/>
          <w:numId w:val="2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lastRenderedPageBreak/>
        <w:t>выполнять сравнение чисел в реальных ситуациях;</w:t>
      </w:r>
    </w:p>
    <w:p w:rsidR="0015748C" w:rsidRPr="007E1C25" w:rsidRDefault="0015748C" w:rsidP="008A2AC5">
      <w:pPr>
        <w:numPr>
          <w:ilvl w:val="0"/>
          <w:numId w:val="2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Статистика и теория вероятностей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Представлять данные в виде таблиц, диаграмм, читать информацию, представленную в виде таблицы, диаграммы.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Текстовые задачи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Решать несложные сюжетные задачи разных типов на все арифметические действия;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решения задачи; 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выделять этапы решения задачи;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15748C" w:rsidRPr="007E1C25" w:rsidRDefault="0015748C" w:rsidP="008A2AC5">
      <w:pPr>
        <w:numPr>
          <w:ilvl w:val="0"/>
          <w:numId w:val="2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2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Наглядная геометрия. Геометрические фигуры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Изображать изучаемые фигуры от руки и с помощью линейки и циркуля.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2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Измерения и вычисления</w:t>
      </w:r>
    </w:p>
    <w:p w:rsidR="0015748C" w:rsidRPr="007E1C25" w:rsidRDefault="0015748C" w:rsidP="008A2AC5">
      <w:pPr>
        <w:numPr>
          <w:ilvl w:val="0"/>
          <w:numId w:val="23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748C" w:rsidRPr="007E1C25" w:rsidRDefault="0015748C" w:rsidP="008A2AC5">
      <w:pPr>
        <w:numPr>
          <w:ilvl w:val="0"/>
          <w:numId w:val="23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В повседневной жизни и при изучении других предметов:</w:t>
      </w:r>
    </w:p>
    <w:p w:rsidR="0015748C" w:rsidRPr="007E1C25" w:rsidRDefault="0015748C" w:rsidP="008A2AC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15748C" w:rsidRPr="007E1C25" w:rsidRDefault="0015748C" w:rsidP="008A2AC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15748C" w:rsidRPr="007E1C25" w:rsidRDefault="0015748C" w:rsidP="008A2AC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История математики</w:t>
      </w:r>
    </w:p>
    <w:p w:rsidR="0015748C" w:rsidRPr="007E1C25" w:rsidRDefault="0015748C" w:rsidP="008A2AC5">
      <w:pPr>
        <w:numPr>
          <w:ilvl w:val="0"/>
          <w:numId w:val="24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15748C" w:rsidRPr="007E1C25" w:rsidRDefault="0015748C" w:rsidP="008A2AC5">
      <w:pPr>
        <w:numPr>
          <w:ilvl w:val="0"/>
          <w:numId w:val="24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Toc284662720"/>
      <w:bookmarkStart w:id="1" w:name="_Toc284663346"/>
      <w:proofErr w:type="gramStart"/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5-8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Элементы теории множеств и математической логики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  <w:proofErr w:type="gramEnd"/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5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распознавать логически некорректные высказывания; </w:t>
      </w:r>
    </w:p>
    <w:p w:rsidR="0015748C" w:rsidRPr="007E1C25" w:rsidRDefault="0015748C" w:rsidP="008A2AC5">
      <w:pPr>
        <w:numPr>
          <w:ilvl w:val="0"/>
          <w:numId w:val="25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Числа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понятиями: 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1C25">
        <w:rPr>
          <w:rFonts w:ascii="Times New Roman" w:eastAsia="Calibri" w:hAnsi="Times New Roman" w:cs="Times New Roman"/>
          <w:sz w:val="24"/>
          <w:szCs w:val="24"/>
        </w:rPr>
        <w:t>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использовать признаки делимости на 2, 5, 3, 9, 10, суммы и произведения чисел при выполнении вычислений и решении задач, обосновывать признаки делимости;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округление рациональных чисел с заданной точностью;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находить НОД и НОК чисел и использовать их при решении зада</w:t>
      </w:r>
      <w:proofErr w:type="gramStart"/>
      <w:r w:rsidRPr="007E1C25">
        <w:rPr>
          <w:rFonts w:ascii="Times New Roman" w:eastAsia="Calibri" w:hAnsi="Times New Roman" w:cs="Times New Roman"/>
          <w:sz w:val="24"/>
          <w:szCs w:val="24"/>
        </w:rPr>
        <w:t>;.</w:t>
      </w:r>
      <w:proofErr w:type="gramEnd"/>
    </w:p>
    <w:p w:rsidR="0015748C" w:rsidRPr="007E1C25" w:rsidRDefault="0015748C" w:rsidP="008A2AC5">
      <w:pPr>
        <w:numPr>
          <w:ilvl w:val="0"/>
          <w:numId w:val="26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7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5748C" w:rsidRPr="007E1C25" w:rsidRDefault="0015748C" w:rsidP="008A2AC5">
      <w:pPr>
        <w:numPr>
          <w:ilvl w:val="0"/>
          <w:numId w:val="27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5748C" w:rsidRPr="007E1C25" w:rsidRDefault="0015748C" w:rsidP="008A2AC5">
      <w:pPr>
        <w:numPr>
          <w:ilvl w:val="0"/>
          <w:numId w:val="27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Уравнения и неравенства 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Статистика и теория вероятностей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Оперировать понятиями: </w:t>
      </w:r>
    </w:p>
    <w:p w:rsidR="0015748C" w:rsidRPr="007E1C25" w:rsidRDefault="0015748C" w:rsidP="008A2AC5">
      <w:pPr>
        <w:numPr>
          <w:ilvl w:val="0"/>
          <w:numId w:val="2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столбчатые и круговые диаграммы, таблицы данных, среднее арифметическое, </w:t>
      </w:r>
    </w:p>
    <w:p w:rsidR="0015748C" w:rsidRPr="007E1C25" w:rsidRDefault="0015748C" w:rsidP="008A2AC5">
      <w:pPr>
        <w:numPr>
          <w:ilvl w:val="0"/>
          <w:numId w:val="2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извлекать, информацию, представленную в таблицах, на диаграммах;</w:t>
      </w:r>
    </w:p>
    <w:p w:rsidR="0015748C" w:rsidRPr="007E1C25" w:rsidRDefault="0015748C" w:rsidP="008A2AC5">
      <w:pPr>
        <w:numPr>
          <w:ilvl w:val="0"/>
          <w:numId w:val="28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составлять таблицы, строить диаграммы на основе данных.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Текстовые задачи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моделировать рассуждения при поиске решения задач с помощью </w:t>
      </w:r>
      <w:proofErr w:type="gramStart"/>
      <w:r w:rsidRPr="007E1C25">
        <w:rPr>
          <w:rFonts w:ascii="Times New Roman" w:eastAsia="Calibri" w:hAnsi="Times New Roman" w:cs="Times New Roman"/>
          <w:sz w:val="24"/>
          <w:szCs w:val="24"/>
        </w:rPr>
        <w:t>граф-схемы</w:t>
      </w:r>
      <w:proofErr w:type="gramEnd"/>
      <w:r w:rsidRPr="007E1C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выделять этапы решения задачи и содержание каждого этапа;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решать разнообразные задачи «на части», 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5748C" w:rsidRPr="007E1C25" w:rsidRDefault="0015748C" w:rsidP="008A2AC5">
      <w:pPr>
        <w:numPr>
          <w:ilvl w:val="0"/>
          <w:numId w:val="29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3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5748C" w:rsidRPr="007E1C25" w:rsidRDefault="0015748C" w:rsidP="008A2AC5">
      <w:pPr>
        <w:numPr>
          <w:ilvl w:val="0"/>
          <w:numId w:val="3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5748C" w:rsidRDefault="0015748C" w:rsidP="008A2AC5">
      <w:pPr>
        <w:numPr>
          <w:ilvl w:val="0"/>
          <w:numId w:val="30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7E1C25" w:rsidRPr="007E1C25" w:rsidRDefault="007E1C25" w:rsidP="007E1C25">
      <w:pPr>
        <w:suppressAutoHyphens/>
        <w:spacing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Наглядная геометрия. Геометрические фигуры</w:t>
      </w:r>
    </w:p>
    <w:p w:rsidR="0015748C" w:rsidRPr="007E1C25" w:rsidRDefault="0015748C" w:rsidP="008A2AC5">
      <w:pPr>
        <w:numPr>
          <w:ilvl w:val="0"/>
          <w:numId w:val="3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5748C" w:rsidRPr="007E1C25" w:rsidRDefault="0015748C" w:rsidP="008A2AC5">
      <w:pPr>
        <w:numPr>
          <w:ilvl w:val="0"/>
          <w:numId w:val="31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Измерения и вычисления</w:t>
      </w:r>
    </w:p>
    <w:p w:rsidR="0015748C" w:rsidRPr="007E1C25" w:rsidRDefault="0015748C" w:rsidP="008A2AC5">
      <w:pPr>
        <w:numPr>
          <w:ilvl w:val="0"/>
          <w:numId w:val="32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15748C" w:rsidRPr="007E1C25" w:rsidRDefault="0015748C" w:rsidP="008A2AC5">
      <w:pPr>
        <w:numPr>
          <w:ilvl w:val="0"/>
          <w:numId w:val="32"/>
        </w:numPr>
        <w:suppressAutoHyphens/>
        <w:spacing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15748C" w:rsidRPr="007E1C25" w:rsidRDefault="0015748C" w:rsidP="008A2AC5">
      <w:pPr>
        <w:suppressAutoHyphens/>
        <w:spacing w:line="240" w:lineRule="auto"/>
        <w:ind w:left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повседневной жизни и при изучении других предметов:</w:t>
      </w:r>
    </w:p>
    <w:p w:rsidR="0015748C" w:rsidRPr="007E1C25" w:rsidRDefault="0015748C" w:rsidP="008A2AC5">
      <w:pPr>
        <w:numPr>
          <w:ilvl w:val="0"/>
          <w:numId w:val="33"/>
        </w:numPr>
        <w:suppressAutoHyphens/>
        <w:spacing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15748C" w:rsidRPr="007E1C25" w:rsidRDefault="0015748C" w:rsidP="008A2AC5">
      <w:pPr>
        <w:numPr>
          <w:ilvl w:val="0"/>
          <w:numId w:val="33"/>
        </w:numPr>
        <w:suppressAutoHyphens/>
        <w:spacing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15748C" w:rsidRPr="007E1C25" w:rsidRDefault="0015748C" w:rsidP="008A2AC5">
      <w:pPr>
        <w:numPr>
          <w:ilvl w:val="0"/>
          <w:numId w:val="33"/>
        </w:numPr>
        <w:suppressAutoHyphens/>
        <w:spacing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E1C25">
        <w:rPr>
          <w:rFonts w:ascii="Times New Roman" w:eastAsia="Calibri" w:hAnsi="Times New Roman" w:cs="Times New Roman"/>
          <w:sz w:val="24"/>
          <w:szCs w:val="24"/>
        </w:rPr>
        <w:t>оценивать размеры реальных объектов окружающего мира.</w:t>
      </w:r>
    </w:p>
    <w:p w:rsidR="0025200A" w:rsidRPr="007E1C25" w:rsidRDefault="0015748C" w:rsidP="008A2AC5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История математики</w:t>
      </w:r>
    </w:p>
    <w:p w:rsidR="0025200A" w:rsidRPr="007E1C25" w:rsidRDefault="0015748C" w:rsidP="008A2AC5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Характеризовать вклад выдающихся математиков в развитие математики и иных научных областей</w:t>
      </w:r>
    </w:p>
    <w:p w:rsidR="0025200A" w:rsidRPr="007E1C25" w:rsidRDefault="0025200A" w:rsidP="008A2AC5">
      <w:pPr>
        <w:suppressAutoHyphens/>
        <w:spacing w:after="0" w:line="240" w:lineRule="auto"/>
        <w:ind w:left="567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5748C" w:rsidRPr="007E1C25" w:rsidRDefault="0015748C" w:rsidP="008A2AC5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7E1C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15748C" w:rsidRDefault="0015748C" w:rsidP="0025200A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8C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E7D92" w:rsidRPr="00DE7D92" w:rsidRDefault="00DE7D92" w:rsidP="00DE7D92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48C" w:rsidRPr="007E1C25" w:rsidRDefault="00636681" w:rsidP="0063668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5748C" w:rsidRPr="007E1C25">
        <w:rPr>
          <w:rFonts w:ascii="Times New Roman" w:eastAsiaTheme="minorEastAsia" w:hAnsi="Times New Roman" w:cs="Times New Roman"/>
          <w:sz w:val="24"/>
          <w:szCs w:val="24"/>
        </w:rPr>
        <w:t>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обязательное  изучение  математики   на этапе  основного  общего образования  в 6 «а» классе в объеме  170 часов. Согласно календарному учебному графику и расписанию уроков на 2019-2020 учебный год в МБОУ Тацинская СОШ №2  к</w:t>
      </w:r>
      <w:r w:rsidR="00735775">
        <w:rPr>
          <w:rFonts w:ascii="Times New Roman" w:eastAsiaTheme="minorEastAsia" w:hAnsi="Times New Roman" w:cs="Times New Roman"/>
          <w:sz w:val="24"/>
          <w:szCs w:val="24"/>
        </w:rPr>
        <w:t>урс программы реализуется за 153 часа</w:t>
      </w:r>
      <w:r w:rsidR="0015748C" w:rsidRPr="007E1C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25200A" w:rsidRPr="007E1C25">
        <w:rPr>
          <w:rFonts w:ascii="Times New Roman" w:eastAsiaTheme="minorEastAsia" w:hAnsi="Times New Roman" w:cs="Times New Roman"/>
          <w:sz w:val="24"/>
          <w:szCs w:val="24"/>
        </w:rPr>
        <w:t>В текущем учебном году  Правительство  РФ  определило  6 праздничных дней (24 февраля, 9 марта , 1,4,5 и 11 мая).</w:t>
      </w:r>
      <w:r w:rsidR="0025200A" w:rsidRPr="007E1C25">
        <w:rPr>
          <w:rFonts w:ascii="Times New Roman" w:hAnsi="Times New Roman" w:cs="Times New Roman"/>
          <w:sz w:val="24"/>
          <w:szCs w:val="24"/>
        </w:rPr>
        <w:t xml:space="preserve">  </w:t>
      </w:r>
      <w:r w:rsidR="0015748C" w:rsidRPr="007E1C25">
        <w:rPr>
          <w:rFonts w:ascii="Times New Roman" w:eastAsiaTheme="minorEastAsia" w:hAnsi="Times New Roman" w:cs="Times New Roman"/>
          <w:sz w:val="24"/>
          <w:szCs w:val="24"/>
        </w:rPr>
        <w:t>Учебный материал изучается в полном объеме.</w:t>
      </w:r>
    </w:p>
    <w:p w:rsidR="0025200A" w:rsidRPr="007E1C25" w:rsidRDefault="00636681" w:rsidP="00636681">
      <w:pPr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1C2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5748C" w:rsidRPr="007E1C25">
        <w:rPr>
          <w:rFonts w:ascii="Times New Roman" w:eastAsiaTheme="minorEastAsia" w:hAnsi="Times New Roman" w:cs="Times New Roman"/>
          <w:sz w:val="24"/>
          <w:szCs w:val="24"/>
        </w:rPr>
        <w:t>В связи с изучением по предмету «География»  координат географических объектов, тема «Симметрия» переносится на конец учебного года, позволяя тем самым начать изучение темы «Целые числа»</w:t>
      </w:r>
      <w:r w:rsidRPr="007E1C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6681" w:rsidRPr="007E1C25" w:rsidRDefault="00636681" w:rsidP="00636681">
      <w:pPr>
        <w:spacing w:after="0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5748C" w:rsidRDefault="0015748C" w:rsidP="0025200A">
      <w:pPr>
        <w:spacing w:after="0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УЧЕБНОГО ПРЕДМЕТА</w:t>
      </w:r>
    </w:p>
    <w:p w:rsidR="007E1C25" w:rsidRPr="0015748C" w:rsidRDefault="007E1C25" w:rsidP="0025200A">
      <w:pPr>
        <w:spacing w:after="0"/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Дроби и проценты (21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Повторение: понятие дроби, основное свойство дроби, сравнение и упорядочивание дробей, правила выполнения арифметических действий с дробями. Преобразование выражений с помощью основного свойства дроби. Решение основных задач на дроби.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Понятие процента. Нахождение процента от величины.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Столбчатые диаграммы: чтение и построение. Круговые диаграммы.</w:t>
      </w:r>
    </w:p>
    <w:p w:rsidR="0015748C" w:rsidRPr="007E1C25" w:rsidRDefault="0015748C" w:rsidP="007E1C25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систематизировать знания об обыкновенных дробях, закрепить и развить навыки действий с обыкновенными дробями, познакомить учащихся с понятием процента, а также развить умение работать с диаграммами.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proofErr w:type="gramStart"/>
      <w:r w:rsidRPr="007E1C25">
        <w:rPr>
          <w:b/>
          <w:bCs/>
        </w:rPr>
        <w:lastRenderedPageBreak/>
        <w:t>Прямые на плоскости и в пространстве (7 ч)</w:t>
      </w:r>
      <w:proofErr w:type="gramEnd"/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Пересекающиеся прямые. Вертикальные углы, их свойство. Параллельные прямые. Построение </w:t>
      </w:r>
      <w:proofErr w:type="gramStart"/>
      <w:r w:rsidRPr="007E1C25">
        <w:t>параллельных</w:t>
      </w:r>
      <w:proofErr w:type="gramEnd"/>
      <w:r w:rsidRPr="007E1C25">
        <w:t xml:space="preserve"> и перпендикулярных прямых. Примеры </w:t>
      </w:r>
      <w:proofErr w:type="gramStart"/>
      <w:r w:rsidRPr="007E1C25">
        <w:t>параллельных</w:t>
      </w:r>
      <w:proofErr w:type="gramEnd"/>
      <w:r w:rsidRPr="007E1C25">
        <w:t xml:space="preserve"> и перпендикулярных прямых в окружающем мире.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proofErr w:type="gramStart"/>
      <w:r w:rsidRPr="007E1C25">
        <w:t>Расстояние между двумя точками, от точки до прямой, между двумя параллельными прямыми, от точки до плоскости.</w:t>
      </w:r>
      <w:proofErr w:type="gramEnd"/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создать у учащихся зрительные образы всех основных конфигураций, связанных с взаимным расположением двух прямых на плоскости и в пространстве, сформировать навыки построения параллельных и перпендикулярных прямых, научить находить расстояние от точки до </w:t>
      </w:r>
      <w:proofErr w:type="gramStart"/>
      <w:r w:rsidRPr="007E1C25">
        <w:t>прямой</w:t>
      </w:r>
      <w:proofErr w:type="gramEnd"/>
      <w:r w:rsidRPr="007E1C25">
        <w:t>, между двумя параллельными прямыми.</w:t>
      </w:r>
    </w:p>
    <w:p w:rsidR="0025200A" w:rsidRPr="007E1C25" w:rsidRDefault="0025200A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Десятичные дроби (9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Десятичная запись дробей. Представление обыкновенной дроби в виде десятичной и десятичной в виде обыкновенной; критерий обратимости обыкновенной дроби в </w:t>
      </w:r>
      <w:proofErr w:type="gramStart"/>
      <w:r w:rsidRPr="007E1C25">
        <w:t>десятичную</w:t>
      </w:r>
      <w:proofErr w:type="gramEnd"/>
      <w:r w:rsidRPr="007E1C25">
        <w:t xml:space="preserve">. Изображение десятичных дробей точками на </w:t>
      </w:r>
      <w:proofErr w:type="gramStart"/>
      <w:r w:rsidRPr="007E1C25">
        <w:t>координатной</w:t>
      </w:r>
      <w:proofErr w:type="gramEnd"/>
      <w:r w:rsidRPr="007E1C25">
        <w:t xml:space="preserve"> прямой. Сравнение десятичных дробей. Десятичные дроби и метрическая система мер.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ввести понятие десятичной дроби, выработать навыки чтения записи десятичных дробей, их сравнения; сформировать умения переходить от десятичной дроби к обыкновенной, выполнять обратные преобразования.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Действия с десятичными дробями (27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Сложение и вычитание десятичных дробей. Умножение и деление десятичной дроби на 10. Умножение и деление десятичных дробей. Округление десятичных дробей. Приближенное частное. Выполнение действий с обыкновенными и десятичными дробями.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Основная цел</w:t>
      </w:r>
      <w:proofErr w:type="gramStart"/>
      <w:r w:rsidRPr="007E1C25">
        <w:rPr>
          <w:iCs/>
          <w:u w:val="single"/>
        </w:rPr>
        <w:t>ь</w:t>
      </w:r>
      <w:r w:rsidRPr="007E1C25">
        <w:t>-</w:t>
      </w:r>
      <w:proofErr w:type="gramEnd"/>
      <w:r w:rsidRPr="007E1C25">
        <w:t xml:space="preserve"> сформировать навыки действий с десятичными дробями, а также навыки округления десятичных дробей.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Окружность (9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Взаимное расположение прямой и окружности, двух окружностей. Касательная к окружности и ее построение. Построение треугольника по трем сторонам. Неравенство треугольника. Круглые тела.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</w:rPr>
        <w:t>Основные цел</w:t>
      </w:r>
      <w:proofErr w:type="gramStart"/>
      <w:r w:rsidRPr="007E1C25">
        <w:rPr>
          <w:iCs/>
        </w:rPr>
        <w:t>и</w:t>
      </w:r>
      <w:r w:rsidRPr="007E1C25">
        <w:t>–</w:t>
      </w:r>
      <w:proofErr w:type="gramEnd"/>
      <w:r w:rsidRPr="007E1C25">
        <w:t xml:space="preserve"> 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трем сторонам, сформировать представление о круглых телах (шар, конус, цилиндр).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Отношения и проценты (17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Отношение чисел и величин. Масштаб. Деление в данном отношении.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Выражение процентов десятичными дробями; решение задач на проценты. Выражение отношения величин в процентах.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познакомить с понятием «отношение» и сформировать навыки использования соответствующей терминологии; развить навыки вычисления с процентами.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</w:rPr>
      </w:pPr>
      <w:r w:rsidRPr="007E1C25">
        <w:rPr>
          <w:b/>
          <w:bCs/>
        </w:rPr>
        <w:t>Выражения, формулы, уравнения (15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Применение букв для записи математических выражений и предложений. Буквенные выражения и числовые подстановки. Формулы. Формулы периметра треугольника, периметра и площади прямоугольника, объема параллелепипеда. Формулы длины окружности и площади круга.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Уравнение. Корень уравнения. Составление уравнения по условию текстовой задачи.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lastRenderedPageBreak/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сформировать первоначальные представления о языке математики, описать с помощью формул некоторые известные учащимся зависимости, познакомить с формулами длины окружности и площади круга.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Целые числа (13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Числа, противоположные </w:t>
      </w:r>
      <w:proofErr w:type="gramStart"/>
      <w:r w:rsidRPr="007E1C25">
        <w:t>натуральным</w:t>
      </w:r>
      <w:proofErr w:type="gramEnd"/>
      <w:r w:rsidRPr="007E1C25">
        <w:t xml:space="preserve">. «Ряд» целых чисел. Изображение целых чисел точками на </w:t>
      </w:r>
      <w:proofErr w:type="gramStart"/>
      <w:r w:rsidRPr="007E1C25">
        <w:t>координатной</w:t>
      </w:r>
      <w:proofErr w:type="gramEnd"/>
      <w:r w:rsidRPr="007E1C25">
        <w:t xml:space="preserve"> прямой. Сравнение целых чисел. Сложение и вычитание целых чисел; выполнимость операции вычитания. Умножение и деление целых чисел; правила знаков.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мотивировать введение отрицательных чисел; сформировать умение сравнивать целые числа с опорой на координатную прямую, а также выполнять действия с целыми числами.</w:t>
      </w:r>
    </w:p>
    <w:p w:rsidR="0015748C" w:rsidRPr="007E1C25" w:rsidRDefault="0015748C" w:rsidP="007E1C25">
      <w:pPr>
        <w:pStyle w:val="aa"/>
        <w:shd w:val="clear" w:color="auto" w:fill="FFFFFF"/>
        <w:spacing w:before="0" w:beforeAutospacing="0" w:after="0" w:afterAutospacing="0"/>
        <w:jc w:val="both"/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 w:rsidRPr="007E1C25">
        <w:rPr>
          <w:b/>
          <w:bCs/>
        </w:rPr>
        <w:t>Рациональные числа (17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Отрицательные дробные числа. Понятие рационального числа. Изображение чисел точками на </w:t>
      </w:r>
      <w:proofErr w:type="gramStart"/>
      <w:r w:rsidRPr="007E1C25">
        <w:t>координатной</w:t>
      </w:r>
      <w:proofErr w:type="gramEnd"/>
      <w:r w:rsidRPr="007E1C25">
        <w:t xml:space="preserve"> прямой. Противоположные числа. Модуль числа, геометрическая интерпретация модуля. Сравнение рациональных чисел. Арифметические действия с рациональными числами, свойства арифметических действий.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Примеры использования координат в реальной практике. 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выработать навыки действий с положительными и отрицательными числами; сформировать представление о декартовой системе координат на плоскости.</w:t>
      </w:r>
    </w:p>
    <w:p w:rsidR="0015748C" w:rsidRPr="007E1C25" w:rsidRDefault="001F1F8A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>
        <w:rPr>
          <w:b/>
          <w:bCs/>
        </w:rPr>
        <w:t>Симметрия (5</w:t>
      </w:r>
      <w:r w:rsidR="0015748C" w:rsidRPr="007E1C25">
        <w:rPr>
          <w:b/>
          <w:bCs/>
        </w:rPr>
        <w:t xml:space="preserve">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Осевая симметрия. Ось симметрии фигуры. Центральная симметрия. Построение фигуры, симметричной данной относительно прямой и относительно точки. Симметрия в окружающем мире.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познакомить учащихся с основными видами симметрии на плоскости; научить строить фигуру, симметричную данной фигуре относительно прямой, а также точку, симметричную данной относительно точки; дать представление о симметрии в окружающем мире.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</w:p>
    <w:p w:rsidR="0015748C" w:rsidRPr="007E1C25" w:rsidRDefault="004937F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  <w:rPr>
          <w:b/>
          <w:bCs/>
        </w:rPr>
      </w:pPr>
      <w:r>
        <w:rPr>
          <w:b/>
          <w:bCs/>
        </w:rPr>
        <w:t>Многоугольники и многогранники (7</w:t>
      </w:r>
      <w:r w:rsidR="0015748C" w:rsidRPr="007E1C25">
        <w:rPr>
          <w:b/>
          <w:bCs/>
        </w:rPr>
        <w:t xml:space="preserve">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Сумма углов треугольника. Параллелограмм и его свойства, построение параллелограмма. Правильные многоугольники. Площади, равновеликие и равносоставленные фигуры. Призма.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развить знания о многоугольниках; развить представление о площадях, познакомить со свойством </w:t>
      </w:r>
      <w:proofErr w:type="spellStart"/>
      <w:r w:rsidRPr="007E1C25">
        <w:t>аддитивности</w:t>
      </w:r>
      <w:proofErr w:type="spellEnd"/>
      <w:r w:rsidRPr="007E1C25">
        <w:t xml:space="preserve"> площади, с идеей перекраивания фигуры с целью определения ее площади; сформировать представление о призме; обобщить приобретенные геометрические знания и умения и научить применять их при изучении новых фигур и их свойств. </w:t>
      </w:r>
    </w:p>
    <w:p w:rsidR="0015748C" w:rsidRPr="007E1C25" w:rsidRDefault="0015748C" w:rsidP="0025200A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center"/>
      </w:pPr>
      <w:r w:rsidRPr="007E1C25">
        <w:rPr>
          <w:b/>
          <w:bCs/>
        </w:rPr>
        <w:t>Множе</w:t>
      </w:r>
      <w:r w:rsidR="004937FC">
        <w:rPr>
          <w:b/>
          <w:bCs/>
        </w:rPr>
        <w:t>ства. Комбинаторика. (6</w:t>
      </w:r>
      <w:r w:rsidRPr="007E1C25">
        <w:rPr>
          <w:b/>
          <w:bCs/>
        </w:rPr>
        <w:t xml:space="preserve"> ч)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>Понятие множества. Примеры конечных и бесконечных множеств. Подмножества. Основные числовые множества и соотношения между ними. Разбиение множества. Объединение и пересечение множеств. Иллюстрация отношений между множествами с помощью кругов Эйлера.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Решение комбинаторных задач перебором всех возможных вариантов. </w:t>
      </w:r>
    </w:p>
    <w:p w:rsidR="0015748C" w:rsidRPr="007E1C25" w:rsidRDefault="0015748C" w:rsidP="0015748C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t xml:space="preserve">Случайное событие. Достоверное и невозможное события. Сравнение шансов событий. </w:t>
      </w:r>
    </w:p>
    <w:p w:rsidR="0025200A" w:rsidRPr="007E1C25" w:rsidRDefault="0015748C" w:rsidP="007E1C25">
      <w:pPr>
        <w:pStyle w:val="aa"/>
        <w:shd w:val="clear" w:color="auto" w:fill="FFFFFF"/>
        <w:spacing w:before="0" w:beforeAutospacing="0" w:after="0" w:afterAutospacing="0"/>
        <w:ind w:left="567"/>
        <w:jc w:val="both"/>
      </w:pPr>
      <w:r w:rsidRPr="007E1C25">
        <w:rPr>
          <w:iCs/>
          <w:u w:val="single"/>
        </w:rPr>
        <w:t>Основные цел</w:t>
      </w:r>
      <w:proofErr w:type="gramStart"/>
      <w:r w:rsidRPr="007E1C25">
        <w:rPr>
          <w:iCs/>
          <w:u w:val="single"/>
        </w:rPr>
        <w:t>и</w:t>
      </w:r>
      <w:r w:rsidRPr="007E1C25">
        <w:t>–</w:t>
      </w:r>
      <w:proofErr w:type="gramEnd"/>
      <w:r w:rsidRPr="007E1C25">
        <w:t xml:space="preserve"> познакомить с простейшими теоретико-множественными понятиями, а также сформировать первоначальные навыки использования теоретико-множественного языка; развить навыки решения комбинаторных задач путем пе</w:t>
      </w:r>
      <w:r w:rsidR="007E1C25">
        <w:t>ребора всех возможных вариантов</w:t>
      </w:r>
    </w:p>
    <w:p w:rsidR="0025200A" w:rsidRPr="007E1C25" w:rsidRDefault="0025200A" w:rsidP="0015748C">
      <w:pPr>
        <w:pStyle w:val="aa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</w:rPr>
      </w:pPr>
    </w:p>
    <w:p w:rsidR="0015748C" w:rsidRPr="0015748C" w:rsidRDefault="0015748C" w:rsidP="00504F3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РАБОТЫ  ПО  МАТЕМАТИКЕ В 6</w:t>
      </w:r>
      <w:r w:rsidRPr="0015748C">
        <w:rPr>
          <w:rFonts w:ascii="Times New Roman" w:hAnsi="Times New Roman" w:cs="Times New Roman"/>
          <w:b/>
          <w:bCs/>
          <w:iCs/>
          <w:sz w:val="28"/>
          <w:szCs w:val="28"/>
          <w:vertAlign w:val="superscript"/>
        </w:rPr>
        <w:t xml:space="preserve">а </w:t>
      </w: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t>КЛАССЕ</w:t>
      </w:r>
    </w:p>
    <w:tbl>
      <w:tblPr>
        <w:tblW w:w="1488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843"/>
        <w:gridCol w:w="10631"/>
      </w:tblGrid>
      <w:tr w:rsidR="0015748C" w:rsidRPr="00636681" w:rsidTr="00636681">
        <w:trPr>
          <w:trHeight w:val="174"/>
        </w:trPr>
        <w:tc>
          <w:tcPr>
            <w:tcW w:w="1134" w:type="dxa"/>
            <w:vMerge w:val="restart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15748C" w:rsidRPr="00636681" w:rsidTr="00636681">
        <w:trPr>
          <w:trHeight w:val="104"/>
        </w:trPr>
        <w:tc>
          <w:tcPr>
            <w:tcW w:w="1134" w:type="dxa"/>
            <w:vMerge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631" w:type="dxa"/>
            <w:vMerge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48C" w:rsidRPr="00636681" w:rsidTr="00636681">
        <w:trPr>
          <w:trHeight w:val="330"/>
        </w:trPr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контрольная работа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№1 по теме: «Дроби и проценты»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№2  по теме: </w:t>
            </w:r>
            <w:proofErr w:type="gramStart"/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«Прямые на плоскости и в пространстве»</w:t>
            </w:r>
            <w:proofErr w:type="gramEnd"/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№3 по теме: «Десятичные дроби»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№4 по теме: «Действия с десятичными дробями»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№5  по теме: «Окружность»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№6  по теме: «Отношения и проценты»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№7 по теме: «Выражения. Формулы. Уравнения»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  №8 по теме: «Целые числа»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№9 по теме: «Рациональные числа»</w:t>
            </w:r>
          </w:p>
        </w:tc>
      </w:tr>
      <w:tr w:rsidR="0015748C" w:rsidRPr="00636681" w:rsidTr="00636681">
        <w:tc>
          <w:tcPr>
            <w:tcW w:w="1134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48C" w:rsidRPr="00636681" w:rsidRDefault="004937F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5748C"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1" w:type="dxa"/>
            <w:shd w:val="clear" w:color="auto" w:fill="auto"/>
          </w:tcPr>
          <w:p w:rsidR="0015748C" w:rsidRPr="00636681" w:rsidRDefault="0015748C" w:rsidP="00636681">
            <w:pPr>
              <w:spacing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8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 №10 по теме: «Симметрия»</w:t>
            </w:r>
          </w:p>
        </w:tc>
      </w:tr>
    </w:tbl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2" w:name="_GoBack"/>
      <w:bookmarkEnd w:id="2"/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37FC" w:rsidRDefault="004937F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748C" w:rsidRPr="0015748C" w:rsidRDefault="0015748C" w:rsidP="0015748C">
      <w:pPr>
        <w:ind w:left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КАЛЕНДАРНО  </w:t>
      </w: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sym w:font="Symbol" w:char="F0BE"/>
      </w:r>
      <w:r w:rsidRPr="001574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vertAnchor="text" w:horzAnchor="margin" w:tblpXSpec="center" w:tblpY="4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6945"/>
        <w:gridCol w:w="5387"/>
      </w:tblGrid>
      <w:tr w:rsidR="0015748C" w:rsidRPr="0015748C" w:rsidTr="00DE7D92">
        <w:tc>
          <w:tcPr>
            <w:tcW w:w="1101" w:type="dxa"/>
            <w:vMerge w:val="restart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15748C">
              <w:t>№</w:t>
            </w:r>
          </w:p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15748C">
              <w:t>урока</w:t>
            </w:r>
          </w:p>
        </w:tc>
        <w:tc>
          <w:tcPr>
            <w:tcW w:w="2268" w:type="dxa"/>
            <w:gridSpan w:val="2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15748C">
              <w:t>Дата</w:t>
            </w:r>
          </w:p>
        </w:tc>
        <w:tc>
          <w:tcPr>
            <w:tcW w:w="6945" w:type="dxa"/>
            <w:vMerge w:val="restart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center"/>
            </w:pPr>
            <w:r w:rsidRPr="0015748C">
              <w:t>Раздел, тема урока, количество часов</w:t>
            </w:r>
          </w:p>
        </w:tc>
        <w:tc>
          <w:tcPr>
            <w:tcW w:w="5387" w:type="dxa"/>
            <w:vMerge w:val="restart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  <w:r w:rsidRPr="0015748C">
              <w:t>Материально-техническое обеспечение</w:t>
            </w:r>
          </w:p>
        </w:tc>
      </w:tr>
      <w:tr w:rsidR="0015748C" w:rsidRPr="0015748C" w:rsidTr="00DE7D92">
        <w:tc>
          <w:tcPr>
            <w:tcW w:w="1101" w:type="dxa"/>
            <w:vMerge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15748C">
              <w:t>по плану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center"/>
            </w:pPr>
            <w:r w:rsidRPr="0015748C">
              <w:t>по факту</w:t>
            </w:r>
          </w:p>
        </w:tc>
        <w:tc>
          <w:tcPr>
            <w:tcW w:w="6945" w:type="dxa"/>
            <w:vMerge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  <w:tc>
          <w:tcPr>
            <w:tcW w:w="5387" w:type="dxa"/>
            <w:vMerge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567"/>
              <w:jc w:val="both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748C">
              <w:rPr>
                <w:b/>
              </w:rPr>
              <w:t>Глава 1. Дроби и проценты.   21  час.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02.09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="Calibri"/>
                <w:bCs/>
              </w:rPr>
              <w:t>Понятие  дроби. Основное свойство дроби.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Набор «Доли и дроби».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Сравнение 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</w:t>
            </w:r>
            <w:proofErr w:type="spellStart"/>
            <w:r w:rsidRPr="0015748C">
              <w:rPr>
                <w:rFonts w:ascii="Times New Roman" w:hAnsi="Times New Roman" w:cs="Times New Roman"/>
              </w:rPr>
              <w:t>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.,учебник, задачник. 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Сложение и вычитание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>., учебник, задачник.. Презентация «Сложение и вычитание дробей»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04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Умножение и деление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05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Арифметические  действия с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09.09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Задачи на совместную работу.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Многоэтажные  дроби.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Нахождение части от числа.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Нахождение числа по его части.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>., учебник, задачник..  Презентация  «Какую часть одно число составляет от другого».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12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Какую часть одно число составляет от другого.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16.09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Разные  задачи   на дроби.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Понятие процента.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5748C" w:rsidRPr="0015748C" w:rsidTr="00DE7D92">
        <w:trPr>
          <w:trHeight w:val="242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Нахождение процента от величины</w:t>
            </w:r>
            <w:r w:rsidRPr="0015748C">
              <w:t>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>., учебник, задачник. Презентация «</w:t>
            </w:r>
            <w:r w:rsidRPr="0015748C">
              <w:rPr>
                <w:rFonts w:ascii="Times New Roman" w:hAnsi="Times New Roman" w:cs="Times New Roman"/>
                <w:bCs/>
              </w:rPr>
              <w:t>Понятие процента».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14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Нахождение процентов от величины</w:t>
            </w:r>
            <w:r w:rsidRPr="0015748C">
              <w:t xml:space="preserve">. 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15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19</w:t>
            </w:r>
            <w:r w:rsidR="0015748C" w:rsidRPr="0015748C">
              <w:rPr>
                <w:b/>
              </w:rPr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Стартовая контрольная работа.  1 час.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23.09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Решение задач на увеличение величины на несколько процентов.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17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tabs>
                <w:tab w:val="left" w:pos="34"/>
              </w:tabs>
              <w:ind w:firstLine="34"/>
              <w:rPr>
                <w:rFonts w:ascii="Times New Roman" w:eastAsia="Calibri" w:hAnsi="Times New Roman" w:cs="Times New Roman"/>
                <w:bCs/>
              </w:rPr>
            </w:pPr>
            <w:r w:rsidRPr="0015748C">
              <w:rPr>
                <w:rFonts w:ascii="Times New Roman" w:eastAsia="Calibri" w:hAnsi="Times New Roman" w:cs="Times New Roman"/>
                <w:bCs/>
              </w:rPr>
              <w:t>Решение задач на  проценты.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18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Чтение диаграмм.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>., учебник, задачник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Построение диаграмм.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20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26</w:t>
            </w:r>
            <w:r w:rsidR="0015748C" w:rsidRPr="0015748C">
              <w:t>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«Дроби и проценты».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30.09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№1  по теме «Дроби и проценты».    1 час.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15748C">
              <w:rPr>
                <w:b/>
              </w:rPr>
              <w:t xml:space="preserve">Глава 2. </w:t>
            </w:r>
            <w:proofErr w:type="gramStart"/>
            <w:r w:rsidRPr="0015748C">
              <w:rPr>
                <w:b/>
              </w:rPr>
              <w:t>Прямые на плоскости и в пространстве.          7 часов.</w:t>
            </w:r>
            <w:proofErr w:type="gramEnd"/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22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Вертикальные  углы. Смежные углы.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42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>Комплект чертёжных инструментов.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23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01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Перпендикулярные  прямые.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Комплект чертёжных инструментов.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Параллельные  прямые.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>Таблица.  Комплект чертёжных инструментов.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25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proofErr w:type="gramStart"/>
            <w:r w:rsidRPr="0015748C">
              <w:t>Прямые</w:t>
            </w:r>
            <w:proofErr w:type="gramEnd"/>
            <w:r w:rsidRPr="0015748C">
              <w:t xml:space="preserve"> в пространстве.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07.10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Расстояние от точки до фигуры.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Комплект чертёжных инструментов.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27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07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Расстояние между </w:t>
            </w:r>
            <w:proofErr w:type="gramStart"/>
            <w:r w:rsidRPr="0015748C">
              <w:t>параллельными</w:t>
            </w:r>
            <w:proofErr w:type="gramEnd"/>
            <w:r w:rsidRPr="0015748C">
              <w:t xml:space="preserve"> прямыми.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Комплект чертёжных инструментов.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28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08</w:t>
            </w:r>
            <w:r w:rsidR="0015748C" w:rsidRPr="0015748C">
              <w:rPr>
                <w:b/>
              </w:rPr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proofErr w:type="gramStart"/>
            <w:r w:rsidRPr="0015748C">
              <w:rPr>
                <w:b/>
              </w:rPr>
              <w:t>Контрольная работа №2  по теме «Прямые на плоскости и в пространстве».    1 час.</w:t>
            </w:r>
            <w:proofErr w:type="gramEnd"/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a"/>
              <w:shd w:val="clear" w:color="auto" w:fill="FFFFFF"/>
              <w:tabs>
                <w:tab w:val="left" w:pos="284"/>
              </w:tabs>
              <w:ind w:left="33"/>
              <w:jc w:val="center"/>
            </w:pPr>
            <w:r w:rsidRPr="0015748C">
              <w:rPr>
                <w:b/>
              </w:rPr>
              <w:t xml:space="preserve">Глава 3. </w:t>
            </w:r>
            <w:r w:rsidRPr="0015748C">
              <w:rPr>
                <w:b/>
                <w:bCs/>
              </w:rPr>
              <w:t xml:space="preserve"> Десятичные дроби.  9  часов.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29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09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Десятичная запись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30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Десятичные дроби.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rPr>
          <w:trHeight w:val="281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14.10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Десятичные дроби и метрическая система мер.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32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14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Представление обыкновенных дробей в виде десятичных.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33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15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Совместные действия с обыкновенными и десятичными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Сравнение десятичных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rPr>
          <w:trHeight w:val="133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35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17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Сравнение обыкновенной дроби и десятичной.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21.10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Обобщение и систематизация знаний по теме «Десятичные дроби».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37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15748C" w:rsidRPr="0015748C">
              <w:rPr>
                <w:b/>
              </w:rPr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№3  по теме «Десятичные дроби». 1 час.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a"/>
              <w:shd w:val="clear" w:color="auto" w:fill="FFFFFF"/>
              <w:tabs>
                <w:tab w:val="left" w:pos="284"/>
              </w:tabs>
              <w:ind w:left="33"/>
              <w:jc w:val="center"/>
            </w:pPr>
            <w:r w:rsidRPr="0015748C">
              <w:rPr>
                <w:b/>
              </w:rPr>
              <w:t xml:space="preserve">Глава 4. </w:t>
            </w:r>
            <w:r w:rsidRPr="0015748C">
              <w:rPr>
                <w:b/>
                <w:bCs/>
              </w:rPr>
              <w:t xml:space="preserve"> Действия с десятичными дробями.   27  часов.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38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22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Сложение и вычитание десятичных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39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Выполнение сложения и вычитания десятичных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40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24</w:t>
            </w:r>
            <w:r w:rsidR="0015748C" w:rsidRPr="0015748C">
              <w:t>.10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Действия с обыкновенными и десятичными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05.11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Выполнение сложения и вычитания  над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06.11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Решение задач на сложение и вычитание дробей.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43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07.11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Умножение десятичной дроби на 1 с нулями.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  <w:r w:rsidRPr="0015748C">
              <w:rPr>
                <w:rFonts w:eastAsiaTheme="minorHAnsi"/>
                <w:lang w:eastAsia="en-US"/>
              </w:rPr>
              <w:t xml:space="preserve">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11</w:t>
            </w:r>
            <w:r w:rsidR="0015748C" w:rsidRPr="0015748C">
              <w:t>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Деление десятичной дроби на 1 с нулями.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45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11.11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Умножение и деление десятичной дроби на 1 с нулями.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12.11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Умножение десятичной дроби на </w:t>
            </w:r>
            <w:proofErr w:type="gramStart"/>
            <w:r w:rsidRPr="0015748C">
              <w:t>десятичную</w:t>
            </w:r>
            <w:proofErr w:type="gramEnd"/>
            <w:r w:rsidRPr="0015748C">
              <w:t>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47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13.11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Умножение десятичной дроби на  натуральное число.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48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14.11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Умножение десятичных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49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18</w:t>
            </w:r>
            <w:r w:rsidR="0015748C" w:rsidRPr="0015748C">
              <w:t>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Умножение десятичной дроби на </w:t>
            </w:r>
            <w:proofErr w:type="gramStart"/>
            <w:r w:rsidRPr="0015748C">
              <w:t>обыкновенную</w:t>
            </w:r>
            <w:proofErr w:type="gramEnd"/>
            <w:r w:rsidRPr="0015748C">
              <w:t>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18.11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Разные действия с десятичными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19.11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Порядок выполнения действий с десятичными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20.11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Деление десятичной дроби на натуральное число.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53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21.11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Деление десятичной дроби на </w:t>
            </w:r>
            <w:proofErr w:type="gramStart"/>
            <w:r w:rsidRPr="0015748C">
              <w:t>десятичную</w:t>
            </w:r>
            <w:proofErr w:type="gramEnd"/>
            <w:r w:rsidRPr="0015748C">
              <w:t>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54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25</w:t>
            </w:r>
            <w:r w:rsidR="0015748C" w:rsidRPr="0015748C">
              <w:t>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Деление десятичных дробей.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55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25.11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Выполнение деления десятичных дробей.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26.11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Вычисление частного десятичных дробей в общем случае.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57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27.11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Действия с десятичными дробями.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58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28.11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Задачи на движение.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>.</w:t>
            </w:r>
          </w:p>
        </w:tc>
      </w:tr>
      <w:tr w:rsidR="0015748C" w:rsidRPr="0015748C" w:rsidTr="00DE7D92">
        <w:trPr>
          <w:trHeight w:val="262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59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Задачи на движение по воде.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02.12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Округление по смыслу.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03.12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Округление по правилу.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rPr>
          <w:trHeight w:val="271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04.12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Решение задач с десятичными дробями.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63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05.12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«Действия с десятичными дробями»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="0015748C" w:rsidRPr="0015748C">
              <w:rPr>
                <w:b/>
              </w:rPr>
              <w:t>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№4  по теме «Действия с десятичными дробями».  1 час.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15748C">
              <w:rPr>
                <w:b/>
              </w:rPr>
              <w:t>Глава 5. Окружность.  9часов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65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09.12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Взаимное расположение прямой и окружности.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 xml:space="preserve">. Комплект чертёжных инструментов. </w:t>
            </w:r>
          </w:p>
        </w:tc>
      </w:tr>
      <w:tr w:rsidR="0015748C" w:rsidRPr="0015748C" w:rsidTr="00DE7D92">
        <w:trPr>
          <w:trHeight w:val="130"/>
        </w:trPr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10.12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Касательная к окружности.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t xml:space="preserve">Таблица. </w:t>
            </w:r>
            <w:proofErr w:type="spellStart"/>
            <w:r w:rsidRPr="0015748C">
              <w:t>Эл</w:t>
            </w:r>
            <w:proofErr w:type="gramStart"/>
            <w:r w:rsidRPr="0015748C">
              <w:t>.п</w:t>
            </w:r>
            <w:proofErr w:type="gramEnd"/>
            <w:r w:rsidRPr="0015748C">
              <w:t>рил</w:t>
            </w:r>
            <w:proofErr w:type="spellEnd"/>
            <w:r w:rsidRPr="0015748C">
              <w:t xml:space="preserve">. Комплект чертёжных инструментов.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67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11.12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Две окружности.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</w:t>
            </w:r>
            <w:proofErr w:type="gramStart"/>
            <w:r w:rsidRPr="0015748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68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12.12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Точки, равноудаленные от концов отрезка.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69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="0015748C" w:rsidRPr="0015748C">
              <w:t>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Построение треугольника по трем сторонам.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5748C">
              <w:rPr>
                <w:rFonts w:ascii="Times New Roman" w:hAnsi="Times New Roman" w:cs="Times New Roman"/>
              </w:rPr>
              <w:t>Эл</w:t>
            </w:r>
            <w:proofErr w:type="gramStart"/>
            <w:r w:rsidRPr="0015748C">
              <w:rPr>
                <w:rFonts w:ascii="Times New Roman" w:hAnsi="Times New Roman" w:cs="Times New Roman"/>
              </w:rPr>
              <w:t>.п</w:t>
            </w:r>
            <w:proofErr w:type="gramEnd"/>
            <w:r w:rsidRPr="0015748C">
              <w:rPr>
                <w:rFonts w:ascii="Times New Roman" w:hAnsi="Times New Roman" w:cs="Times New Roman"/>
              </w:rPr>
              <w:t>рил</w:t>
            </w:r>
            <w:proofErr w:type="spellEnd"/>
            <w:r w:rsidRPr="0015748C">
              <w:rPr>
                <w:rFonts w:ascii="Times New Roman" w:hAnsi="Times New Roman" w:cs="Times New Roman"/>
              </w:rPr>
              <w:t xml:space="preserve">., учебник, задачник.  Комплект чертёжных инструментов.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70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16.12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Неравенство треугольника.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71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17.12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Круглые тела.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Theme="minorHAnsi"/>
                <w:lang w:eastAsia="en-US"/>
              </w:rPr>
              <w:t>Учебник, задачник.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18.12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«Окружность».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73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19.12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№5  по теме «Окружность». 1час.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15748C" w:rsidRPr="0015748C" w:rsidTr="00DE7D92">
        <w:tc>
          <w:tcPr>
            <w:tcW w:w="15701" w:type="dxa"/>
            <w:gridSpan w:val="5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15748C">
              <w:rPr>
                <w:b/>
              </w:rPr>
              <w:lastRenderedPageBreak/>
              <w:t xml:space="preserve">Глава 6. </w:t>
            </w:r>
            <w:r w:rsidRPr="0015748C">
              <w:rPr>
                <w:b/>
                <w:bCs/>
              </w:rPr>
              <w:t xml:space="preserve"> Отношения и проценты.  17  </w:t>
            </w:r>
            <w:r w:rsidRPr="0015748C">
              <w:rPr>
                <w:b/>
              </w:rPr>
              <w:t>часов.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74</w:t>
            </w:r>
          </w:p>
        </w:tc>
        <w:tc>
          <w:tcPr>
            <w:tcW w:w="1134" w:type="dxa"/>
          </w:tcPr>
          <w:p w:rsidR="0015748C" w:rsidRPr="0015748C" w:rsidRDefault="00273DF9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23</w:t>
            </w:r>
            <w:r w:rsidR="0015748C" w:rsidRPr="0015748C">
              <w:t>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Отношение двух чисел.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75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23.12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Деление в данном отношении.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76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24.12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Отношение величин.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77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25.12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Масштаб.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15748C" w:rsidRPr="0015748C" w:rsidTr="00DE7D92">
        <w:tc>
          <w:tcPr>
            <w:tcW w:w="1101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78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26.12</w:t>
            </w:r>
          </w:p>
        </w:tc>
        <w:tc>
          <w:tcPr>
            <w:tcW w:w="1134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15748C" w:rsidRPr="0015748C" w:rsidRDefault="0015748C" w:rsidP="0015748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Представление процента десятичной дробью. </w:t>
            </w:r>
          </w:p>
        </w:tc>
        <w:tc>
          <w:tcPr>
            <w:tcW w:w="5387" w:type="dxa"/>
          </w:tcPr>
          <w:p w:rsidR="0015748C" w:rsidRPr="0015748C" w:rsidRDefault="0015748C" w:rsidP="0015748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79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13.01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Выражение дроби в процентах.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80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Решение задач на проценты.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14.01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Вычисление процентов от заданной величины.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15.01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Нахождение величины по ее проценту.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83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16.01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Увеличение и уменьшение величины на несколько процентов.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84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</w:t>
            </w:r>
            <w:r w:rsidRPr="0015748C">
              <w:t>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Округление и прикидка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85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20.01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Нахождение процентов одного числа от другого.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86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21.01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Решение задач на нахождение  процентного отношения  двух величин.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87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22.01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Выражение отношения в процентах при решении задач.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88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23.01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Проценты при округлении и прикидке.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89</w:t>
            </w:r>
          </w:p>
        </w:tc>
        <w:tc>
          <w:tcPr>
            <w:tcW w:w="1134" w:type="dxa"/>
          </w:tcPr>
          <w:p w:rsidR="00273DF9" w:rsidRPr="004937F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37FC">
              <w:t>27.01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     «Отношения и проценты».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90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t>27.01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работа №6  по теме «Отношения и проценты».          1час.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273DF9" w:rsidRPr="0015748C" w:rsidTr="00DE7D92">
        <w:tc>
          <w:tcPr>
            <w:tcW w:w="15701" w:type="dxa"/>
            <w:gridSpan w:val="5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15748C">
              <w:rPr>
                <w:b/>
              </w:rPr>
              <w:t>Глава 7. Выражения. Формулы. Уравнения.  15  часов.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28.01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Математические выражения.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29.01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Математические предложения.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Theme="minorHAnsi"/>
                <w:lang w:eastAsia="en-US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93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30.01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tabs>
                <w:tab w:val="left" w:pos="34"/>
              </w:tabs>
              <w:ind w:firstLine="34"/>
              <w:rPr>
                <w:rFonts w:ascii="Times New Roman" w:eastAsia="Calibri" w:hAnsi="Times New Roman" w:cs="Times New Roman"/>
                <w:bCs/>
              </w:rPr>
            </w:pPr>
            <w:r w:rsidRPr="0015748C">
              <w:rPr>
                <w:rFonts w:ascii="Times New Roman" w:eastAsia="Calibri" w:hAnsi="Times New Roman" w:cs="Times New Roman"/>
                <w:bCs/>
              </w:rPr>
              <w:t xml:space="preserve">Числовое  значение  буквенного выражения. 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94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03.02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tabs>
                <w:tab w:val="left" w:pos="34"/>
              </w:tabs>
              <w:ind w:firstLine="34"/>
              <w:rPr>
                <w:rFonts w:ascii="Times New Roman" w:eastAsia="Calibri" w:hAnsi="Times New Roman" w:cs="Times New Roman"/>
                <w:bCs/>
              </w:rPr>
            </w:pPr>
            <w:r w:rsidRPr="0015748C">
              <w:rPr>
                <w:rFonts w:ascii="Times New Roman" w:eastAsia="Calibri" w:hAnsi="Times New Roman" w:cs="Times New Roman"/>
                <w:bCs/>
              </w:rPr>
              <w:t>Вычисление значений буквенных  выражений.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95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03.02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Некоторые геометрические формулы.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96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04.02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Разные формулы.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97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05.02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Работа с формулами.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98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06.02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Формулы длины окружности, площади круга и объема шара.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99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10</w:t>
            </w:r>
            <w:r w:rsidRPr="0015748C">
              <w:t>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</w:pPr>
            <w:r w:rsidRPr="0015748C">
              <w:t xml:space="preserve">Вычисления по формулам.                                          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100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10.02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Уравнение как способ перевода условия задачи на математический язык.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11.02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Что такое уравнение.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12.02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Решение  уравнений.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103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13.02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 xml:space="preserve">Решение задач с помощью уравнений. 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104</w:t>
            </w:r>
          </w:p>
        </w:tc>
        <w:tc>
          <w:tcPr>
            <w:tcW w:w="1134" w:type="dxa"/>
          </w:tcPr>
          <w:p w:rsidR="00273DF9" w:rsidRPr="004937F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37FC">
              <w:t>17.02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«Выражения. Формулы. Уравнения».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105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t>17.02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4219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r w:rsidRPr="0015748C">
              <w:rPr>
                <w:b/>
              </w:rPr>
              <w:t>Контрольная  работа №7  по теме «Выражения.                                                                   Формулы. Уравнения».   1час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273DF9" w:rsidRPr="0015748C" w:rsidTr="00DE7D92">
        <w:tc>
          <w:tcPr>
            <w:tcW w:w="15701" w:type="dxa"/>
            <w:gridSpan w:val="5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15748C">
              <w:rPr>
                <w:b/>
              </w:rPr>
              <w:t>Глава 9. Целые числа. 13  часов.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106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18.02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Целые числа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107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19.02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Ряд  целых чисел. Координатная  прямая.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108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20.02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Сравнение целых чисел.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109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25.02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Сложение двух  целых чисел.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110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26.02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Сложение  целых чисел.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111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27.02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Вычитания целых чисел.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273DF9" w:rsidRPr="0015748C" w:rsidTr="00DE7D92">
        <w:tc>
          <w:tcPr>
            <w:tcW w:w="1101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112</w:t>
            </w:r>
          </w:p>
        </w:tc>
        <w:tc>
          <w:tcPr>
            <w:tcW w:w="1134" w:type="dxa"/>
          </w:tcPr>
          <w:p w:rsidR="00273DF9" w:rsidRPr="0015748C" w:rsidRDefault="00FD7445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02</w:t>
            </w:r>
            <w:r w:rsidR="00273DF9" w:rsidRPr="0015748C">
              <w:t>.03</w:t>
            </w:r>
          </w:p>
        </w:tc>
        <w:tc>
          <w:tcPr>
            <w:tcW w:w="1134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273DF9" w:rsidRPr="0015748C" w:rsidRDefault="00273DF9" w:rsidP="00273DF9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Вычитание  двух целых чисел.</w:t>
            </w:r>
          </w:p>
        </w:tc>
        <w:tc>
          <w:tcPr>
            <w:tcW w:w="5387" w:type="dxa"/>
          </w:tcPr>
          <w:p w:rsidR="00273DF9" w:rsidRPr="0015748C" w:rsidRDefault="00273DF9" w:rsidP="00273DF9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113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02.03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Сложение и вычитание целых чисел. 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03.03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Умножение целых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115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04.03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Деление целых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116</w:t>
            </w:r>
          </w:p>
        </w:tc>
        <w:tc>
          <w:tcPr>
            <w:tcW w:w="1134" w:type="dxa"/>
          </w:tcPr>
          <w:p w:rsidR="00FD7445" w:rsidRPr="004937F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37FC">
              <w:t>05.03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40" w:firstLine="34"/>
            </w:pPr>
            <w:r w:rsidRPr="0015748C">
              <w:t xml:space="preserve">Совместные действия с целыми числами. 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117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10.03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«Целые числа».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  <w:r w:rsidRPr="0015748C">
              <w:rPr>
                <w:rFonts w:eastAsiaTheme="minorHAnsi"/>
                <w:lang w:eastAsia="en-US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118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t>11.03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№8  по теме « Целые числа». 1час.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center"/>
            </w:pPr>
            <w:r w:rsidRPr="0015748C">
              <w:rPr>
                <w:b/>
              </w:rPr>
              <w:t>Глава 10. Рациональные числа</w:t>
            </w:r>
            <w:r w:rsidRPr="0015748C">
              <w:t xml:space="preserve">. </w:t>
            </w:r>
            <w:r w:rsidRPr="0015748C">
              <w:rPr>
                <w:b/>
              </w:rPr>
              <w:t>17  часов.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119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12.03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Рациональные числа.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120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16</w:t>
            </w:r>
            <w:r w:rsidRPr="0015748C">
              <w:t>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Координатная прямая.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121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16.03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Сравнение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122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17.03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Модуль числа. Сравнение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18.03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Сложение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19.03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Вычитание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125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06.04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Сложение и вычитание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126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06.04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Выполнение сложения и вычитания  целых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127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07.04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Умножение и деление   рациональных чисел.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128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08.04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Theme="minorHAnsi"/>
                <w:bCs/>
                <w:iCs/>
                <w:lang w:eastAsia="en-US"/>
              </w:rPr>
              <w:t xml:space="preserve">Что можно делать со знаком </w:t>
            </w:r>
            <w:proofErr w:type="gramStart"/>
            <w:r w:rsidRPr="0015748C">
              <w:rPr>
                <w:rFonts w:eastAsiaTheme="minorHAnsi"/>
                <w:bCs/>
                <w:iCs/>
                <w:lang w:eastAsia="en-US"/>
              </w:rPr>
              <w:t>«–</w:t>
            </w:r>
            <w:proofErr w:type="gramEnd"/>
            <w:r w:rsidRPr="0015748C">
              <w:rPr>
                <w:rFonts w:eastAsiaTheme="minorHAnsi"/>
                <w:bCs/>
                <w:iCs/>
                <w:lang w:eastAsia="en-US"/>
              </w:rPr>
              <w:t>» перед дробью.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129</w:t>
            </w:r>
          </w:p>
        </w:tc>
        <w:tc>
          <w:tcPr>
            <w:tcW w:w="1134" w:type="dxa"/>
          </w:tcPr>
          <w:p w:rsidR="00FD7445" w:rsidRPr="004937F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37FC">
              <w:t>09.04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Разные действия с рациональными числами. 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130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13.04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Что такое координаты.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131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Координатная плоскость.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132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14.04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Знаки   координат.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133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15.04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Построение фигур на координатной плоскости.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134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16.04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«Рациональные числа»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135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20.04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rPr>
                <w:b/>
              </w:rPr>
              <w:t>Контрольная  работа №9  по теме «Рациональные числа».  1час.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FD7445" w:rsidRPr="0015748C" w:rsidTr="00DE7D92">
        <w:tc>
          <w:tcPr>
            <w:tcW w:w="15701" w:type="dxa"/>
            <w:gridSpan w:val="5"/>
          </w:tcPr>
          <w:p w:rsidR="00FD7445" w:rsidRPr="0015748C" w:rsidRDefault="001F1F8A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>
              <w:rPr>
                <w:b/>
              </w:rPr>
              <w:t>Глава 8. Симметрия.   5</w:t>
            </w:r>
            <w:r w:rsidR="00FD7445" w:rsidRPr="0015748C">
              <w:rPr>
                <w:b/>
              </w:rPr>
              <w:t xml:space="preserve">  часов.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136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20.04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Точка, симметричная относительно </w:t>
            </w:r>
            <w:proofErr w:type="gramStart"/>
            <w:r w:rsidRPr="0015748C">
              <w:t>прямой</w:t>
            </w:r>
            <w:proofErr w:type="gramEnd"/>
            <w:r w:rsidRPr="0015748C">
              <w:t>. Симметрия и равенство.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137</w:t>
            </w:r>
          </w:p>
        </w:tc>
        <w:tc>
          <w:tcPr>
            <w:tcW w:w="1134" w:type="dxa"/>
          </w:tcPr>
          <w:p w:rsidR="00FD7445" w:rsidRPr="004937F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4937FC">
              <w:t>21.04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Симметричная фигура. Ось симметрии фигуры.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138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22.04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Симметрия относительно точки. Центр  симметрии фигуры.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139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23.04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Обобщение и систематизация знаний по теме «Симметрия».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FD7445" w:rsidRPr="0015748C" w:rsidTr="00DE7D92">
        <w:tc>
          <w:tcPr>
            <w:tcW w:w="1101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140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>
              <w:t>27.04</w:t>
            </w:r>
          </w:p>
        </w:tc>
        <w:tc>
          <w:tcPr>
            <w:tcW w:w="1134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rPr>
                <w:b/>
              </w:rPr>
            </w:pPr>
            <w:r w:rsidRPr="0015748C">
              <w:rPr>
                <w:b/>
              </w:rPr>
              <w:t>Контрольная  работа №10  по теме             «Симметрия». 1 час.</w:t>
            </w:r>
          </w:p>
        </w:tc>
        <w:tc>
          <w:tcPr>
            <w:tcW w:w="5387" w:type="dxa"/>
          </w:tcPr>
          <w:p w:rsidR="00FD7445" w:rsidRPr="0015748C" w:rsidRDefault="00FD7445" w:rsidP="00FD7445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FD7445" w:rsidRPr="0015748C" w:rsidTr="00DE7D92">
        <w:tc>
          <w:tcPr>
            <w:tcW w:w="15701" w:type="dxa"/>
            <w:gridSpan w:val="5"/>
          </w:tcPr>
          <w:p w:rsidR="00FD7445" w:rsidRPr="0015748C" w:rsidRDefault="00FD7445" w:rsidP="00FD7445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</w:pPr>
            <w:r w:rsidRPr="0015748C">
              <w:rPr>
                <w:b/>
              </w:rPr>
              <w:t>Глава  11. Многоугольники и многог</w:t>
            </w:r>
            <w:r w:rsidR="004937FC">
              <w:rPr>
                <w:b/>
              </w:rPr>
              <w:t>ранники.  7</w:t>
            </w:r>
            <w:r w:rsidRPr="0015748C">
              <w:rPr>
                <w:b/>
              </w:rPr>
              <w:t xml:space="preserve">  часов.</w:t>
            </w:r>
          </w:p>
        </w:tc>
      </w:tr>
      <w:tr w:rsidR="004937FC" w:rsidRPr="0015748C" w:rsidTr="00DE7D92">
        <w:trPr>
          <w:trHeight w:val="603"/>
        </w:trPr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141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27.04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Параллелограмм. Виды  параллелограммов.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Комплект чертёжных инструментов. Презентация</w:t>
            </w:r>
          </w:p>
        </w:tc>
      </w:tr>
      <w:tr w:rsidR="004937FC" w:rsidRPr="0015748C" w:rsidTr="00DE7D92">
        <w:trPr>
          <w:trHeight w:val="438"/>
        </w:trPr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142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28.04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 xml:space="preserve">Правильные  многоугольники. 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Комплект чертёжных инструментов. Презентация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143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29.04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Правильные многогранники.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Комплект чертёжных инструментов.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144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30.04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Равновеликие и равносоставленные фигуры.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Комплекты планиметрических и стереометрических тел. 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06.05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Призма.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146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07.05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Площадь параллелограмма и треугольника.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147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12.05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4077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t>Обобщение и систематизация знаний по теме «Многоугольники и многогранники».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</w:pPr>
          </w:p>
        </w:tc>
      </w:tr>
      <w:tr w:rsidR="004937FC" w:rsidRPr="0015748C" w:rsidTr="00DE7D92">
        <w:tc>
          <w:tcPr>
            <w:tcW w:w="15701" w:type="dxa"/>
            <w:gridSpan w:val="5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33"/>
              <w:jc w:val="center"/>
              <w:rPr>
                <w:b/>
              </w:rPr>
            </w:pPr>
            <w:r w:rsidRPr="0015748C">
              <w:rPr>
                <w:b/>
              </w:rPr>
              <w:t>Глава</w:t>
            </w:r>
            <w:r>
              <w:rPr>
                <w:b/>
              </w:rPr>
              <w:t xml:space="preserve"> 12. Множества. Комбинаторика. 6</w:t>
            </w:r>
            <w:r w:rsidRPr="0015748C">
              <w:rPr>
                <w:b/>
              </w:rPr>
              <w:t xml:space="preserve">  часов.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148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13.05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Понятие  множества.</w:t>
            </w:r>
            <w:r w:rsidRPr="0015748C">
              <w:rPr>
                <w:rFonts w:eastAsia="Calibri"/>
                <w:bCs/>
              </w:rPr>
              <w:t xml:space="preserve"> Выделение подмножеств.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149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14.05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Пересечение  и объединение  множеств. Разбиение множеств.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lastRenderedPageBreak/>
              <w:t>150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 w:rsidRPr="0015748C">
              <w:t>18.05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/>
                <w:bCs/>
              </w:rPr>
              <w:t>Промежуточная аттестация. 1 час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151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19.05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rFonts w:eastAsia="Calibri"/>
                <w:bCs/>
              </w:rPr>
            </w:pPr>
            <w:r w:rsidRPr="0015748C">
              <w:rPr>
                <w:rFonts w:eastAsia="Calibri"/>
                <w:bCs/>
              </w:rPr>
              <w:t>Решение комбинаторных  задач.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 xml:space="preserve">Учебник, задачник. 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152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t>20.05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Задачи, похожие на задачу о рукопожатиях.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  <w:r w:rsidRPr="0015748C">
              <w:rPr>
                <w:rFonts w:ascii="Times New Roman" w:hAnsi="Times New Roman" w:cs="Times New Roman"/>
              </w:rPr>
              <w:t>Учебник, задачник. Презентация</w:t>
            </w:r>
          </w:p>
        </w:tc>
      </w:tr>
      <w:tr w:rsidR="004937FC" w:rsidRPr="0015748C" w:rsidTr="00DE7D92">
        <w:tc>
          <w:tcPr>
            <w:tcW w:w="1101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142"/>
              <w:jc w:val="both"/>
            </w:pPr>
            <w:r w:rsidRPr="0015748C">
              <w:t>153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  <w:r>
              <w:t>21.05</w:t>
            </w:r>
          </w:p>
        </w:tc>
        <w:tc>
          <w:tcPr>
            <w:tcW w:w="1134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  <w:rPr>
                <w:b/>
              </w:rPr>
            </w:pPr>
          </w:p>
        </w:tc>
        <w:tc>
          <w:tcPr>
            <w:tcW w:w="6945" w:type="dxa"/>
          </w:tcPr>
          <w:p w:rsidR="004937FC" w:rsidRPr="0015748C" w:rsidRDefault="004937FC" w:rsidP="004937FC">
            <w:pPr>
              <w:pStyle w:val="a3"/>
              <w:widowControl w:val="0"/>
              <w:tabs>
                <w:tab w:val="left" w:pos="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firstLine="34"/>
              <w:jc w:val="both"/>
            </w:pPr>
            <w:r w:rsidRPr="0015748C">
              <w:rPr>
                <w:rFonts w:eastAsia="Calibri"/>
                <w:bCs/>
              </w:rPr>
              <w:t>Задачи, похожие на задачу о театральных прожекторах.</w:t>
            </w:r>
          </w:p>
        </w:tc>
        <w:tc>
          <w:tcPr>
            <w:tcW w:w="5387" w:type="dxa"/>
          </w:tcPr>
          <w:p w:rsidR="004937FC" w:rsidRPr="0015748C" w:rsidRDefault="004937FC" w:rsidP="004937FC">
            <w:pPr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15748C" w:rsidRPr="0015748C" w:rsidRDefault="0015748C" w:rsidP="0015748C">
      <w:pPr>
        <w:pageBreakBefore/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lastRenderedPageBreak/>
        <w:t>Контрольная работа №1: «Дроби и проценты»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1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Николай отбирает почтовые марки по темам «Флора» и «Фауна». Всего в его коллекции 120 марок. Марки по теме «Фауна»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«Флора»?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цирке 420 зрителей, среди них 280 детей. Какую часть всех зрителей составляют дети?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Найдите 65 % от 200 л молока.</w:t>
      </w:r>
    </w:p>
    <w:p w:rsidR="0015748C" w:rsidRPr="0015748C" w:rsidRDefault="001F1F8A" w:rsidP="00D86CA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6pt;margin-top:19.4pt;width:474.55pt;height:0;z-index:251660288" o:connectortype="straight"/>
        </w:pict>
      </w:r>
      <w:r w:rsidR="0015748C" w:rsidRPr="0015748C">
        <w:rPr>
          <w:rFonts w:ascii="Times New Roman" w:hAnsi="Times New Roman" w:cs="Times New Roman"/>
          <w:sz w:val="24"/>
          <w:szCs w:val="24"/>
        </w:rPr>
        <w:t>Что больше: четверть населения города или 27% населения этого же города?</w:t>
      </w:r>
    </w:p>
    <w:p w:rsidR="0015748C" w:rsidRPr="0015748C" w:rsidRDefault="0015748C" w:rsidP="0015748C">
      <w:pPr>
        <w:rPr>
          <w:rFonts w:ascii="Times New Roman" w:hAnsi="Times New Roman" w:cs="Times New Roman"/>
        </w:rPr>
      </w:pPr>
    </w:p>
    <w:p w:rsidR="0015748C" w:rsidRPr="0015748C" w:rsidRDefault="0015748C" w:rsidP="00D86CAE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Мальчики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числа учащихся класса, причем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всех мальчиков занимаются спортом. Какую часть класса составляют мальчики, занимающиеся спортом?</w:t>
      </w:r>
    </w:p>
    <w:p w:rsidR="0015748C" w:rsidRPr="0015748C" w:rsidRDefault="0015748C" w:rsidP="00D86CAE">
      <w:pPr>
        <w:pStyle w:val="a5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, но меньше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1574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2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Сравните: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Найдите значение выражения: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15</m:t>
                </m:r>
              </m:den>
            </m:f>
          </m:e>
        </m:d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Василий собирает почтовые марки по темам «Транспорт» и «Спорт». Всего в его коллекции 240 марок. Марки по теме «Транспорт»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всей коллекции. Сколько в коллекции марок по теме «Спорт»?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зале театра 600 мест, из них 240 мест в партере. Какую часть числа всех мест в зале составляют места в партере?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Найдите 45 % от 200 кг яблок.</w:t>
      </w:r>
    </w:p>
    <w:p w:rsidR="0015748C" w:rsidRPr="0015748C" w:rsidRDefault="001F1F8A" w:rsidP="00D86CA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9.6pt;margin-top:40.85pt;width:474.55pt;height:0;z-index:251661312" o:connectortype="straight"/>
        </w:pict>
      </w:r>
      <w:r w:rsidR="0015748C" w:rsidRPr="0015748C">
        <w:rPr>
          <w:rFonts w:ascii="Times New Roman" w:hAnsi="Times New Roman" w:cs="Times New Roman"/>
          <w:sz w:val="24"/>
          <w:szCs w:val="24"/>
        </w:rPr>
        <w:t>Что меньше: пятая часть числа учащихся школы или 18% числа учащихся этой же школы?</w:t>
      </w:r>
    </w:p>
    <w:p w:rsidR="0015748C" w:rsidRPr="0015748C" w:rsidRDefault="0015748C" w:rsidP="0015748C">
      <w:pPr>
        <w:rPr>
          <w:rFonts w:ascii="Times New Roman" w:hAnsi="Times New Roman" w:cs="Times New Roman"/>
        </w:rPr>
      </w:pPr>
    </w:p>
    <w:p w:rsidR="0015748C" w:rsidRPr="0015748C" w:rsidRDefault="0015748C" w:rsidP="00D86CAE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lastRenderedPageBreak/>
        <w:t xml:space="preserve">Вычислите: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</m:t>
                </m:r>
              </m:den>
            </m:f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Девочки составляют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числа учащихся спортивной школы, причем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всех девочек участвовали в городских соревнованиях. Какую часть школы составляют девочки, участвовавшие в городских соревнованиях?</w:t>
      </w:r>
    </w:p>
    <w:p w:rsidR="0015748C" w:rsidRPr="0015748C" w:rsidRDefault="0015748C" w:rsidP="00D86CAE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три числа, которые больше </w:t>
      </w:r>
    </w:p>
    <w:p w:rsidR="0015748C" w:rsidRPr="0015748C" w:rsidRDefault="0015748C" w:rsidP="0015748C">
      <w:pPr>
        <w:rPr>
          <w:rFonts w:ascii="Times New Roman" w:hAnsi="Times New Roman" w:cs="Times New Roman"/>
          <w:b/>
        </w:rPr>
      </w:pP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Контрольная работа №3: «Десятичные дроби»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1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15748C" w:rsidRPr="0015748C" w:rsidRDefault="0015748C" w:rsidP="0015748C">
      <w:pPr>
        <w:ind w:firstLine="426"/>
        <w:rPr>
          <w:rFonts w:ascii="Times New Roman" w:hAnsi="Times New Roman" w:cs="Times New Roman"/>
        </w:rPr>
      </w:pPr>
      <w:r w:rsidRPr="0015748C">
        <w:rPr>
          <w:rFonts w:ascii="Times New Roman" w:hAnsi="Times New Roman" w:cs="Times New Roman"/>
        </w:rPr>
        <w:t>а) на третьем месте справа от запятой;    б) на втором месте слева от запятой.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148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Начертите 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0,75.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Выразите:  а) массу, равную 640 г, в килограммах;</w:t>
      </w:r>
    </w:p>
    <w:p w:rsidR="0015748C" w:rsidRPr="0015748C" w:rsidRDefault="0015748C" w:rsidP="0015748C">
      <w:pPr>
        <w:ind w:firstLine="2127"/>
        <w:rPr>
          <w:rFonts w:ascii="Times New Roman" w:hAnsi="Times New Roman" w:cs="Times New Roman"/>
        </w:rPr>
      </w:pPr>
      <w:r w:rsidRPr="0015748C">
        <w:rPr>
          <w:rFonts w:ascii="Times New Roman" w:hAnsi="Times New Roman" w:cs="Times New Roman"/>
        </w:rPr>
        <w:t>б) расстояние, равное 1 км 80 м</w:t>
      </w:r>
      <w:proofErr w:type="gramStart"/>
      <w:r w:rsidRPr="0015748C">
        <w:rPr>
          <w:rFonts w:ascii="Times New Roman" w:hAnsi="Times New Roman" w:cs="Times New Roman"/>
        </w:rPr>
        <w:t xml:space="preserve"> ,</w:t>
      </w:r>
      <w:proofErr w:type="gramEnd"/>
      <w:r w:rsidRPr="0015748C">
        <w:rPr>
          <w:rFonts w:ascii="Times New Roman" w:hAnsi="Times New Roman" w:cs="Times New Roman"/>
        </w:rPr>
        <w:t xml:space="preserve"> в километрах.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den>
        </m:f>
      </m:oMath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Times New Roman" w:cs="Times New Roman"/>
            <w:sz w:val="24"/>
            <w:szCs w:val="24"/>
          </w:rPr>
          <m:t>10,52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10,25</m:t>
        </m:r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Times New Roman" w:cs="Times New Roman"/>
            <w:sz w:val="24"/>
            <w:szCs w:val="24"/>
          </w:rPr>
          <m:t>0,81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0,812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3,8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0,6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F1F8A" w:rsidP="0015748C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1.5pt;margin-top:10.9pt;width:451.85pt;height:0;z-index:251662336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в порядке возрастания: </w:t>
      </w:r>
      <m:oMath>
        <m:r>
          <w:rPr>
            <w:rFonts w:ascii="Cambria Math" w:hAnsi="Times New Roman" w:cs="Times New Roman"/>
            <w:sz w:val="24"/>
            <w:szCs w:val="24"/>
          </w:rPr>
          <m:t>1,3;    1,03;   1,033;   1,33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0,5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D86CA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2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Напишите, как называется разряд в десятичной записи числа, который расположен: </w:t>
      </w:r>
    </w:p>
    <w:p w:rsidR="0015748C" w:rsidRPr="0015748C" w:rsidRDefault="0015748C" w:rsidP="0015748C">
      <w:pPr>
        <w:rPr>
          <w:rFonts w:ascii="Times New Roman" w:hAnsi="Times New Roman" w:cs="Times New Roman"/>
        </w:rPr>
      </w:pPr>
      <w:r w:rsidRPr="0015748C">
        <w:rPr>
          <w:rFonts w:ascii="Times New Roman" w:hAnsi="Times New Roman" w:cs="Times New Roman"/>
        </w:rPr>
        <w:t>а) на четвертом месте слева от запятой;    б) на втором месте справа от запятой.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в виде десятичной дроби число:  а)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5147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1000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10 000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Начертите 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>координатную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прямую, взяв за единичный отрезок 20 клеток. Отметьте точку, соответствующую числу 0,45.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lastRenderedPageBreak/>
        <w:t>Выразите:  а) расстояние, равное  280 м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в километрах;</w:t>
      </w:r>
    </w:p>
    <w:p w:rsidR="0015748C" w:rsidRPr="0015748C" w:rsidRDefault="0015748C" w:rsidP="0015748C">
      <w:pPr>
        <w:ind w:firstLine="2127"/>
        <w:rPr>
          <w:rFonts w:ascii="Times New Roman" w:hAnsi="Times New Roman" w:cs="Times New Roman"/>
        </w:rPr>
      </w:pPr>
      <w:r w:rsidRPr="0015748C">
        <w:rPr>
          <w:rFonts w:ascii="Times New Roman" w:hAnsi="Times New Roman" w:cs="Times New Roman"/>
        </w:rPr>
        <w:t>б)  массу, равную 3 кг 70 г, в килограммах;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Представьте в виде десятичной дроби число:  а)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25</m:t>
            </m:r>
          </m:den>
        </m:f>
      </m:oMath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 Сравните:   а) </w:t>
      </w:r>
      <m:oMath>
        <m:r>
          <w:rPr>
            <w:rFonts w:ascii="Cambria Math" w:hAnsi="Times New Roman" w:cs="Times New Roman"/>
            <w:sz w:val="24"/>
            <w:szCs w:val="24"/>
          </w:rPr>
          <m:t>36,47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36,74</m:t>
        </m:r>
      </m:oMath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Times New Roman" w:cs="Times New Roman"/>
            <w:sz w:val="24"/>
            <w:szCs w:val="24"/>
          </w:rPr>
          <m:t>0,391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0,39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;       в)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Times New Roman" w:cs="Times New Roman"/>
            <w:sz w:val="24"/>
            <w:szCs w:val="24"/>
          </w:rPr>
          <m:t>2,6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     г)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0,8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F1F8A" w:rsidP="0015748C">
      <w:pPr>
        <w:pStyle w:val="a5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1.5pt;margin-top:10.9pt;width:451.85pt;height:0;z-index:251663360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в порядке убывания: </w:t>
      </w:r>
      <m:oMath>
        <m:r>
          <w:rPr>
            <w:rFonts w:ascii="Cambria Math" w:hAnsi="Times New Roman" w:cs="Times New Roman"/>
            <w:sz w:val="24"/>
            <w:szCs w:val="24"/>
          </w:rPr>
          <m:t>1,04;    1,044;   1,4;   1,44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Выполните действие: </w:t>
      </w:r>
      <m:oMath>
        <m:r>
          <w:rPr>
            <w:rFonts w:ascii="Cambria Math" w:hAnsi="Times New Roman" w:cs="Times New Roman"/>
            <w:sz w:val="24"/>
            <w:szCs w:val="24"/>
          </w:rPr>
          <m:t>0,5+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Запишите какую-нибудь десятичную дробь, которая заключена между  числами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5748C" w:rsidRPr="0015748C" w:rsidRDefault="0015748C" w:rsidP="0015748C">
      <w:pPr>
        <w:rPr>
          <w:rFonts w:ascii="Times New Roman" w:hAnsi="Times New Roman" w:cs="Times New Roman"/>
        </w:rPr>
      </w:pP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Контрольная работа №4: «Действия с десятичными дробями»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1</w:t>
      </w:r>
    </w:p>
    <w:p w:rsidR="0015748C" w:rsidRPr="0015748C" w:rsidRDefault="0015748C" w:rsidP="00D86CAE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Times New Roman" w:cs="Times New Roman"/>
            <w:sz w:val="24"/>
            <w:szCs w:val="24"/>
          </w:rPr>
          <m:t>54,8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1,6+2,15</m:t>
            </m:r>
          </m:e>
        </m:d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Times New Roman" w:cs="Times New Roman"/>
            <w:sz w:val="24"/>
            <w:szCs w:val="24"/>
          </w:rPr>
          <m:t>5,08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7,5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Times New Roman" w:cs="Times New Roman"/>
            <w:sz w:val="24"/>
            <w:szCs w:val="24"/>
          </w:rPr>
          <m:t>13,12:0,8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Скорость велосипедиста 15 км/ч. За какое время он проедет 5 км?</w:t>
      </w:r>
    </w:p>
    <w:p w:rsidR="0015748C" w:rsidRPr="0015748C" w:rsidRDefault="0015748C" w:rsidP="00D86CAE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den>
        </m:f>
      </m:oMath>
      <w:r w:rsidRPr="0015748C"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15748C" w:rsidRPr="0015748C" w:rsidRDefault="0015748C" w:rsidP="00D86CAE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Один круг трассы  велогонки составляет 4,5 км. Велосипедисты уже прошли 16 кругов. Сколько еще кругов им надо пройти, чтобы преодолеть 135 км?</w:t>
      </w:r>
    </w:p>
    <w:p w:rsidR="0015748C" w:rsidRPr="0015748C" w:rsidRDefault="001F1F8A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.5pt;margin-top:8.45pt;width:489.85pt;height:0;z-index:251664384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Вместимость двух кастрюль 5,75 л. Первая вмещает на 1,25 л больше, чем вторая. Какова вместимость каждой кастрюли?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2</w:t>
      </w:r>
    </w:p>
    <w:p w:rsidR="0015748C" w:rsidRPr="0015748C" w:rsidRDefault="0015748C" w:rsidP="00D86CAE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Вычислите:  а) </w:t>
      </w:r>
      <m:oMath>
        <m:r>
          <w:rPr>
            <w:rFonts w:ascii="Cambria Math" w:hAnsi="Times New Roman" w:cs="Times New Roman"/>
            <w:sz w:val="24"/>
            <w:szCs w:val="24"/>
          </w:rPr>
          <m:t>65,3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2,3+1,18</m:t>
            </m:r>
          </m:e>
        </m:d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б) </w:t>
      </w:r>
      <m:oMath>
        <m:r>
          <w:rPr>
            <w:rFonts w:ascii="Cambria Math" w:hAnsi="Times New Roman" w:cs="Times New Roman"/>
            <w:sz w:val="24"/>
            <w:szCs w:val="24"/>
          </w:rPr>
          <m:t>5,06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4,5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Times New Roman" w:cs="Times New Roman"/>
            <w:sz w:val="24"/>
            <w:szCs w:val="24"/>
          </w:rPr>
          <m:t>1,344:0,7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10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Скорость трактора 16 км/ч. За какое время он преодолеет 4 км?</w:t>
      </w:r>
    </w:p>
    <w:p w:rsidR="0015748C" w:rsidRPr="0015748C" w:rsidRDefault="0015748C" w:rsidP="00D86CAE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Выразите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6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приближенно в виде десятичной дроби с двумя знаками после запятой.</w:t>
      </w:r>
    </w:p>
    <w:p w:rsidR="0015748C" w:rsidRPr="0015748C" w:rsidRDefault="001F1F8A" w:rsidP="00D86CAE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1.15pt;margin-top:378.3pt;width:489.8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6.05pt;margin-top:217.25pt;width:489.8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1.5pt;margin-top:31.3pt;width:489.85pt;height:0;z-index:251667456" o:connectortype="straight"/>
        </w:pict>
      </w:r>
      <w:r w:rsidR="0015748C" w:rsidRPr="0015748C">
        <w:rPr>
          <w:rFonts w:ascii="Times New Roman" w:hAnsi="Times New Roman" w:cs="Times New Roman"/>
          <w:sz w:val="24"/>
          <w:szCs w:val="24"/>
        </w:rPr>
        <w:t>Один круг трассы  автогонки составляет 7,5 км. Гонщики уже прошли 24 круга. Сколько еще кругов им надо пройти, чтобы преодолеть 300 км?</w:t>
      </w:r>
    </w:p>
    <w:p w:rsidR="0015748C" w:rsidRPr="0015748C" w:rsidRDefault="0015748C" w:rsidP="00D86CAE">
      <w:pPr>
        <w:pStyle w:val="a5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двух кувшинах 5 л сока. В первом на 0,3 л меньше, чем во втором. Сколько литров сока в каждом кувшине?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Контрольная работа №5: «Окружность»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lastRenderedPageBreak/>
        <w:t>Вариант 1</w:t>
      </w:r>
    </w:p>
    <w:p w:rsidR="0015748C" w:rsidRPr="0015748C" w:rsidRDefault="0015748C" w:rsidP="00D86CA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748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15748C" w:rsidRPr="0015748C" w:rsidRDefault="0015748C" w:rsidP="00D86CA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, не пересекающую ее. 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748C" w:rsidRPr="0015748C" w:rsidRDefault="0015748C" w:rsidP="00D86CA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Выясните, можно ли построить треугольник по трем данным сторонам: </w:t>
      </w:r>
    </w:p>
    <w:p w:rsidR="0015748C" w:rsidRPr="0015748C" w:rsidRDefault="0015748C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,15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10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4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4,5 см. Сделайте рисунок и запишите, каково взаимное расположение окружностей?</w:t>
      </w:r>
    </w:p>
    <w:p w:rsidR="0015748C" w:rsidRPr="0015748C" w:rsidRDefault="001F1F8A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4.4pt;margin-top:165.5pt;width:489.8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5.35pt;margin-top:8.85pt;width:489.85pt;height:0;z-index:251669504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Постройте треугольник со сторонами 30 мм, 25 мм и 40 мм.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2</w:t>
      </w:r>
    </w:p>
    <w:p w:rsidR="0015748C" w:rsidRPr="0015748C" w:rsidRDefault="0015748C" w:rsidP="00D86CAE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748C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 прямая является касательной к окружности с центром в точке О.</w:t>
      </w:r>
    </w:p>
    <w:p w:rsidR="0015748C" w:rsidRPr="0015748C" w:rsidRDefault="0015748C" w:rsidP="00D86CAE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Постройте окружность и прямую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, пересекающую ее в двух точках. 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 xml:space="preserve">Постройте касательные к окружности, параллельные прямой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748C" w:rsidRPr="0015748C" w:rsidRDefault="0015748C" w:rsidP="00D86CAE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Выясните, можно ли построить треугольник по трем данным сторонам: </w:t>
      </w:r>
    </w:p>
    <w:p w:rsidR="0015748C" w:rsidRPr="0015748C" w:rsidRDefault="0015748C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 а)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  б)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,16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;      в)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7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 xml:space="preserve">, 9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Радиус одной окружности 2 см, радиус другой 2,5 см, расстояние между их центрами 1 см. Сделайте рисунок и запишите, каково взаимное расположение окружностей?</w:t>
      </w:r>
    </w:p>
    <w:p w:rsidR="0015748C" w:rsidRPr="0015748C" w:rsidRDefault="0015748C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15748C" w:rsidRPr="0015748C" w:rsidRDefault="0015748C" w:rsidP="00D86CAE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Постройте треугольник со сторонами 35 мм, 20 мм и 30 мм.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Контрольная работа №6: «Отношения и проценты»</w:t>
      </w:r>
    </w:p>
    <w:p w:rsidR="0015748C" w:rsidRPr="0015748C" w:rsidRDefault="0015748C" w:rsidP="0015748C">
      <w:pPr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1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на две 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 xml:space="preserve">=12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 xml:space="preserve">=30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.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Школьная футбольная команда за год провела 20 матчей, не сыграв ни одного вничью. Число выигранных матчей относится к числу проигранных как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Pr="0015748C">
        <w:rPr>
          <w:rFonts w:ascii="Times New Roman" w:hAnsi="Times New Roman" w:cs="Times New Roman"/>
          <w:sz w:val="24"/>
          <w:szCs w:val="24"/>
        </w:rPr>
        <w:t>. Сколько матчей команда выиграла?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200</m:t>
        </m:r>
        <m:r>
          <w:rPr>
            <w:rFonts w:ascii="Cambria Math" w:hAnsi="Times New Roman" w:cs="Times New Roman"/>
            <w:sz w:val="24"/>
            <w:szCs w:val="24"/>
          </w:rPr>
          <m:t> </m:t>
        </m:r>
        <m:r>
          <w:rPr>
            <w:rFonts w:ascii="Cambria Math" w:hAnsi="Times New Roman" w:cs="Times New Roman"/>
            <w:sz w:val="24"/>
            <w:szCs w:val="24"/>
          </w:rPr>
          <m:t>000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748C">
        <w:rPr>
          <w:rFonts w:ascii="Times New Roman" w:hAnsi="Times New Roman" w:cs="Times New Roman"/>
          <w:sz w:val="24"/>
          <w:szCs w:val="24"/>
        </w:rPr>
        <w:t>Во сколько раз расстояние между двумя пунктами на местности больше расстояния между соответствующими точками на карте</w:t>
      </w:r>
      <w:proofErr w:type="gramEnd"/>
      <w:r w:rsidRPr="0015748C">
        <w:rPr>
          <w:rFonts w:ascii="Times New Roman" w:hAnsi="Times New Roman" w:cs="Times New Roman"/>
          <w:sz w:val="24"/>
          <w:szCs w:val="24"/>
        </w:rPr>
        <w:t xml:space="preserve">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3 см? 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начале года в школе было 600 учащихся. За год число учащихся уменьшилось на 9%. Сколько учащихся осталось в школе к концу учебного года?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Для выращивания рассады гороха посадили 60 семян, из которых проросло 48. Сколько процентов семян проросло?</w:t>
      </w:r>
    </w:p>
    <w:p w:rsidR="0015748C" w:rsidRPr="0015748C" w:rsidRDefault="001F1F8A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2.05pt;margin-top:5.65pt;width:489.85pt;height:0;z-index:251670528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Железнодорожный билет от города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до города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стоил 400 р. Его стоимость была повышена на 20%, а через год еще на 10%   от его предыдущей цены. Сколько стал стоить билет?</w:t>
      </w:r>
    </w:p>
    <w:p w:rsidR="0015748C" w:rsidRPr="0015748C" w:rsidRDefault="0015748C" w:rsidP="00D86CAE">
      <w:pPr>
        <w:pStyle w:val="a5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Times New Roman" w:cs="Times New Roman"/>
            <w:sz w:val="24"/>
            <w:szCs w:val="24"/>
          </w:rPr>
          <m:t>4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15748C"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меньшей стороны равна 12 см.</w:t>
      </w:r>
    </w:p>
    <w:p w:rsidR="0015748C" w:rsidRPr="0015748C" w:rsidRDefault="0015748C" w:rsidP="0015748C">
      <w:pPr>
        <w:keepNext/>
        <w:jc w:val="center"/>
        <w:rPr>
          <w:rFonts w:ascii="Times New Roman" w:hAnsi="Times New Roman" w:cs="Times New Roman"/>
          <w:b/>
        </w:rPr>
      </w:pPr>
      <w:r w:rsidRPr="0015748C">
        <w:rPr>
          <w:rFonts w:ascii="Times New Roman" w:hAnsi="Times New Roman" w:cs="Times New Roman"/>
          <w:b/>
        </w:rPr>
        <w:t>Вариант 2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Отрезок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разделен точкой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на две  части так, что </w:t>
      </w:r>
      <m:oMath>
        <m:r>
          <w:rPr>
            <w:rFonts w:ascii="Cambria Math" w:hAnsi="Cambria Math" w:cs="Times New Roman"/>
            <w:sz w:val="24"/>
            <w:szCs w:val="24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 xml:space="preserve">=18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  <m:r>
          <w:rPr>
            <w:rFonts w:ascii="Cambria Math" w:hAnsi="Times New Roman" w:cs="Times New Roman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 xml:space="preserve">=12 </m:t>
        </m:r>
        <m:r>
          <w:rPr>
            <w:rFonts w:ascii="Cambria Math" w:hAnsi="Times New Roman" w:cs="Times New Roman"/>
            <w:sz w:val="24"/>
            <w:szCs w:val="24"/>
          </w:rPr>
          <m:t>см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. Найдите отношение </w:t>
      </w:r>
      <m:oMath>
        <m:r>
          <w:rPr>
            <w:rFonts w:ascii="Cambria Math" w:hAnsi="Cambria Math" w:cs="Times New Roman"/>
            <w:sz w:val="24"/>
            <w:szCs w:val="24"/>
          </w:rPr>
          <m:t>BC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к </w:t>
      </w:r>
      <m:oMath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15748C">
        <w:rPr>
          <w:rFonts w:ascii="Times New Roman" w:hAnsi="Times New Roman" w:cs="Times New Roman"/>
          <w:sz w:val="24"/>
          <w:szCs w:val="24"/>
        </w:rPr>
        <w:t>.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Школьная команда шахматистов за год участвовала в 16 турнирах, занимая каждый раз только первые или вторые места, которые распределились в отношении 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15748C">
        <w:rPr>
          <w:rFonts w:ascii="Times New Roman" w:hAnsi="Times New Roman" w:cs="Times New Roman"/>
          <w:sz w:val="24"/>
          <w:szCs w:val="24"/>
        </w:rPr>
        <w:t>. Сколько раз команда завоевала первое место?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Масштаб карты  1</w:t>
      </w:r>
      <w:proofErr w:type="gramStart"/>
      <m:oMath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50</m:t>
        </m:r>
        <m:r>
          <w:rPr>
            <w:rFonts w:ascii="Cambria Math" w:hAnsi="Times New Roman" w:cs="Times New Roman"/>
            <w:sz w:val="24"/>
            <w:szCs w:val="24"/>
          </w:rPr>
          <m:t> </m:t>
        </m:r>
        <m:r>
          <w:rPr>
            <w:rFonts w:ascii="Cambria Math" w:hAnsi="Times New Roman" w:cs="Times New Roman"/>
            <w:sz w:val="24"/>
            <w:szCs w:val="24"/>
          </w:rPr>
          <m:t>000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. Во сколько раз расстояние между двумя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на местности больше соответствующего расстояния на карте? Чему равно расстояние между пунктами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5748C">
        <w:rPr>
          <w:rFonts w:ascii="Times New Roman" w:hAnsi="Times New Roman" w:cs="Times New Roman"/>
          <w:sz w:val="24"/>
          <w:szCs w:val="24"/>
        </w:rPr>
        <w:t xml:space="preserve">  в действительности, если на карте оно равно 14 см? 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начале года в школе было 500 учащихся. За год число учащихся увеличилось на 8%. Сколько учащихся обучалось в школе к концу учебного года?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Для выращивания рассады фасоли посадили 50 семян, из которых проросло 45. Сколько процентов семян проросло?</w:t>
      </w:r>
    </w:p>
    <w:p w:rsidR="0015748C" w:rsidRPr="0015748C" w:rsidRDefault="001F1F8A" w:rsidP="0015748C">
      <w:pPr>
        <w:pStyle w:val="a5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5.55pt;margin-top:5.8pt;width:489.85pt;height:0;z-index:251671552" o:connectortype="straight"/>
        </w:pict>
      </w:r>
    </w:p>
    <w:p w:rsidR="0015748C" w:rsidRPr="0015748C" w:rsidRDefault="0015748C" w:rsidP="00D86CA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>В августе на базу приехали 400 человек, в сентябре число отдыхающих уменьшилось на 20%, а в октябре на 30%  по сравнению с сентябрем. Сколько отдыхающих было на базе в октябре?</w:t>
      </w:r>
    </w:p>
    <w:p w:rsidR="0015748C" w:rsidRPr="0015748C" w:rsidRDefault="0015748C" w:rsidP="00D86CAE">
      <w:pPr>
        <w:pStyle w:val="a5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48C">
        <w:rPr>
          <w:rFonts w:ascii="Times New Roman" w:hAnsi="Times New Roman" w:cs="Times New Roman"/>
          <w:sz w:val="24"/>
          <w:szCs w:val="24"/>
        </w:rPr>
        <w:t xml:space="preserve">Отношение длин сторон прямоугольника равно </w:t>
      </w:r>
      <m:oMath>
        <m:r>
          <w:rPr>
            <w:rFonts w:ascii="Cambria Math" w:hAnsi="Times New Roman" w:cs="Times New Roman"/>
            <w:sz w:val="24"/>
            <w:szCs w:val="24"/>
          </w:rPr>
          <m:t>3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Times New Roman" w:cs="Times New Roman"/>
            <w:sz w:val="24"/>
            <w:szCs w:val="24"/>
          </w:rPr>
          <m:t>5</m:t>
        </m:r>
      </m:oMath>
      <w:r w:rsidRPr="0015748C">
        <w:rPr>
          <w:rFonts w:ascii="Times New Roman" w:hAnsi="Times New Roman" w:cs="Times New Roman"/>
          <w:sz w:val="24"/>
          <w:szCs w:val="24"/>
        </w:rPr>
        <w:t>. Найдите площадь этого прямоугольника, если длина большей стороны равна 20 см.</w:t>
      </w:r>
    </w:p>
    <w:sectPr w:rsidR="0015748C" w:rsidRPr="0015748C" w:rsidSect="00D100F7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8500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43436"/>
    <w:multiLevelType w:val="hybridMultilevel"/>
    <w:tmpl w:val="BC56E2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26F81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9357FF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B21D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9244FAA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84531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8E3005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274764"/>
    <w:multiLevelType w:val="hybridMultilevel"/>
    <w:tmpl w:val="B216A3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B9A263D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B67A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956052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190D0D"/>
    <w:multiLevelType w:val="hybridMultilevel"/>
    <w:tmpl w:val="39F61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9446D0E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BF41E09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D690204"/>
    <w:multiLevelType w:val="hybridMultilevel"/>
    <w:tmpl w:val="D9705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0"/>
  </w:num>
  <w:num w:numId="5">
    <w:abstractNumId w:val="11"/>
  </w:num>
  <w:num w:numId="6">
    <w:abstractNumId w:val="39"/>
  </w:num>
  <w:num w:numId="7">
    <w:abstractNumId w:val="20"/>
  </w:num>
  <w:num w:numId="8">
    <w:abstractNumId w:val="40"/>
  </w:num>
  <w:num w:numId="9">
    <w:abstractNumId w:val="23"/>
  </w:num>
  <w:num w:numId="10">
    <w:abstractNumId w:val="13"/>
  </w:num>
  <w:num w:numId="11">
    <w:abstractNumId w:val="26"/>
  </w:num>
  <w:num w:numId="12">
    <w:abstractNumId w:val="19"/>
  </w:num>
  <w:num w:numId="13">
    <w:abstractNumId w:val="7"/>
  </w:num>
  <w:num w:numId="14">
    <w:abstractNumId w:val="24"/>
  </w:num>
  <w:num w:numId="15">
    <w:abstractNumId w:val="16"/>
  </w:num>
  <w:num w:numId="16">
    <w:abstractNumId w:val="48"/>
  </w:num>
  <w:num w:numId="17">
    <w:abstractNumId w:val="44"/>
  </w:num>
  <w:num w:numId="18">
    <w:abstractNumId w:val="46"/>
  </w:num>
  <w:num w:numId="19">
    <w:abstractNumId w:val="45"/>
  </w:num>
  <w:num w:numId="20">
    <w:abstractNumId w:val="37"/>
  </w:num>
  <w:num w:numId="21">
    <w:abstractNumId w:val="8"/>
  </w:num>
  <w:num w:numId="22">
    <w:abstractNumId w:val="41"/>
  </w:num>
  <w:num w:numId="23">
    <w:abstractNumId w:val="43"/>
  </w:num>
  <w:num w:numId="24">
    <w:abstractNumId w:val="42"/>
  </w:num>
  <w:num w:numId="25">
    <w:abstractNumId w:val="36"/>
  </w:num>
  <w:num w:numId="26">
    <w:abstractNumId w:val="10"/>
  </w:num>
  <w:num w:numId="27">
    <w:abstractNumId w:val="18"/>
  </w:num>
  <w:num w:numId="28">
    <w:abstractNumId w:val="14"/>
  </w:num>
  <w:num w:numId="29">
    <w:abstractNumId w:val="38"/>
  </w:num>
  <w:num w:numId="30">
    <w:abstractNumId w:val="51"/>
  </w:num>
  <w:num w:numId="31">
    <w:abstractNumId w:val="15"/>
  </w:num>
  <w:num w:numId="32">
    <w:abstractNumId w:val="49"/>
  </w:num>
  <w:num w:numId="33">
    <w:abstractNumId w:val="22"/>
  </w:num>
  <w:num w:numId="34">
    <w:abstractNumId w:val="47"/>
  </w:num>
  <w:num w:numId="35">
    <w:abstractNumId w:val="54"/>
  </w:num>
  <w:num w:numId="36">
    <w:abstractNumId w:val="53"/>
  </w:num>
  <w:num w:numId="37">
    <w:abstractNumId w:val="29"/>
  </w:num>
  <w:num w:numId="38">
    <w:abstractNumId w:val="55"/>
  </w:num>
  <w:num w:numId="39">
    <w:abstractNumId w:val="32"/>
  </w:num>
  <w:num w:numId="40">
    <w:abstractNumId w:val="31"/>
  </w:num>
  <w:num w:numId="41">
    <w:abstractNumId w:val="12"/>
  </w:num>
  <w:num w:numId="42">
    <w:abstractNumId w:val="27"/>
  </w:num>
  <w:num w:numId="43">
    <w:abstractNumId w:val="25"/>
  </w:num>
  <w:num w:numId="44">
    <w:abstractNumId w:val="21"/>
  </w:num>
  <w:num w:numId="45">
    <w:abstractNumId w:val="34"/>
  </w:num>
  <w:num w:numId="46">
    <w:abstractNumId w:val="35"/>
  </w:num>
  <w:num w:numId="47">
    <w:abstractNumId w:val="50"/>
  </w:num>
  <w:num w:numId="48">
    <w:abstractNumId w:val="17"/>
  </w:num>
  <w:num w:numId="49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0EA"/>
    <w:rsid w:val="00003B63"/>
    <w:rsid w:val="00006A75"/>
    <w:rsid w:val="00020267"/>
    <w:rsid w:val="00040A4D"/>
    <w:rsid w:val="00067A5D"/>
    <w:rsid w:val="0007118F"/>
    <w:rsid w:val="00074940"/>
    <w:rsid w:val="000A6BFB"/>
    <w:rsid w:val="000C0C3C"/>
    <w:rsid w:val="000C651F"/>
    <w:rsid w:val="000C7951"/>
    <w:rsid w:val="00112331"/>
    <w:rsid w:val="00132B34"/>
    <w:rsid w:val="00153BB8"/>
    <w:rsid w:val="0015748C"/>
    <w:rsid w:val="001A2CBC"/>
    <w:rsid w:val="001C1C1B"/>
    <w:rsid w:val="001D7F21"/>
    <w:rsid w:val="001F1F8A"/>
    <w:rsid w:val="0023104A"/>
    <w:rsid w:val="0025200A"/>
    <w:rsid w:val="00273DF9"/>
    <w:rsid w:val="002F5C46"/>
    <w:rsid w:val="00316219"/>
    <w:rsid w:val="00333EEA"/>
    <w:rsid w:val="00395C90"/>
    <w:rsid w:val="003F5667"/>
    <w:rsid w:val="00453244"/>
    <w:rsid w:val="00480C53"/>
    <w:rsid w:val="004937FC"/>
    <w:rsid w:val="004A71BE"/>
    <w:rsid w:val="004B59DE"/>
    <w:rsid w:val="004E65CD"/>
    <w:rsid w:val="00504F3C"/>
    <w:rsid w:val="00530639"/>
    <w:rsid w:val="00636681"/>
    <w:rsid w:val="00652C06"/>
    <w:rsid w:val="0065525B"/>
    <w:rsid w:val="0069330D"/>
    <w:rsid w:val="006C71D4"/>
    <w:rsid w:val="00700EFE"/>
    <w:rsid w:val="0073275A"/>
    <w:rsid w:val="00735775"/>
    <w:rsid w:val="00772760"/>
    <w:rsid w:val="00776384"/>
    <w:rsid w:val="007B0C6A"/>
    <w:rsid w:val="007E1C25"/>
    <w:rsid w:val="007E7C8A"/>
    <w:rsid w:val="00804C50"/>
    <w:rsid w:val="00812270"/>
    <w:rsid w:val="0085771B"/>
    <w:rsid w:val="0086698A"/>
    <w:rsid w:val="008779D4"/>
    <w:rsid w:val="00886F6A"/>
    <w:rsid w:val="008A2AC5"/>
    <w:rsid w:val="008B0D6C"/>
    <w:rsid w:val="009776A6"/>
    <w:rsid w:val="009D2A5C"/>
    <w:rsid w:val="00A025D6"/>
    <w:rsid w:val="00A0748C"/>
    <w:rsid w:val="00B30BA9"/>
    <w:rsid w:val="00B31968"/>
    <w:rsid w:val="00B64816"/>
    <w:rsid w:val="00B82F0F"/>
    <w:rsid w:val="00B92C19"/>
    <w:rsid w:val="00BA0D42"/>
    <w:rsid w:val="00BE46F3"/>
    <w:rsid w:val="00BF3407"/>
    <w:rsid w:val="00C206AF"/>
    <w:rsid w:val="00C720EA"/>
    <w:rsid w:val="00C92CB2"/>
    <w:rsid w:val="00D100F7"/>
    <w:rsid w:val="00D50338"/>
    <w:rsid w:val="00D666A8"/>
    <w:rsid w:val="00D86CAE"/>
    <w:rsid w:val="00DE7D92"/>
    <w:rsid w:val="00E266B7"/>
    <w:rsid w:val="00E40782"/>
    <w:rsid w:val="00E51E97"/>
    <w:rsid w:val="00E61162"/>
    <w:rsid w:val="00E813EB"/>
    <w:rsid w:val="00E94512"/>
    <w:rsid w:val="00EC44A6"/>
    <w:rsid w:val="00EE08EC"/>
    <w:rsid w:val="00F110D9"/>
    <w:rsid w:val="00F377B2"/>
    <w:rsid w:val="00F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30"/>
        <o:r id="V:Rule14" type="connector" idref="#_x0000_s1029"/>
        <o:r id="V:Rule15" type="connector" idref="#_x0000_s1037"/>
        <o:r id="V:Rule16" type="connector" idref="#_x0000_s1035"/>
        <o:r id="V:Rule17" type="connector" idref="#_x0000_s1032"/>
        <o:r id="V:Rule18" type="connector" idref="#_x0000_s1026"/>
        <o:r id="V:Rule19" type="connector" idref="#_x0000_s1034"/>
        <o:r id="V:Rule20" type="connector" idref="#_x0000_s1031"/>
        <o:r id="V:Rule21" type="connector" idref="#_x0000_s1033"/>
        <o:r id="V:Rule22" type="connector" idref="#_x0000_s1028"/>
        <o:r id="V:Rule23" type="connector" idref="#_x0000_s1027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19"/>
  </w:style>
  <w:style w:type="paragraph" w:styleId="1">
    <w:name w:val="heading 1"/>
    <w:basedOn w:val="a"/>
    <w:link w:val="10"/>
    <w:uiPriority w:val="9"/>
    <w:qFormat/>
    <w:rsid w:val="00C720EA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48C"/>
    <w:pPr>
      <w:keepNext/>
      <w:keepLines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unhideWhenUsed/>
    <w:qFormat/>
    <w:rsid w:val="00C720EA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48C"/>
    <w:pPr>
      <w:keepNext/>
      <w:keepLines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48C"/>
    <w:pPr>
      <w:keepNext/>
      <w:keepLines/>
      <w:autoSpaceDE w:val="0"/>
      <w:autoSpaceDN w:val="0"/>
      <w:adjustRightInd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0E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20EA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C720EA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720E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72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720EA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styleId="a7">
    <w:name w:val="Plain Text"/>
    <w:basedOn w:val="a"/>
    <w:link w:val="a8"/>
    <w:uiPriority w:val="99"/>
    <w:rsid w:val="00C720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C720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C720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semiHidden/>
    <w:unhideWhenUsed/>
    <w:rsid w:val="00C720EA"/>
    <w:rPr>
      <w:color w:val="F5B757"/>
      <w:u w:val="single"/>
    </w:rPr>
  </w:style>
  <w:style w:type="paragraph" w:styleId="aa">
    <w:name w:val="Normal (Web)"/>
    <w:basedOn w:val="a"/>
    <w:uiPriority w:val="99"/>
    <w:unhideWhenUsed/>
    <w:rsid w:val="00C7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720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720EA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rsid w:val="00C720EA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unhideWhenUsed/>
    <w:rsid w:val="00C720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C720EA"/>
  </w:style>
  <w:style w:type="paragraph" w:styleId="af">
    <w:name w:val="Body Text"/>
    <w:basedOn w:val="a"/>
    <w:link w:val="af0"/>
    <w:uiPriority w:val="99"/>
    <w:unhideWhenUsed/>
    <w:rsid w:val="00C72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C7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7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720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720EA"/>
  </w:style>
  <w:style w:type="character" w:customStyle="1" w:styleId="af1">
    <w:name w:val="Текст выноски Знак"/>
    <w:basedOn w:val="a0"/>
    <w:link w:val="af2"/>
    <w:uiPriority w:val="99"/>
    <w:semiHidden/>
    <w:rsid w:val="00C720EA"/>
    <w:rPr>
      <w:rFonts w:ascii="Tahoma" w:eastAsia="Calibri" w:hAnsi="Tahoma" w:cs="Tahoma"/>
      <w:sz w:val="16"/>
      <w:szCs w:val="16"/>
      <w:lang w:val="en-US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72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14">
    <w:name w:val="Текст выноски Знак1"/>
    <w:basedOn w:val="a0"/>
    <w:uiPriority w:val="99"/>
    <w:semiHidden/>
    <w:rsid w:val="00C720EA"/>
    <w:rPr>
      <w:rFonts w:ascii="Tahoma" w:hAnsi="Tahoma" w:cs="Tahoma"/>
      <w:sz w:val="16"/>
      <w:szCs w:val="16"/>
    </w:rPr>
  </w:style>
  <w:style w:type="paragraph" w:customStyle="1" w:styleId="15">
    <w:name w:val="Без интервала1"/>
    <w:uiPriority w:val="99"/>
    <w:rsid w:val="00C72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C720EA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C720EA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3">
    <w:name w:val="Основной текст_"/>
    <w:link w:val="160"/>
    <w:locked/>
    <w:rsid w:val="00C720EA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3"/>
    <w:rsid w:val="00C720EA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">
    <w:name w:val="Основной текст (4)_"/>
    <w:link w:val="40"/>
    <w:locked/>
    <w:rsid w:val="00C720EA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20EA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4">
    <w:name w:val="Содержимое таблицы"/>
    <w:basedOn w:val="a"/>
    <w:uiPriority w:val="99"/>
    <w:rsid w:val="00C720E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C720EA"/>
  </w:style>
  <w:style w:type="character" w:customStyle="1" w:styleId="FontStyle43">
    <w:name w:val="Font Style43"/>
    <w:uiPriority w:val="99"/>
    <w:rsid w:val="00C720EA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Основной текст + Курсив"/>
    <w:rsid w:val="00C720EA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6">
    <w:name w:val="Основной текст + Полужирный"/>
    <w:rsid w:val="00C720E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C720E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C720EA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C720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C720EA"/>
  </w:style>
  <w:style w:type="table" w:styleId="af7">
    <w:name w:val="Table Grid"/>
    <w:basedOn w:val="a1"/>
    <w:uiPriority w:val="59"/>
    <w:rsid w:val="00C720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C720E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20EA"/>
  </w:style>
  <w:style w:type="character" w:styleId="afa">
    <w:name w:val="Emphasis"/>
    <w:basedOn w:val="a0"/>
    <w:uiPriority w:val="99"/>
    <w:qFormat/>
    <w:rsid w:val="00C720EA"/>
    <w:rPr>
      <w:i/>
      <w:iCs/>
    </w:rPr>
  </w:style>
  <w:style w:type="character" w:styleId="afb">
    <w:name w:val="Strong"/>
    <w:basedOn w:val="a0"/>
    <w:uiPriority w:val="99"/>
    <w:qFormat/>
    <w:rsid w:val="00C720EA"/>
    <w:rPr>
      <w:b/>
      <w:bCs/>
    </w:rPr>
  </w:style>
  <w:style w:type="paragraph" w:customStyle="1" w:styleId="Normal">
    <w:name w:val="[Normal]"/>
    <w:uiPriority w:val="99"/>
    <w:rsid w:val="00C72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C720E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C72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стиль2"/>
    <w:basedOn w:val="a"/>
    <w:uiPriority w:val="99"/>
    <w:rsid w:val="00C720E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C720EA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f0"/>
    <w:uiPriority w:val="99"/>
    <w:semiHidden/>
    <w:rsid w:val="00C720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rsid w:val="00C72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C720EA"/>
    <w:rPr>
      <w:sz w:val="20"/>
      <w:szCs w:val="20"/>
    </w:rPr>
  </w:style>
  <w:style w:type="paragraph" w:customStyle="1" w:styleId="Style4">
    <w:name w:val="Style4"/>
    <w:basedOn w:val="a"/>
    <w:uiPriority w:val="99"/>
    <w:rsid w:val="00C720E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20E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20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7"/>
    <w:uiPriority w:val="59"/>
    <w:rsid w:val="00C720E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C720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5">
    <w:name w:val="Сетка таблицы2"/>
    <w:basedOn w:val="a1"/>
    <w:next w:val="af7"/>
    <w:uiPriority w:val="59"/>
    <w:rsid w:val="00C7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C720EA"/>
  </w:style>
  <w:style w:type="table" w:customStyle="1" w:styleId="31">
    <w:name w:val="Сетка таблицы3"/>
    <w:basedOn w:val="a1"/>
    <w:next w:val="af7"/>
    <w:uiPriority w:val="59"/>
    <w:rsid w:val="00C720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C7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C720EA"/>
  </w:style>
  <w:style w:type="character" w:customStyle="1" w:styleId="20">
    <w:name w:val="Заголовок 2 Знак"/>
    <w:basedOn w:val="a0"/>
    <w:link w:val="2"/>
    <w:uiPriority w:val="9"/>
    <w:rsid w:val="00157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74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574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f1">
    <w:name w:val="Placeholder Text"/>
    <w:basedOn w:val="a0"/>
    <w:uiPriority w:val="99"/>
    <w:semiHidden/>
    <w:rsid w:val="0015748C"/>
    <w:rPr>
      <w:color w:val="808080"/>
    </w:rPr>
  </w:style>
  <w:style w:type="paragraph" w:customStyle="1" w:styleId="c46">
    <w:name w:val="c46"/>
    <w:basedOn w:val="a"/>
    <w:rsid w:val="0015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48C"/>
  </w:style>
  <w:style w:type="paragraph" w:customStyle="1" w:styleId="c7">
    <w:name w:val="c7"/>
    <w:basedOn w:val="a"/>
    <w:rsid w:val="0015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48C"/>
  </w:style>
  <w:style w:type="character" w:customStyle="1" w:styleId="a6">
    <w:name w:val="Абзац списка Знак"/>
    <w:link w:val="a5"/>
    <w:uiPriority w:val="34"/>
    <w:locked/>
    <w:rsid w:val="001574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6125C-F3A0-4FF6-BD29-C9825CE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35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inforuchitel</cp:lastModifiedBy>
  <cp:revision>22</cp:revision>
  <cp:lastPrinted>2019-09-17T10:59:00Z</cp:lastPrinted>
  <dcterms:created xsi:type="dcterms:W3CDTF">2019-05-04T13:25:00Z</dcterms:created>
  <dcterms:modified xsi:type="dcterms:W3CDTF">2019-09-17T11:00:00Z</dcterms:modified>
</cp:coreProperties>
</file>