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10" w:rsidRPr="00166B10" w:rsidRDefault="00263E46" w:rsidP="00B23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66B10" w:rsidRPr="00166B10">
        <w:rPr>
          <w:rFonts w:ascii="Times New Roman" w:hAnsi="Times New Roman" w:cs="Times New Roman"/>
          <w:b/>
          <w:sz w:val="28"/>
          <w:szCs w:val="28"/>
        </w:rPr>
        <w:t>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66B10" w:rsidRPr="00166B10">
        <w:rPr>
          <w:rFonts w:ascii="Times New Roman" w:hAnsi="Times New Roman" w:cs="Times New Roman"/>
          <w:b/>
          <w:sz w:val="28"/>
          <w:szCs w:val="28"/>
        </w:rPr>
        <w:t xml:space="preserve"> для населения по профилактическим мероприятиям по предупреждению распространения новой </w:t>
      </w:r>
      <w:proofErr w:type="spellStart"/>
      <w:r w:rsidR="00166B10" w:rsidRPr="00166B1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166B10" w:rsidRPr="00166B10">
        <w:rPr>
          <w:rFonts w:ascii="Times New Roman" w:hAnsi="Times New Roman" w:cs="Times New Roman"/>
          <w:b/>
          <w:sz w:val="28"/>
          <w:szCs w:val="28"/>
        </w:rPr>
        <w:t xml:space="preserve"> инфекции в период майских праздников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29.04.2020 г.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Продолжать строго соблюдать режим самоизоляции.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Максимально ограничить контакты: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воздержаться от посещения родственников, друзей, не принимать их в собственном доме;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отказаться от тесного общения в компании, прогулок и пикников на природе;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для общения и поздравления с праздниками используйте современные дистанционные средства связи.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Если всё же решили выехать за город – необходимо придерживаться следующих правил: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1. В пути: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2. На отдыхе: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166B10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166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1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166B10">
        <w:rPr>
          <w:rFonts w:ascii="Times New Roman" w:hAnsi="Times New Roman" w:cs="Times New Roman"/>
          <w:sz w:val="28"/>
          <w:szCs w:val="28"/>
        </w:rPr>
        <w:t xml:space="preserve"> (1,5 м);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гражданам пожилого возраста (старше 60 лет) и лицам, имеющим хронические заболевания, лучше остаться дома;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соблюдайте меры гигиены: тщательно мойте руки с мылом не менее 30 секунд;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166B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6B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6B10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Pr="00166B10">
        <w:rPr>
          <w:rFonts w:ascii="Times New Roman" w:hAnsi="Times New Roman" w:cs="Times New Roman"/>
          <w:sz w:val="28"/>
          <w:szCs w:val="28"/>
        </w:rPr>
        <w:t>.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lastRenderedPageBreak/>
        <w:t>3. Безопасное питание: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овощи и фрукты рекомендуется мыть проточной водой;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соблюдайте температурный режим хранения продуктов питания;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166B10" w:rsidRPr="00166B10" w:rsidRDefault="00166B10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0">
        <w:rPr>
          <w:rFonts w:ascii="Times New Roman" w:hAnsi="Times New Roman" w:cs="Times New Roman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D47727" w:rsidRPr="00166B10" w:rsidRDefault="00D47727" w:rsidP="0016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7727" w:rsidRPr="0016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31"/>
    <w:rsid w:val="00166B10"/>
    <w:rsid w:val="00263E46"/>
    <w:rsid w:val="00B231B0"/>
    <w:rsid w:val="00D47727"/>
    <w:rsid w:val="00F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Завуч</cp:lastModifiedBy>
  <cp:revision>4</cp:revision>
  <dcterms:created xsi:type="dcterms:W3CDTF">2020-05-06T06:42:00Z</dcterms:created>
  <dcterms:modified xsi:type="dcterms:W3CDTF">2020-05-06T07:30:00Z</dcterms:modified>
</cp:coreProperties>
</file>