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D7" w:rsidRDefault="00482093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8475D7" w:rsidRDefault="0048209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475D7" w:rsidRDefault="0048209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Тацинская средняя общеобразовательная школа № 2      </w:t>
      </w:r>
    </w:p>
    <w:p w:rsidR="008475D7" w:rsidRDefault="00482093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75D7" w:rsidRDefault="00482093">
      <w:pPr>
        <w:tabs>
          <w:tab w:val="left" w:pos="225"/>
          <w:tab w:val="center" w:pos="728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75D7" w:rsidRDefault="004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СОГЛАСОВАНО                              УТВЕРЖДАЮ</w:t>
      </w:r>
    </w:p>
    <w:p w:rsidR="008475D7" w:rsidRDefault="0048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                    Директор школы ______Н.В. Колбасина</w:t>
      </w:r>
    </w:p>
    <w:p w:rsidR="008475D7" w:rsidRDefault="0048209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учителей  физической культуры и ОБЖ        по УВР  _____М.И. Зверева                Приказ  от </w:t>
      </w:r>
      <w:r w:rsidR="00166225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.08.</w:t>
      </w:r>
      <w:r w:rsidR="00A0493E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6225">
        <w:rPr>
          <w:rFonts w:ascii="Times New Roman" w:hAnsi="Times New Roman" w:cs="Times New Roman"/>
          <w:sz w:val="28"/>
          <w:szCs w:val="28"/>
          <w:u w:val="single"/>
        </w:rPr>
        <w:t>166</w:t>
      </w:r>
    </w:p>
    <w:p w:rsidR="008475D7" w:rsidRDefault="0048209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МО_____В.С. Севрюгин         </w:t>
      </w:r>
      <w:r w:rsidR="001179D0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A0493E">
        <w:rPr>
          <w:rFonts w:ascii="Times New Roman" w:hAnsi="Times New Roman" w:cs="Times New Roman"/>
          <w:sz w:val="28"/>
          <w:szCs w:val="28"/>
          <w:u w:val="single"/>
        </w:rPr>
        <w:t>.08.2019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475D7" w:rsidRDefault="0048209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Протокол МО от </w:t>
      </w:r>
      <w:r w:rsidR="00166225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.08.201</w:t>
      </w:r>
      <w:r w:rsidR="00A0493E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475D7" w:rsidRDefault="008475D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5D7" w:rsidRDefault="004820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8475D7" w:rsidRDefault="004820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 7 класс</w:t>
      </w:r>
    </w:p>
    <w:p w:rsidR="008475D7" w:rsidRDefault="00482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</w:t>
      </w:r>
    </w:p>
    <w:p w:rsidR="008475D7" w:rsidRDefault="004820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u w:val="single"/>
        </w:rPr>
        <w:t>34часа (1 час в неделю)</w:t>
      </w:r>
    </w:p>
    <w:p w:rsidR="008475D7" w:rsidRDefault="004820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Мельников  Сергей Анатольевич</w:t>
      </w:r>
    </w:p>
    <w:p w:rsidR="008475D7" w:rsidRDefault="008475D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75D7" w:rsidRDefault="00482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 w:rsidR="008475D7" w:rsidRDefault="0084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5D7" w:rsidRDefault="004820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ОБЖ  авт. С.Н. Вангородский, М.И. Кузнецов, В.Н. Латчук. - М.:  издательство «Дрофа» 2015г. </w:t>
      </w:r>
    </w:p>
    <w:p w:rsidR="008475D7" w:rsidRDefault="008475D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75D7" w:rsidRDefault="0084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5D7" w:rsidRDefault="008475D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475D7" w:rsidRDefault="00A0493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2019- 2020</w:t>
      </w:r>
      <w:r w:rsidR="0048209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A2E8C" w:rsidRDefault="004A2E8C">
      <w:pPr>
        <w:spacing w:line="240" w:lineRule="atLeast"/>
        <w:jc w:val="center"/>
      </w:pPr>
    </w:p>
    <w:p w:rsidR="008475D7" w:rsidRDefault="008475D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75D7" w:rsidRDefault="004820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C34E4" w:rsidRPr="0049389A" w:rsidRDefault="00482093" w:rsidP="0049389A">
      <w:pPr>
        <w:pStyle w:val="af1"/>
        <w:spacing w:beforeAutospacing="0" w:after="0" w:afterAutospacing="0" w:line="240" w:lineRule="atLeast"/>
        <w:ind w:firstLine="720"/>
        <w:rPr>
          <w:sz w:val="28"/>
          <w:szCs w:val="28"/>
        </w:rPr>
      </w:pPr>
      <w:r w:rsidRPr="0049389A">
        <w:rPr>
          <w:sz w:val="28"/>
          <w:szCs w:val="28"/>
        </w:rPr>
        <w:t>Рабочая программа по основам безопасности жизнедеятельности для учащихся 7 класса  основного общего образования  составлена на основе Федерального государственного образовательного стандар</w:t>
      </w:r>
      <w:r w:rsidR="000F07B4" w:rsidRPr="0049389A">
        <w:rPr>
          <w:sz w:val="28"/>
          <w:szCs w:val="28"/>
        </w:rPr>
        <w:t xml:space="preserve">та основного общего образования (ФГОС ООО, 17.12. 2010г. № 1897), программы курса «Основы безопасности жизнедеятельности» базовый уровень /  </w:t>
      </w:r>
      <w:r w:rsidRPr="0049389A">
        <w:rPr>
          <w:sz w:val="28"/>
          <w:szCs w:val="28"/>
        </w:rPr>
        <w:t>ОБЖ авт. С.Н. Вангородский, М. И.  Кузнецов и др., издательство «Дрофа» 2015 г. основной образов</w:t>
      </w:r>
      <w:r w:rsidR="003C34E4" w:rsidRPr="0049389A">
        <w:rPr>
          <w:sz w:val="28"/>
          <w:szCs w:val="28"/>
        </w:rPr>
        <w:t>ательной программы школы на 2019-2020</w:t>
      </w:r>
      <w:r w:rsidRPr="0049389A">
        <w:rPr>
          <w:sz w:val="28"/>
          <w:szCs w:val="28"/>
        </w:rPr>
        <w:t xml:space="preserve"> учебный год</w:t>
      </w:r>
      <w:r w:rsidR="003C34E4" w:rsidRPr="0049389A">
        <w:rPr>
          <w:sz w:val="28"/>
          <w:szCs w:val="28"/>
        </w:rPr>
        <w:t>.</w:t>
      </w:r>
    </w:p>
    <w:p w:rsidR="003516AA" w:rsidRPr="0049389A" w:rsidRDefault="00482093" w:rsidP="00EB2B7D">
      <w:pPr>
        <w:pStyle w:val="af1"/>
        <w:spacing w:beforeAutospacing="0" w:after="0" w:afterAutospacing="0"/>
        <w:ind w:left="360"/>
        <w:jc w:val="both"/>
        <w:rPr>
          <w:sz w:val="28"/>
          <w:szCs w:val="28"/>
        </w:rPr>
      </w:pPr>
      <w:r w:rsidRPr="0049389A">
        <w:rPr>
          <w:sz w:val="28"/>
          <w:szCs w:val="28"/>
        </w:rPr>
        <w:t>Учебник: Основы безопасности жизнедеятельности 7 класс /С. Н. Вангородский, М. И. Кузнецов, В. Н. Латчук, В. В. Марков; под редакцией В. Н. Латчука.- М.: Дрофа,2015.</w:t>
      </w:r>
    </w:p>
    <w:p w:rsidR="008475D7" w:rsidRPr="0049389A" w:rsidRDefault="00482093">
      <w:pPr>
        <w:pStyle w:val="af1"/>
        <w:spacing w:beforeAutospacing="0" w:after="0" w:afterAutospacing="0"/>
        <w:ind w:left="360"/>
        <w:jc w:val="center"/>
        <w:rPr>
          <w:b/>
          <w:sz w:val="28"/>
          <w:szCs w:val="28"/>
        </w:rPr>
      </w:pPr>
      <w:r w:rsidRPr="0049389A">
        <w:rPr>
          <w:b/>
          <w:sz w:val="28"/>
          <w:szCs w:val="28"/>
        </w:rPr>
        <w:t>Характеристика курса</w:t>
      </w:r>
    </w:p>
    <w:p w:rsidR="008475D7" w:rsidRPr="0049389A" w:rsidRDefault="00482093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89A">
        <w:rPr>
          <w:rFonts w:ascii="Times New Roman" w:hAnsi="Times New Roman"/>
          <w:sz w:val="28"/>
          <w:szCs w:val="28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 w:rsidR="008475D7" w:rsidRPr="0049389A" w:rsidRDefault="00482093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389A">
        <w:rPr>
          <w:rFonts w:ascii="Times New Roman" w:hAnsi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 w:rsidRPr="0049389A">
        <w:rPr>
          <w:rFonts w:ascii="Times New Roman" w:hAnsi="Times New Roman"/>
          <w:b/>
          <w:sz w:val="28"/>
          <w:szCs w:val="28"/>
        </w:rPr>
        <w:t>.</w:t>
      </w:r>
    </w:p>
    <w:p w:rsidR="008475D7" w:rsidRPr="0049389A" w:rsidRDefault="00482093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89A">
        <w:rPr>
          <w:rFonts w:ascii="Times New Roman" w:hAnsi="Times New Roman"/>
          <w:b/>
          <w:sz w:val="28"/>
          <w:szCs w:val="28"/>
        </w:rPr>
        <w:t>Цель:</w:t>
      </w:r>
      <w:r w:rsidRPr="0049389A">
        <w:rPr>
          <w:rFonts w:ascii="Times New Roman" w:hAnsi="Times New Roman"/>
          <w:sz w:val="28"/>
          <w:szCs w:val="28"/>
        </w:rPr>
        <w:t xml:space="preserve"> формирование у обучающихся сознательного, ответственного отношения к собственному здоровью, личной безопасности и безопасности окружающих. Приобретение ими навыков сохранения жизни и здоровья в повседневной жизни и в неблагоприятных, опасных условиях, а так же умение оказывать само- и взаимопомощь.</w:t>
      </w:r>
    </w:p>
    <w:p w:rsidR="008475D7" w:rsidRPr="0049389A" w:rsidRDefault="00482093">
      <w:pPr>
        <w:pStyle w:val="c2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9389A">
        <w:rPr>
          <w:b/>
          <w:sz w:val="28"/>
          <w:szCs w:val="28"/>
        </w:rPr>
        <w:t xml:space="preserve">Задачи: </w:t>
      </w:r>
      <w:r w:rsidRPr="0049389A">
        <w:rPr>
          <w:color w:val="000000"/>
          <w:sz w:val="28"/>
          <w:szCs w:val="28"/>
          <w:shd w:val="clear" w:color="auto" w:fill="FFFFFF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 w:rsidR="008475D7" w:rsidRPr="0049389A" w:rsidRDefault="00482093" w:rsidP="00EB2B7D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89A">
        <w:rPr>
          <w:rFonts w:ascii="Times New Roman" w:hAnsi="Times New Roman"/>
          <w:sz w:val="28"/>
          <w:szCs w:val="28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 w:rsidR="008475D7" w:rsidRPr="0049389A" w:rsidRDefault="00482093" w:rsidP="00EB2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9A">
        <w:rPr>
          <w:rFonts w:ascii="Times New Roman" w:hAnsi="Times New Roman" w:cs="Times New Roman"/>
          <w:b/>
          <w:bCs/>
          <w:sz w:val="28"/>
          <w:szCs w:val="28"/>
        </w:rPr>
        <w:t>Текущий контроль успеваемости по ОБЖ  в 7 классе проводится в целях:</w:t>
      </w:r>
    </w:p>
    <w:p w:rsidR="00FC7902" w:rsidRDefault="00482093" w:rsidP="00EB2B7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 xml:space="preserve">-постоянного мониторинга учебных достижений обучающихся  в течение учебного года, в соответствии с требованиями </w:t>
      </w:r>
    </w:p>
    <w:p w:rsidR="008475D7" w:rsidRPr="0049389A" w:rsidRDefault="00482093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-соответствующего федерального государственного образовательного стандарта общего образования;</w:t>
      </w:r>
    </w:p>
    <w:p w:rsidR="008475D7" w:rsidRPr="0049389A" w:rsidRDefault="00482093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-определения уровня сформированности личностных, метапредметных, предметных результатов;</w:t>
      </w:r>
    </w:p>
    <w:p w:rsidR="008475D7" w:rsidRPr="0049389A" w:rsidRDefault="00482093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-определения направлений индивидуальной работы с обучающимися;</w:t>
      </w:r>
    </w:p>
    <w:p w:rsidR="008475D7" w:rsidRPr="0049389A" w:rsidRDefault="00482093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8475D7" w:rsidRPr="0049389A" w:rsidRDefault="00482093">
      <w:pPr>
        <w:shd w:val="clear" w:color="auto" w:fill="FFFFFF"/>
        <w:spacing w:after="0" w:line="341" w:lineRule="atLeast"/>
        <w:rPr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lastRenderedPageBreak/>
        <w:t>-выявления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8475D7" w:rsidRPr="0049389A" w:rsidRDefault="00482093" w:rsidP="00EB2B7D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8475D7" w:rsidRPr="00EB2B7D" w:rsidRDefault="00482093" w:rsidP="007463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B7D">
        <w:rPr>
          <w:rFonts w:ascii="Times New Roman" w:hAnsi="Times New Roman" w:cs="Times New Roman"/>
          <w:b/>
          <w:sz w:val="28"/>
          <w:szCs w:val="28"/>
        </w:rPr>
        <w:t>Формами текущего контроля могут быть:</w:t>
      </w:r>
    </w:p>
    <w:p w:rsidR="008475D7" w:rsidRPr="0049389A" w:rsidRDefault="00482093" w:rsidP="007463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8475D7" w:rsidRPr="0049389A" w:rsidRDefault="00482093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-устный опрос;</w:t>
      </w:r>
    </w:p>
    <w:p w:rsidR="008475D7" w:rsidRPr="0049389A" w:rsidRDefault="00482093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-письменные работы (контрольные);</w:t>
      </w:r>
    </w:p>
    <w:p w:rsidR="008475D7" w:rsidRDefault="00482093" w:rsidP="007463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EB2B7D" w:rsidRPr="003516AA" w:rsidRDefault="00EB2B7D" w:rsidP="00746385">
      <w:pPr>
        <w:shd w:val="clear" w:color="auto" w:fill="FFFFFF"/>
        <w:spacing w:before="157" w:after="0" w:line="240" w:lineRule="auto"/>
        <w:rPr>
          <w:rFonts w:ascii="Times New Roman" w:hAnsi="Times New Roman" w:cs="Times New Roman"/>
          <w:sz w:val="28"/>
          <w:szCs w:val="28"/>
        </w:rPr>
      </w:pPr>
      <w:r w:rsidRPr="003516AA">
        <w:rPr>
          <w:rFonts w:ascii="Times New Roman" w:hAnsi="Times New Roman" w:cs="Times New Roman"/>
          <w:sz w:val="28"/>
          <w:szCs w:val="28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EB2B7D" w:rsidRPr="00146ACA" w:rsidRDefault="00EB2B7D" w:rsidP="00146ACA">
      <w:pPr>
        <w:pStyle w:val="af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AA">
        <w:rPr>
          <w:rFonts w:ascii="Times New Roman" w:eastAsia="Times New Roman" w:hAnsi="Times New Roman" w:cs="Times New Roman"/>
          <w:b/>
          <w:sz w:val="28"/>
          <w:szCs w:val="28"/>
        </w:rPr>
        <w:t>Региональный компонент включен в содержание упражнений и заданий и составляет  не м</w:t>
      </w:r>
      <w:r w:rsidR="00146ACA">
        <w:rPr>
          <w:rFonts w:ascii="Times New Roman" w:eastAsia="Times New Roman" w:hAnsi="Times New Roman" w:cs="Times New Roman"/>
          <w:b/>
          <w:sz w:val="28"/>
          <w:szCs w:val="28"/>
        </w:rPr>
        <w:t>енее 10%  от общего  материала.</w:t>
      </w:r>
    </w:p>
    <w:tbl>
      <w:tblPr>
        <w:tblW w:w="15069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/>
      </w:tblPr>
      <w:tblGrid>
        <w:gridCol w:w="812"/>
        <w:gridCol w:w="1564"/>
        <w:gridCol w:w="5537"/>
        <w:gridCol w:w="7156"/>
      </w:tblGrid>
      <w:tr w:rsidR="00EB2B7D" w:rsidTr="00EB2B7D">
        <w:trPr>
          <w:trHeight w:val="596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EB2B7D" w:rsidTr="00EB2B7D">
        <w:trPr>
          <w:trHeight w:val="662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B2B7D" w:rsidRPr="003516AA" w:rsidRDefault="00EB2B7D" w:rsidP="00EB2B7D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16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hAnsi="Times New Roman"/>
                <w:sz w:val="28"/>
                <w:szCs w:val="28"/>
              </w:rPr>
              <w:t>Понятие о ЧС природного характера</w:t>
            </w:r>
          </w:p>
        </w:tc>
        <w:tc>
          <w:tcPr>
            <w:tcW w:w="7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hAnsi="Times New Roman"/>
                <w:sz w:val="28"/>
                <w:szCs w:val="28"/>
              </w:rPr>
              <w:t>Возможность сравнения природных явлений на Дону с другими регионам России.</w:t>
            </w:r>
          </w:p>
        </w:tc>
      </w:tr>
      <w:tr w:rsidR="00EB2B7D" w:rsidTr="00EB2B7D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hAnsi="Times New Roman"/>
                <w:sz w:val="28"/>
                <w:szCs w:val="28"/>
              </w:rPr>
              <w:t>Правила безопасного поведения при угрозе и сходе оползней, селей, обвалов, лавин</w:t>
            </w:r>
          </w:p>
        </w:tc>
        <w:tc>
          <w:tcPr>
            <w:tcW w:w="7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hAnsi="Times New Roman"/>
                <w:sz w:val="28"/>
                <w:szCs w:val="28"/>
              </w:rPr>
              <w:t>Знакомятся с природными явлениями, встречающимися в местности проживания</w:t>
            </w:r>
          </w:p>
        </w:tc>
      </w:tr>
      <w:tr w:rsidR="00EB2B7D" w:rsidTr="00EB2B7D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hAnsi="Times New Roman"/>
                <w:sz w:val="28"/>
                <w:szCs w:val="28"/>
              </w:rPr>
              <w:t>Последствия ураганов, бурь, смерчей, меры по уменьшению потерь от них</w:t>
            </w:r>
          </w:p>
        </w:tc>
        <w:tc>
          <w:tcPr>
            <w:tcW w:w="7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hAnsi="Times New Roman"/>
                <w:sz w:val="28"/>
                <w:szCs w:val="28"/>
              </w:rPr>
              <w:t>Развить любовь к разнообразию природных явлений на Дону</w:t>
            </w:r>
          </w:p>
        </w:tc>
      </w:tr>
      <w:tr w:rsidR="00EB2B7D" w:rsidTr="00EB2B7D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51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hAnsi="Times New Roman"/>
                <w:sz w:val="28"/>
                <w:szCs w:val="28"/>
              </w:rPr>
              <w:t>Причины и классификация цунами</w:t>
            </w:r>
          </w:p>
        </w:tc>
        <w:tc>
          <w:tcPr>
            <w:tcW w:w="7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B7D" w:rsidRPr="003516AA" w:rsidRDefault="00EB2B7D" w:rsidP="00EB2B7D">
            <w:pPr>
              <w:pStyle w:val="af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AA">
              <w:rPr>
                <w:rFonts w:ascii="Times New Roman" w:hAnsi="Times New Roman"/>
                <w:sz w:val="28"/>
                <w:szCs w:val="28"/>
              </w:rPr>
              <w:t>Показать природные особенности родного края</w:t>
            </w:r>
          </w:p>
        </w:tc>
      </w:tr>
    </w:tbl>
    <w:p w:rsidR="00EB2B7D" w:rsidRDefault="00EB2B7D" w:rsidP="00EB2B7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B7D" w:rsidRPr="0049389A" w:rsidRDefault="00EB2B7D" w:rsidP="00EB2B7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16A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8475D7" w:rsidRPr="00EB2B7D" w:rsidRDefault="00482093" w:rsidP="00EB2B7D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предмета, курса 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Личностные результаты освоения основной образовательной программы</w:t>
      </w: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: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</w:t>
      </w: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>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E0DB9" w:rsidRPr="00BE0DB9" w:rsidRDefault="00BE0DB9" w:rsidP="00BE0DB9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</w:t>
      </w: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>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475D7" w:rsidRPr="00EB2B7D" w:rsidRDefault="00BE0DB9" w:rsidP="00EB2B7D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BE0DB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90A67" w:rsidRPr="00D90A67" w:rsidRDefault="00D90A67" w:rsidP="007463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Метапредметные результаты освоения основной образовательной программы</w:t>
      </w: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:</w:t>
      </w:r>
    </w:p>
    <w:p w:rsidR="00D90A67" w:rsidRPr="00D90A67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D90A67" w:rsidRPr="00D90A67" w:rsidRDefault="00D90A67" w:rsidP="00D90A67">
      <w:pPr>
        <w:suppressAutoHyphens/>
        <w:spacing w:after="0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Межпредметные понятия.</w:t>
      </w:r>
    </w:p>
    <w:p w:rsidR="00D90A67" w:rsidRPr="00D90A67" w:rsidRDefault="00D90A67" w:rsidP="00D90A67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обущающихся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90A67" w:rsidRPr="00D90A67" w:rsidRDefault="00D90A67" w:rsidP="00D90A67">
      <w:pPr>
        <w:suppressAutoHyphens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90A67" w:rsidRPr="00D90A67" w:rsidRDefault="00D90A67" w:rsidP="00D90A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90A67" w:rsidRPr="00D90A67" w:rsidRDefault="00D90A67" w:rsidP="00D90A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90A67" w:rsidRPr="00EB2B7D" w:rsidRDefault="00D90A67" w:rsidP="00EB2B7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D90A67" w:rsidRPr="00D90A67" w:rsidRDefault="00D90A67" w:rsidP="00D90A67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90A67" w:rsidRPr="00D90A67" w:rsidRDefault="00D90A67" w:rsidP="00D90A67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90A67" w:rsidRPr="00D90A67" w:rsidRDefault="00D90A67" w:rsidP="00460FB3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90A67" w:rsidRPr="00D90A67" w:rsidRDefault="00D90A67" w:rsidP="007463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Регулятивные УУД</w:t>
      </w: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D90A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D90A67" w:rsidRPr="00D90A67" w:rsidRDefault="00D90A67" w:rsidP="00D90A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D90A67" w:rsidRPr="00D90A67" w:rsidRDefault="00D90A67" w:rsidP="00D90A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D90A67" w:rsidRPr="00D90A67" w:rsidRDefault="00D90A67" w:rsidP="00D90A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D90A67" w:rsidRPr="00D90A67" w:rsidRDefault="00D90A67" w:rsidP="00D90A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D90A67" w:rsidRPr="00D90A67" w:rsidRDefault="00D90A67" w:rsidP="00D90A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90A67" w:rsidRPr="00D90A67" w:rsidRDefault="00D90A67" w:rsidP="00D90A6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90A67" w:rsidRPr="00D90A67" w:rsidRDefault="00D90A67" w:rsidP="00D90A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90A67" w:rsidRPr="00D90A67" w:rsidRDefault="00D90A67" w:rsidP="00D90A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90A67" w:rsidRPr="00D90A67" w:rsidRDefault="00D90A67" w:rsidP="00D90A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90A67" w:rsidRPr="00D90A67" w:rsidRDefault="00D90A67" w:rsidP="00D90A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90A67" w:rsidRPr="00D90A67" w:rsidRDefault="00D90A67" w:rsidP="00D90A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D90A67" w:rsidRPr="00D90A67" w:rsidRDefault="00D90A67" w:rsidP="00D90A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90A67" w:rsidRPr="00D90A67" w:rsidRDefault="00D90A67" w:rsidP="00D90A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90A67" w:rsidRPr="00146ACA" w:rsidRDefault="00D90A67" w:rsidP="00146A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D90A67" w:rsidRPr="00D90A67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90A67" w:rsidRPr="00D90A67" w:rsidRDefault="00D90A67" w:rsidP="00D90A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90A67" w:rsidRPr="00D90A67" w:rsidRDefault="00D90A67" w:rsidP="00D90A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90A67" w:rsidRPr="00D90A67" w:rsidRDefault="00D90A67" w:rsidP="00D90A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D90A67" w:rsidRPr="00D90A67" w:rsidRDefault="00D90A67" w:rsidP="00D90A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90A67" w:rsidRPr="00D90A67" w:rsidRDefault="00D90A67" w:rsidP="00D90A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90A67" w:rsidRPr="00D90A67" w:rsidRDefault="00D90A67" w:rsidP="00D90A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90A67" w:rsidRPr="00146ACA" w:rsidRDefault="00D90A67" w:rsidP="00146A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46ACA" w:rsidRDefault="00D90A67" w:rsidP="00D90A67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D90A67" w:rsidRPr="00D90A67" w:rsidRDefault="00D90A67" w:rsidP="00D90A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90A67" w:rsidRPr="00D90A67" w:rsidRDefault="00D90A67" w:rsidP="00D90A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90A67" w:rsidRPr="00D90A67" w:rsidRDefault="00D90A67" w:rsidP="00D90A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90A67" w:rsidRPr="00D90A67" w:rsidRDefault="00D90A67" w:rsidP="00D90A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90A67" w:rsidRPr="00146ACA" w:rsidRDefault="00D90A67" w:rsidP="00146AC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90A67" w:rsidRPr="00D90A67" w:rsidRDefault="00D90A67" w:rsidP="00D90A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90A67" w:rsidRPr="00D90A67" w:rsidRDefault="00D90A67" w:rsidP="00D90A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D90A67" w:rsidRPr="00D90A67" w:rsidRDefault="00D90A67" w:rsidP="00D90A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90A67" w:rsidRPr="00D90A67" w:rsidRDefault="00D90A67" w:rsidP="00D90A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90A67" w:rsidRPr="00EB2B7D" w:rsidRDefault="00D90A67" w:rsidP="00EB2B7D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90A67" w:rsidRPr="00D90A67" w:rsidRDefault="00D90A67" w:rsidP="00D90A67">
      <w:pPr>
        <w:suppressAutoHyphens/>
        <w:spacing w:after="0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Познавательные УУД</w:t>
      </w:r>
    </w:p>
    <w:p w:rsidR="00D90A67" w:rsidRPr="00146ACA" w:rsidRDefault="00D90A67" w:rsidP="00D90A67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явление из общего ряда других явлений;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вербализовать эмоциональное впечатление, оказанное на него источником;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90A67" w:rsidRPr="00D90A67" w:rsidRDefault="00D90A67" w:rsidP="00D90A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90A67" w:rsidRPr="00746385" w:rsidRDefault="00D90A67" w:rsidP="00746385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обозначать символом и знаком предмет и/или явление;</w:t>
      </w:r>
    </w:p>
    <w:p w:rsidR="00D90A67" w:rsidRPr="00D90A67" w:rsidRDefault="00D90A67" w:rsidP="00D90A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90A67" w:rsidRPr="00D90A67" w:rsidRDefault="00D90A67" w:rsidP="00D90A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создавать абстрактный или реальный образ предмета и/или явления;</w:t>
      </w:r>
    </w:p>
    <w:p w:rsidR="00D90A67" w:rsidRPr="00D90A67" w:rsidRDefault="00D90A67" w:rsidP="00D90A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D90A67" w:rsidRPr="00D90A67" w:rsidRDefault="00D90A67" w:rsidP="00D90A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90A67" w:rsidRPr="00D90A67" w:rsidRDefault="00D90A67" w:rsidP="00D90A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D90A67" w:rsidRPr="00D90A67" w:rsidRDefault="00D90A67" w:rsidP="00D90A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90A67" w:rsidRPr="00D90A67" w:rsidRDefault="00D90A67" w:rsidP="00D90A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90A67" w:rsidRPr="00D90A67" w:rsidRDefault="00D90A67" w:rsidP="00D90A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D90A67" w:rsidRPr="00146ACA" w:rsidRDefault="00D90A67" w:rsidP="00146AC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90A67" w:rsidRPr="00D90A67" w:rsidRDefault="00D90A67" w:rsidP="007463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Смысловое чтение.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D90A67" w:rsidRPr="00D90A67" w:rsidRDefault="00D90A67" w:rsidP="00D90A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D90A67" w:rsidRPr="00D90A67" w:rsidRDefault="00D90A67" w:rsidP="00D90A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D90A67" w:rsidRPr="00D90A67" w:rsidRDefault="00D90A67" w:rsidP="00D90A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резюмировать главную идею текста;</w:t>
      </w:r>
    </w:p>
    <w:p w:rsidR="00D90A67" w:rsidRPr="00D90A67" w:rsidRDefault="00D90A67" w:rsidP="00D90A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90A67" w:rsidRPr="00146ACA" w:rsidRDefault="00D90A67" w:rsidP="00146AC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критически оценивать содержание и форму текста.</w:t>
      </w: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свое отношение к природной среде;</w:t>
      </w:r>
    </w:p>
    <w:p w:rsidR="00D90A67" w:rsidRPr="00D90A67" w:rsidRDefault="00D90A67" w:rsidP="00D90A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D90A67" w:rsidRPr="00D90A67" w:rsidRDefault="00D90A67" w:rsidP="00D90A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D90A67" w:rsidRPr="00D90A67" w:rsidRDefault="00D90A67" w:rsidP="00D90A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D90A67" w:rsidRPr="00D90A67" w:rsidRDefault="00D90A67" w:rsidP="00D90A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D90A67" w:rsidRPr="00146ACA" w:rsidRDefault="00D90A67" w:rsidP="00146AC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 xml:space="preserve">Развитие мотивации к овладению культурой активного использования словарей и других поисковых систем.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D90A67" w:rsidRPr="00D90A67" w:rsidRDefault="00D90A67" w:rsidP="00D90A67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D90A67" w:rsidRPr="00D90A67" w:rsidRDefault="00D90A67" w:rsidP="00D90A67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D90A67" w:rsidRPr="00EB2B7D" w:rsidRDefault="00D90A67" w:rsidP="003516AA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D90A67" w:rsidRPr="00D90A67" w:rsidRDefault="00D90A67" w:rsidP="007463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Коммуникативные УУД</w:t>
      </w: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общую точку зрения в дискуссии;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90A67" w:rsidRPr="00D90A67" w:rsidRDefault="00D90A67" w:rsidP="00D90A6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90A67" w:rsidRPr="00146ACA" w:rsidRDefault="00D90A67" w:rsidP="00146ACA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90A67" w:rsidRPr="00146ACA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146AC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D90A67" w:rsidRPr="00D90A67" w:rsidRDefault="00D90A67" w:rsidP="00D90A6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90A67" w:rsidRPr="00D90A67" w:rsidRDefault="00D90A67" w:rsidP="00D90A6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D90A67" w:rsidRPr="00D90A67" w:rsidRDefault="00D90A67" w:rsidP="00D90A6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90A67" w:rsidRPr="00D90A67" w:rsidRDefault="00D90A67" w:rsidP="00D90A6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D90A67" w:rsidRPr="00D90A67" w:rsidRDefault="00D90A67" w:rsidP="00D90A6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D90A67" w:rsidRPr="00D90A67" w:rsidRDefault="00D90A67" w:rsidP="00D90A6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90A67" w:rsidRPr="00D90A67" w:rsidRDefault="00D90A67" w:rsidP="00D90A6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90A67" w:rsidRPr="00D90A67" w:rsidRDefault="00D90A67" w:rsidP="00D90A6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90A67" w:rsidRPr="00146ACA" w:rsidRDefault="00D90A67" w:rsidP="00146ACA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90A67" w:rsidRPr="00D90A67" w:rsidRDefault="00D90A67" w:rsidP="0074638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EB2B7D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D90A67" w:rsidRPr="00D90A67" w:rsidRDefault="00D90A67" w:rsidP="00746385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90A67" w:rsidRPr="00D90A67" w:rsidRDefault="00D90A67" w:rsidP="00D90A67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90A67" w:rsidRPr="00D90A67" w:rsidRDefault="00D90A67" w:rsidP="00D90A67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D90A67" w:rsidRPr="00D90A67" w:rsidRDefault="00D90A67" w:rsidP="00D90A67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90A67" w:rsidRPr="00D90A67" w:rsidRDefault="00D90A67" w:rsidP="00D90A67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D90A67" w:rsidRPr="00146ACA" w:rsidRDefault="00D90A67" w:rsidP="00146ACA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90A67" w:rsidRPr="00D90A67" w:rsidRDefault="00D90A67" w:rsidP="007463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lastRenderedPageBreak/>
        <w:t>Основы безопасности жизнедеятельности</w:t>
      </w:r>
    </w:p>
    <w:p w:rsidR="00D90A67" w:rsidRPr="00D90A67" w:rsidRDefault="00D90A67" w:rsidP="007463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shd w:val="clear" w:color="auto" w:fill="FFFFFF"/>
          <w:lang w:eastAsia="ar-SA"/>
        </w:rPr>
      </w:pPr>
      <w:r w:rsidRPr="00D90A67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 xml:space="preserve">Обучающийся  </w:t>
      </w:r>
      <w:r w:rsidRPr="00D90A67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shd w:val="clear" w:color="auto" w:fill="FFFFFF"/>
          <w:lang w:eastAsia="ar-SA"/>
        </w:rPr>
        <w:t>научится:</w:t>
      </w:r>
    </w:p>
    <w:p w:rsidR="00D90A67" w:rsidRPr="00D90A67" w:rsidRDefault="00D90A67" w:rsidP="00746385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</w:t>
      </w:r>
      <w:r w:rsidRPr="00D90A67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условия экологической безопасности;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бытовые приборы;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средства бытовой химии;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средства коммуникации;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опасные ситуации криминогенного характера;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способы самозащиты в криминогенной ситуации на улице;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способы самозащиты в криминогенной ситуации в подъезде;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способы самозащиты в криминогенной ситуации в лифте;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способы самозащиты в криминогенной ситуации в квартире;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способы самозащиты при карманной краже;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способы самозащиты при попытке мошенничества;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дорожного движения;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действовать при пожаре;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средства индивидуальной защиты при пожаре;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применять первичные средства пожаротушения;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соблюдать правила безопасности дорожного движения пешехода;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соблюдать правила безопасности дорожного движения велосипедиста;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соблюдать правила безопасности дорожного движения пассажира транспортного средства </w:t>
      </w:r>
      <w:r w:rsidRPr="00D90A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причины и последствия опасных ситуаций на воде;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вести у воды и на воде;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использовать средства и способы само- и взаимопомощи на воде;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готовиться к туристическим походам;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вести в туристических походах;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ориентироваться на местности;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добывать и поддерживать огонь в автономных условиях;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добывать и очищать воду в автономных условиях;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подавать сигналы бедствия и отвечать на них;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безопасно использовать средства индивидуальной защиты; 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действовать по сигналу «Внимание всем!»;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средства индивидуальной и коллективной защиты;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оповещать (вызывать) экстренные службы при чрезвычайной ситуации;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мероприятия и факторы, укрепляющие и разрушающие здоровье;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выявлять мероприятия и факторы, потенциально опасные для здоровья;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ресурсы интернета;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анализировать состояние своего здоровья;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состояния оказания неотложной помощи;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использовать алгоритм действий по оказанию первой помощи;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классифицировать </w:t>
      </w: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средства оказания первой помощи;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наружном и внутреннем кровотечении;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извлекать инородное тело из верхних дыхательных путей;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ушибах;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растяжениях;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вывихах;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переломах;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ожогах;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отморожениях и общем переохлаждении;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отравлениях;</w:t>
      </w:r>
    </w:p>
    <w:p w:rsidR="00D90A67" w:rsidRPr="00D90A67" w:rsidRDefault="00D90A67" w:rsidP="00D90A6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тепловом (солнечном) ударе;</w:t>
      </w:r>
    </w:p>
    <w:p w:rsidR="00D90A67" w:rsidRPr="00EB2B7D" w:rsidRDefault="00D90A67" w:rsidP="00EB2B7D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укусе насекомых и змей.</w:t>
      </w:r>
    </w:p>
    <w:p w:rsidR="00D90A67" w:rsidRPr="00D90A67" w:rsidRDefault="00D90A67" w:rsidP="00D90A67">
      <w:pPr>
        <w:suppressAutoHyphens/>
        <w:spacing w:after="0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D90A67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получит возможность научиться: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безопасно использовать средства индивидуальной защиты велосипедиста;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готовиться к туристическим поездкам;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адекватно оценивать ситуацию и безопасно вести в туристических поездках;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права покупателя;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 последствия проявления терроризма, экстремизма, наркотизма;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D90A6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анализировать влияние вредных привычек и факторов и на состояние своего здоровья;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характеризовать </w:t>
      </w: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роль семьи в жизни личности и общества и ее влияние на здоровье человека;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основные правовые аспекты оказания первой помощи;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оказывать первую помощь при не инфекционных заболеваниях;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оказывать первую помощь при инфекционных заболеваниях;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остановке сердечной деятельности;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оказывать первую помощь при коме;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оказывать первую помощь при поражении электрическим током;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усваивать приемы действий в различных опасных и чрезвычайных ситуациях; </w:t>
      </w:r>
    </w:p>
    <w:p w:rsidR="00D90A67" w:rsidRPr="00D90A67" w:rsidRDefault="00D90A67" w:rsidP="00D90A6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8475D7" w:rsidRPr="00146ACA" w:rsidRDefault="00D90A67" w:rsidP="00146AC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90A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8475D7" w:rsidRDefault="00482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6AA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746385" w:rsidRPr="003516AA" w:rsidRDefault="00746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4E4" w:rsidRPr="00EB2B7D" w:rsidRDefault="003C34E4" w:rsidP="00EB2B7D">
      <w:pPr>
        <w:tabs>
          <w:tab w:val="left" w:pos="3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b/>
          <w:sz w:val="28"/>
          <w:szCs w:val="28"/>
        </w:rPr>
        <w:lastRenderedPageBreak/>
        <w:tab/>
      </w:r>
      <w:r w:rsidRPr="003516AA">
        <w:rPr>
          <w:rFonts w:ascii="Times New Roman" w:hAnsi="Times New Roman"/>
          <w:sz w:val="28"/>
          <w:szCs w:val="28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основ безопасности жизнедеятельности на этапе  общего основного  образования в 7 классе в объёме 34</w:t>
      </w:r>
      <w:r w:rsidR="00BE0DB9" w:rsidRPr="003516AA">
        <w:rPr>
          <w:rFonts w:ascii="Times New Roman" w:hAnsi="Times New Roman"/>
          <w:sz w:val="28"/>
          <w:szCs w:val="28"/>
        </w:rPr>
        <w:t xml:space="preserve"> часов</w:t>
      </w:r>
      <w:r w:rsidRPr="003516AA">
        <w:rPr>
          <w:rFonts w:ascii="Times New Roman" w:hAnsi="Times New Roman"/>
          <w:sz w:val="28"/>
          <w:szCs w:val="28"/>
        </w:rPr>
        <w:t>. Согласно календарному учебному графику и расписанию уроков на 2019-2020 учебный год в МБОУ Тацинская</w:t>
      </w:r>
      <w:r w:rsidR="00BE0DB9" w:rsidRPr="003516AA">
        <w:rPr>
          <w:rFonts w:ascii="Times New Roman" w:hAnsi="Times New Roman"/>
          <w:sz w:val="28"/>
          <w:szCs w:val="28"/>
        </w:rPr>
        <w:t xml:space="preserve"> СОШ № 2 </w:t>
      </w:r>
      <w:r w:rsidR="00C87626">
        <w:rPr>
          <w:rFonts w:ascii="Times New Roman" w:hAnsi="Times New Roman"/>
          <w:sz w:val="28"/>
          <w:szCs w:val="28"/>
        </w:rPr>
        <w:t>курс программы реализуется за 30 часов</w:t>
      </w:r>
      <w:r w:rsidR="00BE0DB9" w:rsidRPr="003516AA">
        <w:rPr>
          <w:rFonts w:ascii="Times New Roman" w:hAnsi="Times New Roman"/>
          <w:sz w:val="28"/>
          <w:szCs w:val="28"/>
        </w:rPr>
        <w:t>. В текущем учебном году Правительство РФ определило 6 праздничных дней (24 февраля, 9 марта, 1, 4, 5, и 11 мая). Учебный материал изучается в полном объёме.</w:t>
      </w:r>
    </w:p>
    <w:p w:rsidR="008475D7" w:rsidRPr="003516AA" w:rsidRDefault="00482093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16A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475D7" w:rsidRPr="003516AA" w:rsidRDefault="00482093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6AA">
        <w:rPr>
          <w:rFonts w:ascii="Times New Roman" w:hAnsi="Times New Roman"/>
          <w:b/>
          <w:sz w:val="28"/>
          <w:szCs w:val="28"/>
        </w:rPr>
        <w:t>Безопасность и защита человека в чрезвычайных си</w:t>
      </w:r>
      <w:r w:rsidR="00C87626">
        <w:rPr>
          <w:rFonts w:ascii="Times New Roman" w:hAnsi="Times New Roman"/>
          <w:b/>
          <w:sz w:val="28"/>
          <w:szCs w:val="28"/>
        </w:rPr>
        <w:t>туациях природного характера (27</w:t>
      </w:r>
      <w:r w:rsidRPr="003516AA">
        <w:rPr>
          <w:rFonts w:ascii="Times New Roman" w:hAnsi="Times New Roman"/>
          <w:b/>
          <w:sz w:val="28"/>
          <w:szCs w:val="28"/>
        </w:rPr>
        <w:t>ч)</w:t>
      </w:r>
    </w:p>
    <w:p w:rsidR="008475D7" w:rsidRPr="003516AA" w:rsidRDefault="00482093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</w:p>
    <w:p w:rsidR="008475D7" w:rsidRPr="003516AA" w:rsidRDefault="00482093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Вулканы и их поражающие факторы. Правила безопасного поведения при извержении вулканов.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</w:p>
    <w:p w:rsidR="008475D7" w:rsidRPr="003516AA" w:rsidRDefault="0048209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Массовые инфекционные заболевания людей, животных и растений.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Психологические особенности поведения человека в ЧС.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6AA">
        <w:rPr>
          <w:rFonts w:ascii="Times New Roman" w:hAnsi="Times New Roman"/>
          <w:b/>
          <w:sz w:val="28"/>
          <w:szCs w:val="28"/>
        </w:rPr>
        <w:t>Основы медицинских знаний и правила оказания первой медицинской помощи(2ч)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Перевязочные и лекарственные средства.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Первая медицинская помощь при травмах. Способы остановки кровотечений.</w:t>
      </w:r>
    </w:p>
    <w:p w:rsidR="008475D7" w:rsidRPr="003516AA" w:rsidRDefault="0048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Первая медицинская помощь при переломах. Правила и способы транспортировки пострадавших.</w:t>
      </w:r>
    </w:p>
    <w:p w:rsidR="008475D7" w:rsidRPr="003516AA" w:rsidRDefault="00482093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6AA">
        <w:rPr>
          <w:rFonts w:ascii="Times New Roman" w:hAnsi="Times New Roman"/>
          <w:b/>
          <w:sz w:val="28"/>
          <w:szCs w:val="28"/>
        </w:rPr>
        <w:t>Основы здорового образа жизни (1ч)</w:t>
      </w:r>
    </w:p>
    <w:p w:rsidR="008475D7" w:rsidRPr="003516AA" w:rsidRDefault="00482093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 xml:space="preserve">Режим - необходимое условие здорового образа жизни. </w:t>
      </w:r>
    </w:p>
    <w:p w:rsidR="00746385" w:rsidRPr="00746385" w:rsidRDefault="00482093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AA">
        <w:rPr>
          <w:rFonts w:ascii="Times New Roman" w:hAnsi="Times New Roman"/>
          <w:sz w:val="28"/>
          <w:szCs w:val="28"/>
        </w:rPr>
        <w:t>Умственная и физическая работоспособность. Профилактика переутомления.</w:t>
      </w:r>
    </w:p>
    <w:p w:rsidR="008475D7" w:rsidRDefault="0048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  7 класс</w:t>
      </w:r>
    </w:p>
    <w:tbl>
      <w:tblPr>
        <w:tblW w:w="15310" w:type="dxa"/>
        <w:tblInd w:w="-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/>
      </w:tblPr>
      <w:tblGrid>
        <w:gridCol w:w="853"/>
        <w:gridCol w:w="853"/>
        <w:gridCol w:w="1559"/>
        <w:gridCol w:w="1560"/>
        <w:gridCol w:w="5666"/>
        <w:gridCol w:w="4819"/>
      </w:tblGrid>
      <w:tr w:rsidR="008475D7" w:rsidTr="005E491B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tabs>
                <w:tab w:val="left" w:pos="2980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</w:rPr>
              <w:t>Тематическое планирование 7 класс</w:t>
            </w:r>
          </w:p>
        </w:tc>
      </w:tr>
      <w:tr w:rsidR="008475D7" w:rsidTr="00C95972">
        <w:trPr>
          <w:trHeight w:val="411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475D7" w:rsidRDefault="00482093" w:rsidP="00C9597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475D7" w:rsidRDefault="00482093" w:rsidP="00C9597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475D7" w:rsidRDefault="00482093" w:rsidP="00C9597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475D7" w:rsidRDefault="00482093" w:rsidP="00C9597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тема урока, количество часов</w:t>
            </w:r>
          </w:p>
          <w:p w:rsidR="008475D7" w:rsidRDefault="008475D7" w:rsidP="00C9597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475D7" w:rsidRDefault="00482093" w:rsidP="00C9597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 w:rsidR="008475D7" w:rsidTr="005E491B">
        <w:trPr>
          <w:trHeight w:val="417"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847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847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  <w:p w:rsidR="008475D7" w:rsidRDefault="008475D7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847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847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5D7" w:rsidTr="005E491B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tabs>
                <w:tab w:val="left" w:pos="1139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чрезвычайных ситуациях природного характера</w:t>
            </w:r>
            <w:r w:rsidR="00C876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 27</w:t>
            </w:r>
            <w:r w:rsidRPr="00BB21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8475D7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</w:t>
            </w:r>
            <w:r w:rsidR="003516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516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16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.09.1</w:t>
            </w:r>
            <w:r w:rsidR="003516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475D7" w:rsidRDefault="0048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A3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95972" w:rsidRDefault="0048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C95972">
              <w:rPr>
                <w:rFonts w:ascii="Times New Roman" w:hAnsi="Times New Roman"/>
                <w:sz w:val="24"/>
                <w:szCs w:val="24"/>
              </w:rPr>
              <w:t>нятие о ЧС природного характера.</w:t>
            </w:r>
          </w:p>
          <w:p w:rsidR="008475D7" w:rsidRDefault="00C9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Землетрясения, их классификация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плакатов: «Правила поведения в ЧС природного характера»</w:t>
            </w:r>
          </w:p>
        </w:tc>
      </w:tr>
      <w:tr w:rsidR="008475D7" w:rsidTr="005E491B">
        <w:trPr>
          <w:trHeight w:val="552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516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475D7" w:rsidRDefault="004820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362E8" w:rsidRDefault="00A362E8" w:rsidP="00A362E8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475D7" w:rsidRDefault="008475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C959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землетрясений,  последствия и</w:t>
            </w:r>
            <w:r w:rsidR="005E491B" w:rsidRPr="005E491B">
              <w:rPr>
                <w:rFonts w:ascii="Times New Roman" w:hAnsi="Times New Roman"/>
                <w:sz w:val="24"/>
                <w:szCs w:val="24"/>
              </w:rPr>
              <w:t xml:space="preserve"> меры по </w:t>
            </w:r>
            <w:r>
              <w:rPr>
                <w:rFonts w:ascii="Times New Roman" w:hAnsi="Times New Roman"/>
                <w:sz w:val="24"/>
                <w:szCs w:val="24"/>
              </w:rPr>
              <w:t>уменьшению потерь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75D7" w:rsidRDefault="004820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классификаций землетрясений, компьютер, проектор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0" w:name="__DdeLink__1093_715702271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A3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16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землетрясениях1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соотношений магнитуды Рихтера и  Меркали, компьютер, проектор</w:t>
            </w:r>
          </w:p>
        </w:tc>
      </w:tr>
      <w:tr w:rsidR="005E491B" w:rsidTr="005E491B">
        <w:trPr>
          <w:trHeight w:val="371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</w:t>
            </w:r>
            <w:bookmarkStart w:id="1" w:name="__DdeLink__1019_247654378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</w:t>
            </w:r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A3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C95972" w:rsidP="0016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вулканах.</w:t>
            </w:r>
            <w:r w:rsidR="005E491B" w:rsidRPr="005E491B">
              <w:rPr>
                <w:rFonts w:ascii="Times New Roman" w:hAnsi="Times New Roman"/>
                <w:sz w:val="24"/>
                <w:szCs w:val="24"/>
              </w:rPr>
              <w:t xml:space="preserve"> Меры по уменьшению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потерь от них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A240C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        30.09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A36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«Правила поведения при землетр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ясениях и извержениях вулкана»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по разделу ЧС </w:t>
            </w:r>
          </w:p>
        </w:tc>
      </w:tr>
      <w:tr w:rsidR="005E491B" w:rsidTr="005E491B">
        <w:trPr>
          <w:trHeight w:val="604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FA7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Оползни.  Сели (селевые потоки)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сводки оползневых происшествий, компьютер</w:t>
            </w:r>
          </w:p>
        </w:tc>
      </w:tr>
      <w:tr w:rsidR="005E491B" w:rsidTr="005E491B">
        <w:trPr>
          <w:trHeight w:val="527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5E491B">
            <w:pPr>
              <w:spacing w:after="0" w:line="24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60731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Обвалы. Снежные лавины 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классификаций обвалов, компьютер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C9597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0A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оползней, селей, обвалов, лавин и ме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ры по уменьшению потерь от них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правил безопасного поведения при угрозе и сходе оползней, селей, обвалов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C9597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и сходе о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ползней, селей, обвалов, лавин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2" w:name="__DdeLink__1289_108786748"/>
            <w:bookmarkEnd w:id="2"/>
            <w:r w:rsidR="00A240CA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</w:t>
            </w:r>
            <w:r w:rsidR="00BB21C9">
              <w:rPr>
                <w:rFonts w:ascii="Times New Roman" w:hAnsi="Times New Roman"/>
                <w:sz w:val="24"/>
                <w:szCs w:val="24"/>
              </w:rPr>
              <w:t>ждения ураганов, бурь, смерчей, их классификация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шкалы ветрового режима, и области зарождения циклонов </w:t>
            </w:r>
          </w:p>
        </w:tc>
      </w:tr>
      <w:tr w:rsidR="005E491B" w:rsidTr="005E491B">
        <w:trPr>
          <w:trHeight w:val="5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5E491B">
            <w:pPr>
              <w:spacing w:after="0" w:line="24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</w:t>
            </w:r>
            <w:bookmarkStart w:id="4" w:name="__DdeLink__966_641906001"/>
            <w:bookmarkEnd w:id="4"/>
            <w:r w:rsidR="00AE34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еме:  «бури, ураганы, смерчи»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1B" w:rsidTr="005E491B">
        <w:trPr>
          <w:trHeight w:val="610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C95972">
            <w:pPr>
              <w:spacing w:after="0" w:line="24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ураганов, бурь, смерчей, меры по уменьшению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 потерь от них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правил безопасного поведения при угрозе и  происхождении этих явлений</w:t>
            </w:r>
          </w:p>
        </w:tc>
      </w:tr>
      <w:tr w:rsidR="005E491B" w:rsidTr="005E491B">
        <w:trPr>
          <w:trHeight w:val="61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</w:t>
            </w:r>
            <w:r w:rsidR="00AE34A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и во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 время ураганов, бурь, смерчей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природного характера»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Наводнения и их виды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природного характера»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наводнений, ме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ры по уменьшению ущерба от них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схемы прогнозирования и безопасного поведения при угрозе цунами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A240C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        30.12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и угрозе и во время наводнений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 схемы поведения при наводнениях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C95972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</w:t>
            </w:r>
            <w:bookmarkStart w:id="5" w:name="__DdeLink__1016_744068662"/>
            <w:bookmarkEnd w:id="5"/>
            <w:r w:rsidR="00A240CA">
              <w:rPr>
                <w:rFonts w:ascii="Times New Roman" w:hAnsi="Times New Roman"/>
                <w:b/>
                <w:sz w:val="24"/>
                <w:szCs w:val="24"/>
              </w:rPr>
              <w:t>13.01.20.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и классификация цунами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 схема «Классификация цунами»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цунами, мер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ы по уменьшению ущерба от них 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Компьютер,комплект плакатов «Правила поведения в ЧС природного характера»</w:t>
            </w:r>
          </w:p>
        </w:tc>
      </w:tr>
      <w:tr w:rsidR="005E491B" w:rsidTr="005E491B">
        <w:trPr>
          <w:trHeight w:val="52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пасного  поведения при  цунами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вопросы по правилам поведения при пожаре и при его тушении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«Бе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зопасное поведение при цунами»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приро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дных пожаров, их классификация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сводки лесных пожаров, показ слайдов: «Классы лесных пожаров»</w:t>
            </w:r>
          </w:p>
        </w:tc>
      </w:tr>
      <w:tr w:rsidR="005E491B" w:rsidTr="005E491B">
        <w:trPr>
          <w:trHeight w:val="57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404E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A240CA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  <w:p w:rsidR="005E491B" w:rsidRDefault="005E491B" w:rsidP="004404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820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природных пожаров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. Их тушение и предупреждение 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презентации, видеофильм</w:t>
            </w:r>
          </w:p>
        </w:tc>
      </w:tr>
      <w:tr w:rsidR="005E491B" w:rsidTr="005E491B">
        <w:trPr>
          <w:trHeight w:val="5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404E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</w:t>
            </w:r>
            <w:r w:rsidR="00C87626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  <w:p w:rsidR="005E491B" w:rsidRDefault="005E491B" w:rsidP="004404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8209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зоне лесного или торфяного пожара и при е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го тушении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 Видеофильм «Основы противопожарной безопасности»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</w:t>
            </w:r>
            <w:r w:rsidR="00C87626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82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идемии, эпизоотии и эпифитотии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работа с учебником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C87626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  <w:p w:rsidR="005E491B" w:rsidRDefault="005E491B">
            <w:pPr>
              <w:tabs>
                <w:tab w:val="left" w:pos="73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82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инфекционных заболева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ний людей, животных и растений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таблица структуры личной гигиены, правила личной гигиены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C87626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  <w:p w:rsidR="005E491B" w:rsidRDefault="005E491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82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A24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стихия, хара</w:t>
            </w:r>
            <w:r w:rsidR="00BB21C9">
              <w:rPr>
                <w:rFonts w:ascii="Times New Roman" w:hAnsi="Times New Roman"/>
                <w:sz w:val="24"/>
                <w:szCs w:val="24"/>
              </w:rPr>
              <w:t xml:space="preserve">ктер и темперамент. 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A240CA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40CA" w:rsidRDefault="00C8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40CA" w:rsidRDefault="00C8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87626" w:rsidRDefault="00C87626" w:rsidP="00C876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        20.04</w:t>
            </w:r>
          </w:p>
          <w:p w:rsidR="00A240CA" w:rsidRDefault="00C87626" w:rsidP="00C87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40CA" w:rsidRPr="00A240CA" w:rsidRDefault="00A240CA" w:rsidP="00482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40CA" w:rsidRDefault="00A24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человека при стихийном бедствии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240CA" w:rsidRDefault="00A24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1B" w:rsidTr="005E491B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правила оказания первой помощи. 2 часа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C8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bookmarkStart w:id="6" w:name="__DdeLink__987_1350851469"/>
            <w:bookmarkEnd w:id="6"/>
            <w:r w:rsidR="00C87626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82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 наложения повязок. Первая помощь при переломах, переноска пострадавших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ИПП, бинты, шины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C8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4404EA" w:rsidRDefault="005E49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C87626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482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«правила оказания ПМП при переломах» (Природные пожары)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5E491B" w:rsidTr="005E491B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жизни. 1 час</w:t>
            </w:r>
          </w:p>
        </w:tc>
      </w:tr>
      <w:tr w:rsidR="005E491B" w:rsidTr="005E491B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C8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BB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Pr="004404EA" w:rsidRDefault="005E4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7а        </w:t>
            </w:r>
            <w:r w:rsidR="00C87626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 w:rsidP="003516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Режим-необходимое условие ЗОЖ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E491B" w:rsidRDefault="005E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работа с учебником</w:t>
            </w:r>
          </w:p>
        </w:tc>
      </w:tr>
    </w:tbl>
    <w:p w:rsidR="008475D7" w:rsidRDefault="008475D7"/>
    <w:sectPr w:rsidR="008475D7" w:rsidSect="008475D7">
      <w:pgSz w:w="16838" w:h="11906" w:orient="landscape"/>
      <w:pgMar w:top="855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A10"/>
    <w:multiLevelType w:val="multilevel"/>
    <w:tmpl w:val="8CE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nsid w:val="03935360"/>
    <w:multiLevelType w:val="multilevel"/>
    <w:tmpl w:val="9C3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2253"/>
    <w:multiLevelType w:val="multilevel"/>
    <w:tmpl w:val="E80CCC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923B8"/>
    <w:multiLevelType w:val="hybridMultilevel"/>
    <w:tmpl w:val="1E808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D6EC6"/>
    <w:multiLevelType w:val="multilevel"/>
    <w:tmpl w:val="E53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45A21"/>
    <w:multiLevelType w:val="multilevel"/>
    <w:tmpl w:val="B608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5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16A26"/>
    <w:multiLevelType w:val="multilevel"/>
    <w:tmpl w:val="0A7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7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25255"/>
    <w:multiLevelType w:val="hybridMultilevel"/>
    <w:tmpl w:val="B3ECE9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18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6"/>
  </w:num>
  <w:num w:numId="19">
    <w:abstractNumId w:val="21"/>
  </w:num>
  <w:num w:numId="20">
    <w:abstractNumId w:val="20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475D7"/>
    <w:rsid w:val="000A6D09"/>
    <w:rsid w:val="000C7957"/>
    <w:rsid w:val="000F07B4"/>
    <w:rsid w:val="001179D0"/>
    <w:rsid w:val="00146ACA"/>
    <w:rsid w:val="00166225"/>
    <w:rsid w:val="00204810"/>
    <w:rsid w:val="00246660"/>
    <w:rsid w:val="002C6AAE"/>
    <w:rsid w:val="003516AA"/>
    <w:rsid w:val="00352172"/>
    <w:rsid w:val="003C34E4"/>
    <w:rsid w:val="004404EA"/>
    <w:rsid w:val="00460FB3"/>
    <w:rsid w:val="00482093"/>
    <w:rsid w:val="0049389A"/>
    <w:rsid w:val="004A2E8C"/>
    <w:rsid w:val="005E491B"/>
    <w:rsid w:val="00607317"/>
    <w:rsid w:val="00746385"/>
    <w:rsid w:val="008475D7"/>
    <w:rsid w:val="00A0493E"/>
    <w:rsid w:val="00A240CA"/>
    <w:rsid w:val="00A362E8"/>
    <w:rsid w:val="00AE34AF"/>
    <w:rsid w:val="00BB21C9"/>
    <w:rsid w:val="00BE0DB9"/>
    <w:rsid w:val="00C87626"/>
    <w:rsid w:val="00C95972"/>
    <w:rsid w:val="00D90A67"/>
    <w:rsid w:val="00EB2B7D"/>
    <w:rsid w:val="00FA7FF7"/>
    <w:rsid w:val="00FC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8"/>
    <w:pPr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2710B7"/>
    <w:pPr>
      <w:outlineLvl w:val="0"/>
    </w:pPr>
  </w:style>
  <w:style w:type="paragraph" w:styleId="2">
    <w:name w:val="heading 2"/>
    <w:basedOn w:val="a0"/>
    <w:rsid w:val="002710B7"/>
    <w:pPr>
      <w:outlineLvl w:val="1"/>
    </w:pPr>
  </w:style>
  <w:style w:type="paragraph" w:styleId="3">
    <w:name w:val="heading 3"/>
    <w:basedOn w:val="a0"/>
    <w:rsid w:val="002710B7"/>
    <w:pPr>
      <w:outlineLvl w:val="2"/>
    </w:pPr>
  </w:style>
  <w:style w:type="paragraph" w:styleId="4">
    <w:name w:val="heading 4"/>
    <w:basedOn w:val="a"/>
    <w:link w:val="40"/>
    <w:uiPriority w:val="9"/>
    <w:qFormat/>
    <w:rsid w:val="00336765"/>
    <w:pPr>
      <w:keepNext/>
      <w:spacing w:after="0" w:line="240" w:lineRule="auto"/>
      <w:ind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11425F"/>
  </w:style>
  <w:style w:type="character" w:customStyle="1" w:styleId="a5">
    <w:name w:val="Нижний колонтитул Знак"/>
    <w:basedOn w:val="a1"/>
    <w:uiPriority w:val="99"/>
    <w:qFormat/>
    <w:rsid w:val="0011425F"/>
  </w:style>
  <w:style w:type="character" w:customStyle="1" w:styleId="a6">
    <w:name w:val="Основной текст с отступом Знак"/>
    <w:basedOn w:val="a1"/>
    <w:uiPriority w:val="99"/>
    <w:qFormat/>
    <w:rsid w:val="00DC5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1"/>
    <w:qFormat/>
    <w:rsid w:val="002E6962"/>
  </w:style>
  <w:style w:type="character" w:customStyle="1" w:styleId="c8">
    <w:name w:val="c8"/>
    <w:basedOn w:val="a1"/>
    <w:qFormat/>
    <w:rsid w:val="002E6962"/>
  </w:style>
  <w:style w:type="character" w:customStyle="1" w:styleId="40">
    <w:name w:val="Заголовок 4 Знак"/>
    <w:basedOn w:val="a1"/>
    <w:link w:val="4"/>
    <w:uiPriority w:val="9"/>
    <w:qFormat/>
    <w:rsid w:val="0033676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1"/>
    <w:qFormat/>
    <w:rsid w:val="00D0177A"/>
  </w:style>
  <w:style w:type="character" w:customStyle="1" w:styleId="c0">
    <w:name w:val="c0"/>
    <w:basedOn w:val="a1"/>
    <w:qFormat/>
    <w:rsid w:val="00F620C7"/>
  </w:style>
  <w:style w:type="character" w:customStyle="1" w:styleId="a7">
    <w:name w:val="Текст выноски Знак"/>
    <w:basedOn w:val="a1"/>
    <w:uiPriority w:val="99"/>
    <w:semiHidden/>
    <w:qFormat/>
    <w:rsid w:val="00CD6739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uiPriority w:val="34"/>
    <w:qFormat/>
    <w:locked/>
    <w:rsid w:val="00E324D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2710B7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2710B7"/>
    <w:rPr>
      <w:rFonts w:cs="Courier New"/>
    </w:rPr>
  </w:style>
  <w:style w:type="character" w:customStyle="1" w:styleId="ListLabel3">
    <w:name w:val="ListLabel 3"/>
    <w:qFormat/>
    <w:rsid w:val="002710B7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2710B7"/>
    <w:rPr>
      <w:rFonts w:cs="Courier New"/>
      <w:sz w:val="24"/>
    </w:rPr>
  </w:style>
  <w:style w:type="character" w:customStyle="1" w:styleId="ListLabel5">
    <w:name w:val="ListLabel 5"/>
    <w:qFormat/>
    <w:rsid w:val="002710B7"/>
    <w:rPr>
      <w:rFonts w:cs="Wingdings"/>
      <w:sz w:val="24"/>
    </w:rPr>
  </w:style>
  <w:style w:type="character" w:customStyle="1" w:styleId="ListLabel6">
    <w:name w:val="ListLabel 6"/>
    <w:qFormat/>
    <w:rsid w:val="002710B7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2710B7"/>
    <w:rPr>
      <w:rFonts w:cs="Courier New"/>
      <w:sz w:val="24"/>
    </w:rPr>
  </w:style>
  <w:style w:type="character" w:customStyle="1" w:styleId="ListLabel8">
    <w:name w:val="ListLabel 8"/>
    <w:qFormat/>
    <w:rsid w:val="002710B7"/>
    <w:rPr>
      <w:rFonts w:cs="Wingdings"/>
      <w:sz w:val="24"/>
    </w:rPr>
  </w:style>
  <w:style w:type="character" w:customStyle="1" w:styleId="ListLabel9">
    <w:name w:val="ListLabel 9"/>
    <w:qFormat/>
    <w:rsid w:val="006C2535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6C2535"/>
    <w:rPr>
      <w:rFonts w:cs="Courier New"/>
      <w:sz w:val="24"/>
    </w:rPr>
  </w:style>
  <w:style w:type="character" w:customStyle="1" w:styleId="ListLabel11">
    <w:name w:val="ListLabel 11"/>
    <w:qFormat/>
    <w:rsid w:val="006C2535"/>
    <w:rPr>
      <w:rFonts w:cs="Wingdings"/>
      <w:sz w:val="24"/>
    </w:rPr>
  </w:style>
  <w:style w:type="character" w:customStyle="1" w:styleId="ListLabel12">
    <w:name w:val="ListLabel 12"/>
    <w:qFormat/>
    <w:rsid w:val="004557E0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4557E0"/>
    <w:rPr>
      <w:rFonts w:cs="Courier New"/>
      <w:sz w:val="24"/>
    </w:rPr>
  </w:style>
  <w:style w:type="character" w:customStyle="1" w:styleId="ListLabel14">
    <w:name w:val="ListLabel 14"/>
    <w:qFormat/>
    <w:rsid w:val="004557E0"/>
    <w:rPr>
      <w:rFonts w:cs="Wingdings"/>
      <w:sz w:val="24"/>
    </w:rPr>
  </w:style>
  <w:style w:type="character" w:customStyle="1" w:styleId="ListLabel15">
    <w:name w:val="ListLabel 15"/>
    <w:qFormat/>
    <w:rsid w:val="004557E0"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sid w:val="004557E0"/>
    <w:rPr>
      <w:rFonts w:cs="Courier New"/>
      <w:sz w:val="24"/>
    </w:rPr>
  </w:style>
  <w:style w:type="character" w:customStyle="1" w:styleId="ListLabel17">
    <w:name w:val="ListLabel 17"/>
    <w:qFormat/>
    <w:rsid w:val="004557E0"/>
    <w:rPr>
      <w:rFonts w:cs="Wingdings"/>
      <w:sz w:val="24"/>
    </w:rPr>
  </w:style>
  <w:style w:type="character" w:customStyle="1" w:styleId="ListLabel18">
    <w:name w:val="ListLabel 18"/>
    <w:qFormat/>
    <w:rsid w:val="004557E0"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sid w:val="004557E0"/>
    <w:rPr>
      <w:rFonts w:cs="Courier New"/>
      <w:sz w:val="24"/>
    </w:rPr>
  </w:style>
  <w:style w:type="character" w:customStyle="1" w:styleId="ListLabel20">
    <w:name w:val="ListLabel 20"/>
    <w:qFormat/>
    <w:rsid w:val="004557E0"/>
    <w:rPr>
      <w:rFonts w:cs="Wingdings"/>
      <w:sz w:val="24"/>
    </w:rPr>
  </w:style>
  <w:style w:type="character" w:customStyle="1" w:styleId="ListLabel21">
    <w:name w:val="ListLabel 21"/>
    <w:qFormat/>
    <w:rsid w:val="004557E0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4557E0"/>
    <w:rPr>
      <w:rFonts w:cs="Courier New"/>
      <w:sz w:val="24"/>
    </w:rPr>
  </w:style>
  <w:style w:type="character" w:customStyle="1" w:styleId="ListLabel23">
    <w:name w:val="ListLabel 23"/>
    <w:qFormat/>
    <w:rsid w:val="004557E0"/>
    <w:rPr>
      <w:rFonts w:cs="Wingdings"/>
      <w:sz w:val="24"/>
    </w:rPr>
  </w:style>
  <w:style w:type="character" w:customStyle="1" w:styleId="ListLabel24">
    <w:name w:val="ListLabel 24"/>
    <w:qFormat/>
    <w:rsid w:val="004557E0"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sid w:val="004557E0"/>
    <w:rPr>
      <w:rFonts w:cs="Courier New"/>
      <w:sz w:val="24"/>
    </w:rPr>
  </w:style>
  <w:style w:type="character" w:customStyle="1" w:styleId="ListLabel26">
    <w:name w:val="ListLabel 26"/>
    <w:qFormat/>
    <w:rsid w:val="004557E0"/>
    <w:rPr>
      <w:rFonts w:cs="Wingdings"/>
      <w:sz w:val="24"/>
    </w:rPr>
  </w:style>
  <w:style w:type="character" w:customStyle="1" w:styleId="ListLabel27">
    <w:name w:val="ListLabel 27"/>
    <w:qFormat/>
    <w:rsid w:val="004557E0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4557E0"/>
    <w:rPr>
      <w:rFonts w:cs="Courier New"/>
      <w:sz w:val="24"/>
    </w:rPr>
  </w:style>
  <w:style w:type="character" w:customStyle="1" w:styleId="ListLabel29">
    <w:name w:val="ListLabel 29"/>
    <w:qFormat/>
    <w:rsid w:val="004557E0"/>
    <w:rPr>
      <w:rFonts w:cs="Wingdings"/>
      <w:sz w:val="24"/>
    </w:rPr>
  </w:style>
  <w:style w:type="character" w:customStyle="1" w:styleId="ListLabel30">
    <w:name w:val="ListLabel 30"/>
    <w:qFormat/>
    <w:rsid w:val="004557E0"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sid w:val="004557E0"/>
    <w:rPr>
      <w:rFonts w:cs="Courier New"/>
      <w:sz w:val="24"/>
    </w:rPr>
  </w:style>
  <w:style w:type="character" w:customStyle="1" w:styleId="ListLabel32">
    <w:name w:val="ListLabel 32"/>
    <w:qFormat/>
    <w:rsid w:val="004557E0"/>
    <w:rPr>
      <w:rFonts w:cs="Wingdings"/>
      <w:sz w:val="24"/>
    </w:rPr>
  </w:style>
  <w:style w:type="character" w:customStyle="1" w:styleId="ListLabel33">
    <w:name w:val="ListLabel 33"/>
    <w:qFormat/>
    <w:rsid w:val="00E87A7F"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sid w:val="00E87A7F"/>
    <w:rPr>
      <w:rFonts w:cs="Courier New"/>
      <w:sz w:val="24"/>
    </w:rPr>
  </w:style>
  <w:style w:type="character" w:customStyle="1" w:styleId="ListLabel35">
    <w:name w:val="ListLabel 35"/>
    <w:qFormat/>
    <w:rsid w:val="00E87A7F"/>
    <w:rPr>
      <w:rFonts w:cs="Wingdings"/>
      <w:sz w:val="24"/>
    </w:rPr>
  </w:style>
  <w:style w:type="character" w:customStyle="1" w:styleId="ListLabel36">
    <w:name w:val="ListLabel 36"/>
    <w:qFormat/>
    <w:rsid w:val="00E87A7F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E87A7F"/>
    <w:rPr>
      <w:rFonts w:cs="Courier New"/>
      <w:sz w:val="24"/>
    </w:rPr>
  </w:style>
  <w:style w:type="character" w:customStyle="1" w:styleId="ListLabel38">
    <w:name w:val="ListLabel 38"/>
    <w:qFormat/>
    <w:rsid w:val="00E87A7F"/>
    <w:rPr>
      <w:rFonts w:cs="Wingdings"/>
      <w:sz w:val="24"/>
    </w:rPr>
  </w:style>
  <w:style w:type="character" w:customStyle="1" w:styleId="ListLabel39">
    <w:name w:val="ListLabel 39"/>
    <w:qFormat/>
    <w:rsid w:val="00E87A7F"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sid w:val="00E87A7F"/>
    <w:rPr>
      <w:rFonts w:cs="Courier New"/>
      <w:sz w:val="24"/>
    </w:rPr>
  </w:style>
  <w:style w:type="character" w:customStyle="1" w:styleId="ListLabel41">
    <w:name w:val="ListLabel 41"/>
    <w:qFormat/>
    <w:rsid w:val="00E87A7F"/>
    <w:rPr>
      <w:rFonts w:cs="Wingdings"/>
      <w:sz w:val="24"/>
    </w:rPr>
  </w:style>
  <w:style w:type="character" w:customStyle="1" w:styleId="ListLabel42">
    <w:name w:val="ListLabel 42"/>
    <w:qFormat/>
    <w:rsid w:val="00245312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245312"/>
    <w:rPr>
      <w:rFonts w:cs="Courier New"/>
      <w:sz w:val="24"/>
    </w:rPr>
  </w:style>
  <w:style w:type="character" w:customStyle="1" w:styleId="ListLabel44">
    <w:name w:val="ListLabel 44"/>
    <w:qFormat/>
    <w:rsid w:val="00245312"/>
    <w:rPr>
      <w:rFonts w:cs="Wingdings"/>
      <w:sz w:val="24"/>
    </w:rPr>
  </w:style>
  <w:style w:type="character" w:customStyle="1" w:styleId="ListLabel45">
    <w:name w:val="ListLabel 45"/>
    <w:qFormat/>
    <w:rsid w:val="00245312"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sid w:val="00245312"/>
    <w:rPr>
      <w:rFonts w:cs="Courier New"/>
      <w:sz w:val="24"/>
    </w:rPr>
  </w:style>
  <w:style w:type="character" w:customStyle="1" w:styleId="ListLabel47">
    <w:name w:val="ListLabel 47"/>
    <w:qFormat/>
    <w:rsid w:val="00245312"/>
    <w:rPr>
      <w:rFonts w:cs="Wingdings"/>
      <w:sz w:val="24"/>
    </w:rPr>
  </w:style>
  <w:style w:type="character" w:customStyle="1" w:styleId="ListLabel48">
    <w:name w:val="ListLabel 48"/>
    <w:qFormat/>
    <w:rsid w:val="008475D7"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sid w:val="008475D7"/>
    <w:rPr>
      <w:rFonts w:cs="Courier New"/>
      <w:sz w:val="24"/>
    </w:rPr>
  </w:style>
  <w:style w:type="character" w:customStyle="1" w:styleId="ListLabel50">
    <w:name w:val="ListLabel 50"/>
    <w:qFormat/>
    <w:rsid w:val="008475D7"/>
    <w:rPr>
      <w:rFonts w:cs="Wingdings"/>
      <w:sz w:val="24"/>
    </w:rPr>
  </w:style>
  <w:style w:type="character" w:customStyle="1" w:styleId="ListLabel51">
    <w:name w:val="ListLabel 51"/>
    <w:qFormat/>
    <w:rsid w:val="008475D7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8475D7"/>
    <w:rPr>
      <w:rFonts w:cs="Courier New"/>
      <w:sz w:val="24"/>
    </w:rPr>
  </w:style>
  <w:style w:type="character" w:customStyle="1" w:styleId="ListLabel53">
    <w:name w:val="ListLabel 53"/>
    <w:qFormat/>
    <w:rsid w:val="008475D7"/>
    <w:rPr>
      <w:rFonts w:cs="Wingdings"/>
      <w:sz w:val="24"/>
    </w:rPr>
  </w:style>
  <w:style w:type="paragraph" w:customStyle="1" w:styleId="a0">
    <w:name w:val="Заголовок"/>
    <w:basedOn w:val="a"/>
    <w:next w:val="a9"/>
    <w:qFormat/>
    <w:rsid w:val="00271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710B7"/>
    <w:pPr>
      <w:spacing w:after="140" w:line="288" w:lineRule="auto"/>
    </w:pPr>
  </w:style>
  <w:style w:type="paragraph" w:styleId="aa">
    <w:name w:val="List"/>
    <w:basedOn w:val="a9"/>
    <w:rsid w:val="002710B7"/>
    <w:rPr>
      <w:rFonts w:cs="Mangal"/>
    </w:rPr>
  </w:style>
  <w:style w:type="paragraph" w:styleId="ab">
    <w:name w:val="Title"/>
    <w:basedOn w:val="a"/>
    <w:rsid w:val="00847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710B7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2710B7"/>
  </w:style>
  <w:style w:type="paragraph" w:styleId="ae">
    <w:name w:val="header"/>
    <w:basedOn w:val="a"/>
    <w:uiPriority w:val="99"/>
    <w:unhideWhenUsed/>
    <w:rsid w:val="0011425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1425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uiPriority w:val="99"/>
    <w:rsid w:val="00DC5D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qFormat/>
    <w:rsid w:val="009610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2E6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633FE"/>
    <w:pPr>
      <w:ind w:left="720"/>
      <w:contextualSpacing/>
    </w:pPr>
    <w:rPr>
      <w:rFonts w:cs="Times New Roman"/>
    </w:rPr>
  </w:style>
  <w:style w:type="paragraph" w:styleId="af3">
    <w:name w:val="No Spacing"/>
    <w:uiPriority w:val="1"/>
    <w:qFormat/>
    <w:rsid w:val="008C6DE9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ar-SA"/>
    </w:rPr>
  </w:style>
  <w:style w:type="paragraph" w:styleId="af4">
    <w:name w:val="Balloon Text"/>
    <w:basedOn w:val="a"/>
    <w:uiPriority w:val="99"/>
    <w:semiHidden/>
    <w:unhideWhenUsed/>
    <w:qFormat/>
    <w:rsid w:val="00CD67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6A41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Блочная цитата"/>
    <w:basedOn w:val="a"/>
    <w:qFormat/>
    <w:rsid w:val="002710B7"/>
  </w:style>
  <w:style w:type="paragraph" w:styleId="af6">
    <w:name w:val="Subtitle"/>
    <w:basedOn w:val="a0"/>
    <w:rsid w:val="00271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9A9E-0904-47B4-B538-8A429CC2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20</Pages>
  <Words>6507</Words>
  <Characters>37093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2019-10-08T19:10:00Z</cp:lastPrinted>
  <dcterms:created xsi:type="dcterms:W3CDTF">2016-09-11T13:16:00Z</dcterms:created>
  <dcterms:modified xsi:type="dcterms:W3CDTF">2019-10-29T08:59:00Z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