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внеурочной деят</w:t>
      </w:r>
      <w:r w:rsidR="005F6122">
        <w:rPr>
          <w:rFonts w:ascii="Times New Roman" w:eastAsia="Times New Roman" w:hAnsi="Times New Roman"/>
          <w:b/>
          <w:bCs/>
          <w:sz w:val="28"/>
          <w:szCs w:val="28"/>
        </w:rPr>
        <w:t>ельности «Доноведение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>во 2</w:t>
      </w:r>
      <w:r w:rsidR="005B1BB1">
        <w:rPr>
          <w:rFonts w:ascii="Times New Roman" w:hAnsi="Times New Roman"/>
          <w:b/>
          <w:bCs/>
          <w:sz w:val="28"/>
          <w:szCs w:val="28"/>
        </w:rPr>
        <w:t>«А</w:t>
      </w:r>
      <w:r w:rsidR="009E3A77">
        <w:rPr>
          <w:rFonts w:ascii="Times New Roman" w:hAnsi="Times New Roman"/>
          <w:b/>
          <w:bCs/>
          <w:sz w:val="28"/>
          <w:szCs w:val="28"/>
        </w:rPr>
        <w:t>» классе</w:t>
      </w:r>
      <w:r w:rsidR="005B1BB1">
        <w:rPr>
          <w:rFonts w:ascii="Times New Roman" w:hAnsi="Times New Roman"/>
          <w:b/>
          <w:bCs/>
          <w:sz w:val="28"/>
          <w:szCs w:val="28"/>
        </w:rPr>
        <w:t>, 2021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5B1BB1"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F6122" w:rsidRPr="005F6122" w:rsidRDefault="005F6122" w:rsidP="005F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внеурочной деятельнос</w:t>
      </w:r>
      <w:r w:rsidR="008327AE">
        <w:rPr>
          <w:rFonts w:ascii="Times New Roman" w:eastAsia="Times New Roman" w:hAnsi="Times New Roman"/>
          <w:sz w:val="24"/>
          <w:szCs w:val="24"/>
          <w:lang w:eastAsia="ru-RU"/>
        </w:rPr>
        <w:t>ти «Доноведение» для учащихся 2Б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класса  начального</w:t>
      </w:r>
      <w:proofErr w:type="gramEnd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 составлена на основе Федерального государ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авторской программы Е. Ю. Сухаревской «Доноведение»  Ростов н/Д: «Издательство БАРО-ПРЕСС», 2010,  образоват</w:t>
      </w:r>
      <w:r w:rsidR="005B1BB1">
        <w:rPr>
          <w:rFonts w:ascii="Times New Roman" w:eastAsia="Times New Roman" w:hAnsi="Times New Roman"/>
          <w:sz w:val="24"/>
          <w:szCs w:val="24"/>
          <w:lang w:eastAsia="ru-RU"/>
        </w:rPr>
        <w:t>ельной программы  школы  на 2021 -2022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CF1A68" w:rsidRDefault="00CF1A68" w:rsidP="00CF1A68">
      <w:pPr>
        <w:ind w:firstLine="708"/>
        <w:jc w:val="both"/>
      </w:pP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Основной </w:t>
      </w:r>
      <w:r w:rsidRPr="005F6122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«Доноведение» является фор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мирование у детей младшего школьного возраста целост</w:t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ного представления о малой Родине - Донском крае и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адекватного понимания места человека в нем. С этой по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зиции можно выделить следующие </w:t>
      </w:r>
      <w:r w:rsidRPr="005F6122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задачи</w:t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изучения род</w:t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ного края: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b/>
          <w:spacing w:val="3"/>
          <w:sz w:val="24"/>
          <w:szCs w:val="24"/>
          <w:u w:val="single"/>
          <w:lang w:eastAsia="ru-RU"/>
        </w:rPr>
        <w:t>Образовательные: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-  пробуждение интереса к малой Родине и формиро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вание элементарных представлений о природных и </w:t>
      </w:r>
      <w:r w:rsidRPr="005F6122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социальных объектах и явлениях Донского края;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-  формирование элементарных представлений о наро</w:t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дах, проживающих в Ростовской области, историко-культурном наследии и их традициях; об историчес</w:t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ком прошлом, современном состоянии и перспектив</w:t>
      </w:r>
      <w:r w:rsidRPr="005F612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ах культурного развития Донского края. 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5F6122">
        <w:rPr>
          <w:rFonts w:ascii="Times New Roman" w:eastAsia="Times New Roman" w:hAnsi="Times New Roman"/>
          <w:b/>
          <w:spacing w:val="2"/>
          <w:sz w:val="24"/>
          <w:szCs w:val="24"/>
          <w:u w:val="single"/>
          <w:lang w:eastAsia="ru-RU"/>
        </w:rPr>
        <w:t>Развивающие: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-  развитие умения взаимодействовать с различными </w:t>
      </w:r>
      <w:r w:rsidRPr="005F6122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объектами окружающего мира с учетом их своеобра</w:t>
      </w:r>
      <w:r w:rsidRPr="005F6122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зия  и особенностей;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элементарных умений ра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ботать с различными источниками информации для </w:t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локализации фактов региональной истории и куль</w:t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туры во времени, пространстве; для оценочного от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ношения к фактам, проблемам сохранения и разви</w:t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тия историко-культурного потенциала Донского </w:t>
      </w:r>
      <w:r w:rsidRPr="005F6122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края.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b/>
          <w:spacing w:val="1"/>
          <w:sz w:val="24"/>
          <w:szCs w:val="24"/>
          <w:u w:val="single"/>
          <w:lang w:eastAsia="ru-RU"/>
        </w:rPr>
        <w:t>Воспитательные: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воспитание осознания зависимости благополучия среды родного края от поведения человека, форми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рование умений предвидеть </w:t>
      </w:r>
      <w:proofErr w:type="gram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последствия  своих</w:t>
      </w:r>
      <w:proofErr w:type="gramEnd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 и  чу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жих поступков и корректировать свою деятельность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нравственным эталоном; </w:t>
      </w:r>
    </w:p>
    <w:p w:rsidR="005F6122" w:rsidRPr="00D322B2" w:rsidRDefault="005F6122" w:rsidP="00D322B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-  воспитание уважения к национальным традициям своего и других народов, толерантности, культуры </w:t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межличностного и межнационального общения, бе</w:t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режного отношения к материальным и духовным </w:t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богатствам родного края, гражданственности и пат</w:t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риотизма.</w:t>
      </w: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5F6122" w:rsidRDefault="005F6122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>Я и окружающий мир. 7часов.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>Природа Донского края.  18 часов.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>Человек и природа. 3часа.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>Жизнь на Дону. 6часов.</w:t>
      </w:r>
    </w:p>
    <w:p w:rsidR="005F6122" w:rsidRDefault="005F6122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62B0" w:rsidRPr="00CF1A68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5F6122" w:rsidRDefault="005F6122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6122" w:rsidRPr="005F6122" w:rsidRDefault="005F6122" w:rsidP="005F6122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Учебным планом</w:t>
      </w:r>
      <w:r w:rsidRPr="005F6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внеурочной деятельности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образовательного учреждения Тацинская средняя общеобразовательная школа № 2 на внеурочную деятельность </w:t>
      </w:r>
      <w:r w:rsidRPr="005F6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«Доноведение» </w:t>
      </w:r>
      <w:r w:rsidR="005B1BB1">
        <w:rPr>
          <w:rFonts w:ascii="Times New Roman" w:eastAsia="Times New Roman" w:hAnsi="Times New Roman"/>
          <w:sz w:val="24"/>
          <w:szCs w:val="24"/>
          <w:lang w:eastAsia="ru-RU"/>
        </w:rPr>
        <w:t>во 2А классе отводится 35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 Согласно календарному учебному гра</w:t>
      </w:r>
      <w:r w:rsidR="005B1BB1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2021 - 2022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2 </w:t>
      </w:r>
      <w:r w:rsidR="005B1BB1">
        <w:rPr>
          <w:rFonts w:ascii="Times New Roman" w:eastAsia="Times New Roman" w:hAnsi="Times New Roman"/>
          <w:sz w:val="24"/>
          <w:szCs w:val="24"/>
          <w:lang w:eastAsia="ru-RU"/>
        </w:rPr>
        <w:t>курс программы реализуется за 34</w:t>
      </w:r>
      <w:r w:rsidR="0016239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322B2" w:rsidRPr="00D322B2">
        <w:rPr>
          <w:rFonts w:ascii="Times New Roman" w:eastAsia="Times New Roman" w:hAnsi="Times New Roman"/>
          <w:sz w:val="24"/>
          <w:szCs w:val="24"/>
          <w:lang w:eastAsia="ru-RU"/>
        </w:rPr>
        <w:t>В текущем учебном го</w:t>
      </w:r>
      <w:r w:rsidR="009E7052">
        <w:rPr>
          <w:rFonts w:ascii="Times New Roman" w:eastAsia="Times New Roman" w:hAnsi="Times New Roman"/>
          <w:sz w:val="24"/>
          <w:szCs w:val="24"/>
          <w:lang w:eastAsia="ru-RU"/>
        </w:rPr>
        <w:t>ду Правительство РФ определило 6</w:t>
      </w:r>
      <w:r w:rsidR="00D322B2" w:rsidRPr="00D322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праздничных дней (</w:t>
      </w:r>
      <w:r w:rsidR="005B1BB1">
        <w:rPr>
          <w:rFonts w:ascii="Times New Roman" w:eastAsia="Times New Roman" w:hAnsi="Times New Roman"/>
          <w:sz w:val="24"/>
          <w:szCs w:val="24"/>
          <w:lang w:eastAsia="ru-RU"/>
        </w:rPr>
        <w:t>23 февраля, 8 марта, 1,2</w:t>
      </w:r>
      <w:r w:rsidR="00D322B2" w:rsidRPr="00D322B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B1BB1">
        <w:rPr>
          <w:rFonts w:ascii="Times New Roman" w:eastAsia="Times New Roman" w:hAnsi="Times New Roman"/>
          <w:sz w:val="24"/>
          <w:szCs w:val="24"/>
          <w:lang w:eastAsia="ru-RU"/>
        </w:rPr>
        <w:t>9,</w:t>
      </w:r>
      <w:r w:rsidR="00D322B2" w:rsidRPr="00D322B2">
        <w:rPr>
          <w:rFonts w:ascii="Times New Roman" w:eastAsia="Times New Roman" w:hAnsi="Times New Roman"/>
          <w:sz w:val="24"/>
          <w:szCs w:val="24"/>
          <w:lang w:eastAsia="ru-RU"/>
        </w:rPr>
        <w:t>10 мая). Учебный материал изучается в полном объеме.</w:t>
      </w:r>
    </w:p>
    <w:p w:rsidR="005F6122" w:rsidRPr="006B5819" w:rsidRDefault="005F6122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62B0" w:rsidRDefault="008A6953" w:rsidP="008A6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    </w:t>
      </w:r>
    </w:p>
    <w:p w:rsidR="0041350B" w:rsidRDefault="007B62B0" w:rsidP="007B62B0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9E705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B1BB1">
        <w:rPr>
          <w:rFonts w:ascii="Times New Roman" w:hAnsi="Times New Roman"/>
          <w:sz w:val="24"/>
          <w:szCs w:val="24"/>
        </w:rPr>
        <w:t>Куренкова Анна Николаевна</w:t>
      </w:r>
      <w:r w:rsidR="00E60F39" w:rsidRPr="00D471A2">
        <w:rPr>
          <w:rFonts w:ascii="Times New Roman" w:hAnsi="Times New Roman"/>
          <w:sz w:val="24"/>
          <w:szCs w:val="24"/>
        </w:rPr>
        <w:t>,</w:t>
      </w:r>
      <w:r w:rsidR="00E60F39" w:rsidRPr="006550B7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0D485E"/>
    <w:rsid w:val="00162391"/>
    <w:rsid w:val="00183DBC"/>
    <w:rsid w:val="002416FA"/>
    <w:rsid w:val="002F09A6"/>
    <w:rsid w:val="0041350B"/>
    <w:rsid w:val="005A5FCE"/>
    <w:rsid w:val="005B1BB1"/>
    <w:rsid w:val="005F6122"/>
    <w:rsid w:val="006550B7"/>
    <w:rsid w:val="006F2BC8"/>
    <w:rsid w:val="007B62B0"/>
    <w:rsid w:val="008327AE"/>
    <w:rsid w:val="008A6953"/>
    <w:rsid w:val="009E3A77"/>
    <w:rsid w:val="009E7052"/>
    <w:rsid w:val="009F3BC4"/>
    <w:rsid w:val="00A0489F"/>
    <w:rsid w:val="00A13373"/>
    <w:rsid w:val="00A149B5"/>
    <w:rsid w:val="00A4136A"/>
    <w:rsid w:val="00CF1A68"/>
    <w:rsid w:val="00D322B2"/>
    <w:rsid w:val="00D471A2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9E54"/>
  <w15:docId w15:val="{647445AC-380C-462A-A6A1-129660DE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dcterms:created xsi:type="dcterms:W3CDTF">2017-09-19T22:05:00Z</dcterms:created>
  <dcterms:modified xsi:type="dcterms:W3CDTF">2021-09-04T15:34:00Z</dcterms:modified>
</cp:coreProperties>
</file>